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6C0B6" w14:textId="2A0F0D9C" w:rsidR="00CF7D0D" w:rsidRPr="000E4320" w:rsidRDefault="00CF7D0D" w:rsidP="000E4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ascii="Bahnschrift SemiLight" w:eastAsia="Times New Roman" w:hAnsi="Bahnschrift SemiLight" w:cs="Times New Roman"/>
          <w:sz w:val="32"/>
          <w:szCs w:val="32"/>
          <w:lang w:eastAsia="el-GR"/>
        </w:rPr>
      </w:pPr>
      <w:r w:rsidRPr="00CF7D0D">
        <w:rPr>
          <w:rFonts w:ascii="Bahnschrift SemiLight" w:hAnsi="Bahnschrift SemiLight"/>
          <w:sz w:val="32"/>
          <w:szCs w:val="32"/>
        </w:rPr>
        <w:t>Οι εξελίξεις στην οικονομία και την κοινωνία</w:t>
      </w:r>
    </w:p>
    <w:p w14:paraId="5D5BD3BE" w14:textId="46E7B323" w:rsidR="00CF7D0D" w:rsidRPr="00CF7D0D" w:rsidRDefault="00CF7D0D" w:rsidP="00CF7D0D">
      <w:pPr>
        <w:spacing w:before="100" w:beforeAutospacing="1" w:after="100" w:afterAutospacing="1" w:line="240" w:lineRule="auto"/>
        <w:jc w:val="both"/>
        <w:rPr>
          <w:rFonts w:ascii="Bahnschrift SemiLight" w:eastAsia="Times New Roman" w:hAnsi="Bahnschrift SemiLight" w:cs="Times New Roman"/>
          <w:sz w:val="24"/>
          <w:szCs w:val="24"/>
          <w:lang w:eastAsia="el-GR"/>
        </w:rPr>
      </w:pPr>
      <w:r>
        <w:rPr>
          <w:rFonts w:ascii="Bahnschrift SemiLight" w:eastAsia="Times New Roman" w:hAnsi="Bahnschrift SemiLight" w:cs="Times New Roman"/>
          <w:sz w:val="24"/>
          <w:szCs w:val="24"/>
          <w:lang w:eastAsia="el-GR"/>
        </w:rPr>
        <w:t xml:space="preserve">  </w:t>
      </w:r>
      <w:r w:rsidRPr="00CF7D0D">
        <w:rPr>
          <w:rFonts w:ascii="Bahnschrift SemiLight" w:eastAsia="Times New Roman" w:hAnsi="Bahnschrift SemiLight" w:cs="Times New Roman"/>
          <w:sz w:val="24"/>
          <w:szCs w:val="24"/>
          <w:lang w:eastAsia="el-GR"/>
        </w:rPr>
        <w:t xml:space="preserve">Στα χρόνια της δυναστείας των Μακεδόνων η δημογραφική εξέλιξη σταθεροποιήθηκε και </w:t>
      </w:r>
      <w:r w:rsidR="000E4320">
        <w:rPr>
          <w:rFonts w:ascii="Bahnschrift SemiLight" w:eastAsia="Times New Roman" w:hAnsi="Bahnschrift SemiLight" w:cs="Times New Roman"/>
          <w:sz w:val="24"/>
          <w:szCs w:val="24"/>
          <w:lang w:eastAsia="el-GR"/>
        </w:rPr>
        <w:t>η</w:t>
      </w:r>
      <w:r w:rsidRPr="00CF7D0D">
        <w:rPr>
          <w:rFonts w:ascii="Bahnschrift SemiLight" w:eastAsia="Times New Roman" w:hAnsi="Bahnschrift SemiLight" w:cs="Times New Roman"/>
          <w:sz w:val="24"/>
          <w:szCs w:val="24"/>
          <w:lang w:eastAsia="el-GR"/>
        </w:rPr>
        <w:t xml:space="preserve"> οικονομία βελτιώθηκ. Η αστική οικονομία </w:t>
      </w:r>
      <w:r w:rsidR="000E4320">
        <w:rPr>
          <w:rFonts w:ascii="Bahnschrift SemiLight" w:eastAsia="Times New Roman" w:hAnsi="Bahnschrift SemiLight" w:cs="Times New Roman"/>
          <w:sz w:val="24"/>
          <w:szCs w:val="24"/>
          <w:lang w:eastAsia="el-GR"/>
        </w:rPr>
        <w:t xml:space="preserve">(οικονομία των πόλεων) </w:t>
      </w:r>
      <w:r w:rsidRPr="00CF7D0D">
        <w:rPr>
          <w:rFonts w:ascii="Bahnschrift SemiLight" w:eastAsia="Times New Roman" w:hAnsi="Bahnschrift SemiLight" w:cs="Times New Roman"/>
          <w:sz w:val="24"/>
          <w:szCs w:val="24"/>
          <w:lang w:eastAsia="el-GR"/>
        </w:rPr>
        <w:t xml:space="preserve">αναπτύχθηκε περισσότερο από την οικονομία της υπαίθρου. </w:t>
      </w:r>
    </w:p>
    <w:p w14:paraId="26D700C2" w14:textId="77777777" w:rsidR="00CF7D0D" w:rsidRPr="00CF7D0D" w:rsidRDefault="00CF7D0D" w:rsidP="00CF7D0D">
      <w:pPr>
        <w:pStyle w:val="a6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Bahnschrift SemiLight" w:eastAsia="Times New Roman" w:hAnsi="Bahnschrift SemiLight" w:cs="Times New Roman"/>
          <w:sz w:val="28"/>
          <w:szCs w:val="28"/>
          <w:lang w:eastAsia="el-GR"/>
        </w:rPr>
      </w:pPr>
      <w:r w:rsidRPr="00CF7D0D">
        <w:rPr>
          <w:rFonts w:ascii="Bahnschrift SemiLight" w:eastAsia="Times New Roman" w:hAnsi="Bahnschrift SemiLight" w:cs="Times New Roman"/>
          <w:sz w:val="28"/>
          <w:szCs w:val="28"/>
          <w:lang w:eastAsia="el-GR"/>
        </w:rPr>
        <w:t>Ποιες ήταν οι κοινωνικές τάξεις στην ύπαιθρο;</w:t>
      </w:r>
    </w:p>
    <w:p w14:paraId="2144D910" w14:textId="77777777" w:rsidR="00CF7D0D" w:rsidRPr="00CF7D0D" w:rsidRDefault="00CF7D0D" w:rsidP="00CF7D0D">
      <w:pPr>
        <w:spacing w:before="100" w:beforeAutospacing="1" w:after="100" w:afterAutospacing="1" w:line="240" w:lineRule="auto"/>
        <w:jc w:val="both"/>
        <w:rPr>
          <w:rFonts w:ascii="Bahnschrift SemiLight" w:eastAsia="Times New Roman" w:hAnsi="Bahnschrift SemiLight" w:cs="Times New Roman"/>
          <w:sz w:val="24"/>
          <w:szCs w:val="24"/>
          <w:lang w:eastAsia="el-GR"/>
        </w:rPr>
      </w:pPr>
      <w:r>
        <w:rPr>
          <w:rFonts w:ascii="Bahnschrift SemiLight" w:eastAsia="Times New Roman" w:hAnsi="Bahnschrift SemiLight" w:cs="Times New Roman"/>
          <w:sz w:val="24"/>
          <w:szCs w:val="24"/>
          <w:lang w:eastAsia="el-GR"/>
        </w:rPr>
        <w:t xml:space="preserve">Α. </w:t>
      </w:r>
      <w:r w:rsidRPr="00CF7D0D">
        <w:rPr>
          <w:rFonts w:ascii="Bahnschrift SemiLight" w:eastAsia="Times New Roman" w:hAnsi="Bahnschrift SemiLight" w:cs="Times New Roman"/>
          <w:sz w:val="24"/>
          <w:szCs w:val="24"/>
          <w:lang w:eastAsia="el-GR"/>
        </w:rPr>
        <w:t xml:space="preserve">Στο μεταίχμιο από τον 8ο προς τον 9ο αι. άρχισε να σχηματίζεται μια νέα </w:t>
      </w:r>
      <w:r w:rsidRPr="00CF7D0D">
        <w:rPr>
          <w:rFonts w:ascii="Bahnschrift SemiLight" w:eastAsia="Times New Roman" w:hAnsi="Bahnschrift SemiLight" w:cs="Times New Roman"/>
          <w:b/>
          <w:bCs/>
          <w:sz w:val="24"/>
          <w:szCs w:val="24"/>
          <w:lang w:eastAsia="el-GR"/>
        </w:rPr>
        <w:t>αριστοκρατία της γης</w:t>
      </w:r>
      <w:r w:rsidRPr="00CF7D0D">
        <w:rPr>
          <w:rFonts w:ascii="Bahnschrift SemiLight" w:eastAsia="Times New Roman" w:hAnsi="Bahnschrift SemiLight" w:cs="Times New Roman"/>
          <w:sz w:val="24"/>
          <w:szCs w:val="24"/>
          <w:lang w:eastAsia="el-GR"/>
        </w:rPr>
        <w:t xml:space="preserve"> (ή </w:t>
      </w:r>
      <w:r>
        <w:rPr>
          <w:rFonts w:ascii="Bahnschrift SemiLight" w:eastAsia="Times New Roman" w:hAnsi="Bahnschrift SemiLight" w:cs="Times New Roman"/>
          <w:b/>
          <w:bCs/>
          <w:sz w:val="24"/>
          <w:szCs w:val="24"/>
          <w:lang w:eastAsia="el-GR"/>
        </w:rPr>
        <w:t>………………………………….</w:t>
      </w:r>
      <w:r w:rsidRPr="00CF7D0D">
        <w:rPr>
          <w:rFonts w:ascii="Bahnschrift SemiLight" w:eastAsia="Times New Roman" w:hAnsi="Bahnschrift SemiLight" w:cs="Times New Roman"/>
          <w:sz w:val="24"/>
          <w:szCs w:val="24"/>
          <w:lang w:eastAsia="el-GR"/>
        </w:rPr>
        <w:t xml:space="preserve">), κοντά στην οποία υπάρχει και η </w:t>
      </w:r>
      <w:r w:rsidRPr="00CF7D0D">
        <w:rPr>
          <w:rFonts w:ascii="Bahnschrift SemiLight" w:eastAsia="Times New Roman" w:hAnsi="Bahnschrift SemiLight" w:cs="Times New Roman"/>
          <w:b/>
          <w:bCs/>
          <w:sz w:val="24"/>
          <w:szCs w:val="24"/>
          <w:lang w:eastAsia="el-GR"/>
        </w:rPr>
        <w:t xml:space="preserve">αριστοκρατία των </w:t>
      </w:r>
      <w:r>
        <w:rPr>
          <w:rFonts w:ascii="Bahnschrift SemiLight" w:eastAsia="Times New Roman" w:hAnsi="Bahnschrift SemiLight" w:cs="Times New Roman"/>
          <w:b/>
          <w:bCs/>
          <w:sz w:val="24"/>
          <w:szCs w:val="24"/>
          <w:lang w:eastAsia="el-GR"/>
        </w:rPr>
        <w:t>…………………………….</w:t>
      </w:r>
      <w:r w:rsidRPr="00CF7D0D">
        <w:rPr>
          <w:rFonts w:ascii="Bahnschrift SemiLight" w:eastAsia="Times New Roman" w:hAnsi="Bahnschrift SemiLight" w:cs="Times New Roman"/>
          <w:sz w:val="24"/>
          <w:szCs w:val="24"/>
          <w:lang w:eastAsia="el-GR"/>
        </w:rPr>
        <w:t>(ή</w:t>
      </w:r>
      <w:r>
        <w:rPr>
          <w:rFonts w:ascii="Bahnschrift SemiLight" w:eastAsia="Times New Roman" w:hAnsi="Bahnschrift SemiLight" w:cs="Times New Roman"/>
          <w:b/>
          <w:bCs/>
          <w:sz w:val="24"/>
          <w:szCs w:val="24"/>
          <w:lang w:eastAsia="el-GR"/>
        </w:rPr>
        <w:t>……………………………………….</w:t>
      </w:r>
      <w:r w:rsidRPr="00CF7D0D">
        <w:rPr>
          <w:rFonts w:ascii="Bahnschrift SemiLight" w:eastAsia="Times New Roman" w:hAnsi="Bahnschrift SemiLight" w:cs="Times New Roman"/>
          <w:sz w:val="24"/>
          <w:szCs w:val="24"/>
          <w:lang w:eastAsia="el-GR"/>
        </w:rPr>
        <w:t xml:space="preserve">). </w:t>
      </w:r>
    </w:p>
    <w:p w14:paraId="6947F255" w14:textId="43E6022D" w:rsidR="00CF7D0D" w:rsidRDefault="00CF7D0D" w:rsidP="00CF7D0D">
      <w:pPr>
        <w:spacing w:before="100" w:beforeAutospacing="1" w:after="100" w:afterAutospacing="1" w:line="240" w:lineRule="auto"/>
        <w:jc w:val="both"/>
        <w:rPr>
          <w:rFonts w:ascii="Bahnschrift SemiLight" w:eastAsia="Times New Roman" w:hAnsi="Bahnschrift SemiLight" w:cs="Times New Roman"/>
          <w:sz w:val="24"/>
          <w:szCs w:val="24"/>
          <w:lang w:eastAsia="el-GR"/>
        </w:rPr>
      </w:pPr>
      <w:r w:rsidRPr="00CF7D0D">
        <w:rPr>
          <w:rFonts w:ascii="Bahnschrift SemiLight" w:eastAsia="Times New Roman" w:hAnsi="Bahnschrift SemiLight" w:cs="Times New Roman"/>
          <w:sz w:val="24"/>
          <w:szCs w:val="24"/>
          <w:lang w:eastAsia="el-GR"/>
        </w:rPr>
        <w:t xml:space="preserve">Οι δύο ομάδες της αριστοκρατίας συνήθιζαν να συνδέονται με </w:t>
      </w:r>
      <w:r>
        <w:rPr>
          <w:rFonts w:ascii="Bahnschrift SemiLight" w:eastAsia="Times New Roman" w:hAnsi="Bahnschrift SemiLight" w:cs="Times New Roman"/>
          <w:sz w:val="24"/>
          <w:szCs w:val="24"/>
          <w:lang w:eastAsia="el-GR"/>
        </w:rPr>
        <w:t>………………………</w:t>
      </w:r>
      <w:r w:rsidRPr="00CF7D0D">
        <w:rPr>
          <w:rFonts w:ascii="Bahnschrift SemiLight" w:eastAsia="Times New Roman" w:hAnsi="Bahnschrift SemiLight" w:cs="Times New Roman"/>
          <w:sz w:val="24"/>
          <w:szCs w:val="24"/>
          <w:lang w:eastAsia="el-GR"/>
        </w:rPr>
        <w:t xml:space="preserve">και συγχωνεύτηκαν σε </w:t>
      </w:r>
      <w:r w:rsidR="000E4320">
        <w:rPr>
          <w:rFonts w:ascii="Bahnschrift SemiLight" w:eastAsia="Times New Roman" w:hAnsi="Bahnschrift SemiLight" w:cs="Times New Roman"/>
          <w:sz w:val="24"/>
          <w:szCs w:val="24"/>
          <w:lang w:eastAsia="el-GR"/>
        </w:rPr>
        <w:t xml:space="preserve">μία </w:t>
      </w:r>
      <w:r w:rsidRPr="00CF7D0D">
        <w:rPr>
          <w:rFonts w:ascii="Bahnschrift SemiLight" w:eastAsia="Times New Roman" w:hAnsi="Bahnschrift SemiLight" w:cs="Times New Roman"/>
          <w:sz w:val="24"/>
          <w:szCs w:val="24"/>
          <w:lang w:eastAsia="el-GR"/>
        </w:rPr>
        <w:t xml:space="preserve">τάξη στα τέλη του 10ου αι. Είναι οι </w:t>
      </w:r>
      <w:r w:rsidRPr="00CF7D0D">
        <w:rPr>
          <w:rFonts w:ascii="Bahnschrift SemiLight" w:eastAsia="Times New Roman" w:hAnsi="Bahnschrift SemiLight" w:cs="Times New Roman"/>
          <w:b/>
          <w:bCs/>
          <w:sz w:val="24"/>
          <w:szCs w:val="24"/>
          <w:lang w:eastAsia="el-GR"/>
        </w:rPr>
        <w:t>δυνατοί</w:t>
      </w:r>
      <w:r w:rsidRPr="00CF7D0D">
        <w:rPr>
          <w:rFonts w:ascii="Bahnschrift SemiLight" w:eastAsia="Times New Roman" w:hAnsi="Bahnschrift SemiLight" w:cs="Times New Roman"/>
          <w:sz w:val="24"/>
          <w:szCs w:val="24"/>
          <w:lang w:eastAsia="el-GR"/>
        </w:rPr>
        <w:t>. Σ' αυτούς περιλαμβάνονταν</w:t>
      </w:r>
      <w:r>
        <w:rPr>
          <w:rFonts w:ascii="Bahnschrift SemiLight" w:eastAsia="Times New Roman" w:hAnsi="Bahnschrift SemiLight" w:cs="Times New Roman"/>
          <w:sz w:val="24"/>
          <w:szCs w:val="24"/>
          <w:lang w:eastAsia="el-GR"/>
        </w:rPr>
        <w:t>:</w:t>
      </w:r>
    </w:p>
    <w:p w14:paraId="08289793" w14:textId="77777777" w:rsidR="00CF7D0D" w:rsidRDefault="00CF7D0D" w:rsidP="000E4320">
      <w:pPr>
        <w:pStyle w:val="a6"/>
        <w:numPr>
          <w:ilvl w:val="0"/>
          <w:numId w:val="3"/>
        </w:numPr>
        <w:spacing w:before="100" w:beforeAutospacing="1" w:after="100" w:afterAutospacing="1"/>
        <w:jc w:val="both"/>
        <w:rPr>
          <w:rFonts w:ascii="Bahnschrift SemiLight" w:eastAsia="Times New Roman" w:hAnsi="Bahnschrift SemiLight" w:cs="Times New Roman"/>
          <w:sz w:val="24"/>
          <w:szCs w:val="24"/>
          <w:lang w:eastAsia="el-GR"/>
        </w:rPr>
      </w:pPr>
      <w:r w:rsidRPr="00CF7D0D">
        <w:rPr>
          <w:rFonts w:ascii="Bahnschrift SemiLight" w:eastAsia="Times New Roman" w:hAnsi="Bahnschrift SemiLight" w:cs="Times New Roman"/>
          <w:sz w:val="24"/>
          <w:szCs w:val="24"/>
          <w:lang w:eastAsia="el-GR"/>
        </w:rPr>
        <w:t>οι πολιτικοί, οι στρατιωτικοί και οι θρησκευτικοί άρχοντες</w:t>
      </w:r>
    </w:p>
    <w:p w14:paraId="184B9D13" w14:textId="49A1560A" w:rsidR="00CF7D0D" w:rsidRPr="00CF7D0D" w:rsidRDefault="00CF7D0D" w:rsidP="000E4320">
      <w:pPr>
        <w:pStyle w:val="a6"/>
        <w:numPr>
          <w:ilvl w:val="0"/>
          <w:numId w:val="3"/>
        </w:numPr>
        <w:spacing w:before="100" w:beforeAutospacing="1" w:after="100" w:afterAutospacing="1"/>
        <w:jc w:val="both"/>
        <w:rPr>
          <w:rFonts w:ascii="Bahnschrift SemiLight" w:eastAsia="Times New Roman" w:hAnsi="Bahnschrift SemiLight" w:cs="Times New Roman"/>
          <w:sz w:val="24"/>
          <w:szCs w:val="24"/>
          <w:lang w:eastAsia="el-GR"/>
        </w:rPr>
      </w:pPr>
      <w:r w:rsidRPr="00CF7D0D">
        <w:rPr>
          <w:rFonts w:ascii="Bahnschrift SemiLight" w:eastAsia="Times New Roman" w:hAnsi="Bahnschrift SemiLight" w:cs="Times New Roman"/>
          <w:sz w:val="24"/>
          <w:szCs w:val="24"/>
          <w:lang w:eastAsia="el-GR"/>
        </w:rPr>
        <w:t xml:space="preserve"> οι διαχειριστές της κρατικής, της αυτοκρατορικής, της εκκλησιαστικής και </w:t>
      </w:r>
      <w:r w:rsidR="000E4320">
        <w:rPr>
          <w:rFonts w:ascii="Bahnschrift SemiLight" w:eastAsia="Times New Roman" w:hAnsi="Bahnschrift SemiLight" w:cs="Times New Roman"/>
          <w:sz w:val="24"/>
          <w:szCs w:val="24"/>
          <w:lang w:eastAsia="el-GR"/>
        </w:rPr>
        <w:t xml:space="preserve">της </w:t>
      </w:r>
      <w:r w:rsidRPr="00CF7D0D">
        <w:rPr>
          <w:rFonts w:ascii="Bahnschrift SemiLight" w:eastAsia="Times New Roman" w:hAnsi="Bahnschrift SemiLight" w:cs="Times New Roman"/>
          <w:sz w:val="24"/>
          <w:szCs w:val="24"/>
          <w:lang w:eastAsia="el-GR"/>
        </w:rPr>
        <w:t xml:space="preserve">μοναστικής περιουσίας. </w:t>
      </w:r>
    </w:p>
    <w:p w14:paraId="27D59DFF" w14:textId="77777777" w:rsidR="00CF7D0D" w:rsidRDefault="00CF7D0D" w:rsidP="00CF7D0D">
      <w:pPr>
        <w:spacing w:before="100" w:beforeAutospacing="1" w:after="100" w:afterAutospacing="1" w:line="240" w:lineRule="auto"/>
        <w:jc w:val="both"/>
        <w:rPr>
          <w:rFonts w:ascii="Bahnschrift SemiLight" w:eastAsia="Times New Roman" w:hAnsi="Bahnschrift SemiLight" w:cs="Times New Roman"/>
          <w:sz w:val="24"/>
          <w:szCs w:val="24"/>
          <w:lang w:eastAsia="el-GR"/>
        </w:rPr>
      </w:pPr>
      <w:r>
        <w:rPr>
          <w:rFonts w:ascii="Bahnschrift SemiLight" w:eastAsia="Times New Roman" w:hAnsi="Bahnschrift SemiLight" w:cs="Times New Roman"/>
          <w:sz w:val="24"/>
          <w:szCs w:val="24"/>
          <w:lang w:eastAsia="el-GR"/>
        </w:rPr>
        <w:t xml:space="preserve">Β. </w:t>
      </w:r>
      <w:r w:rsidRPr="00CF7D0D">
        <w:rPr>
          <w:rFonts w:ascii="Bahnschrift SemiLight" w:eastAsia="Times New Roman" w:hAnsi="Bahnschrift SemiLight" w:cs="Times New Roman"/>
          <w:sz w:val="24"/>
          <w:szCs w:val="24"/>
          <w:lang w:eastAsia="el-GR"/>
        </w:rPr>
        <w:t>Οι αγροτικές μάζες, οι</w:t>
      </w:r>
      <w:r>
        <w:rPr>
          <w:rFonts w:ascii="Bahnschrift SemiLight" w:eastAsia="Times New Roman" w:hAnsi="Bahnschrift SemiLight" w:cs="Times New Roman"/>
          <w:b/>
          <w:bCs/>
          <w:sz w:val="24"/>
          <w:szCs w:val="24"/>
          <w:lang w:eastAsia="el-GR"/>
        </w:rPr>
        <w:t>…………………………</w:t>
      </w:r>
      <w:r w:rsidRPr="00CF7D0D">
        <w:rPr>
          <w:rFonts w:ascii="Bahnschrift SemiLight" w:eastAsia="Times New Roman" w:hAnsi="Bahnschrift SemiLight" w:cs="Times New Roman"/>
          <w:sz w:val="24"/>
          <w:szCs w:val="24"/>
          <w:lang w:eastAsia="el-GR"/>
        </w:rPr>
        <w:t xml:space="preserve">, αποτελούνταν από </w:t>
      </w:r>
    </w:p>
    <w:p w14:paraId="491B0D0A" w14:textId="77777777" w:rsidR="00CF7D0D" w:rsidRPr="00CF7D0D" w:rsidRDefault="00CF7D0D" w:rsidP="000E4320">
      <w:pPr>
        <w:pStyle w:val="a6"/>
        <w:numPr>
          <w:ilvl w:val="0"/>
          <w:numId w:val="4"/>
        </w:numPr>
        <w:spacing w:before="100" w:beforeAutospacing="1" w:after="100" w:afterAutospacing="1"/>
        <w:jc w:val="both"/>
        <w:rPr>
          <w:rFonts w:ascii="Bahnschrift SemiLight" w:eastAsia="Times New Roman" w:hAnsi="Bahnschrift SemiLight" w:cs="Times New Roman"/>
          <w:sz w:val="24"/>
          <w:szCs w:val="24"/>
          <w:lang w:eastAsia="el-GR"/>
        </w:rPr>
      </w:pPr>
      <w:r w:rsidRPr="00CF7D0D">
        <w:rPr>
          <w:rFonts w:ascii="Bahnschrift SemiLight" w:eastAsia="Times New Roman" w:hAnsi="Bahnschrift SemiLight" w:cs="Times New Roman"/>
          <w:b/>
          <w:bCs/>
          <w:sz w:val="24"/>
          <w:szCs w:val="24"/>
          <w:lang w:eastAsia="el-GR"/>
        </w:rPr>
        <w:t>ελεύθερους γαιοκτήμονες,</w:t>
      </w:r>
    </w:p>
    <w:p w14:paraId="2DD00476" w14:textId="77777777" w:rsidR="00CF7D0D" w:rsidRDefault="00CF7D0D" w:rsidP="000E4320">
      <w:pPr>
        <w:pStyle w:val="a6"/>
        <w:numPr>
          <w:ilvl w:val="0"/>
          <w:numId w:val="4"/>
        </w:numPr>
        <w:spacing w:before="100" w:beforeAutospacing="1" w:after="100" w:afterAutospacing="1"/>
        <w:jc w:val="both"/>
        <w:rPr>
          <w:rFonts w:ascii="Bahnschrift SemiLight" w:eastAsia="Times New Roman" w:hAnsi="Bahnschrift SemiLight" w:cs="Times New Roman"/>
          <w:sz w:val="24"/>
          <w:szCs w:val="24"/>
          <w:lang w:eastAsia="el-GR"/>
        </w:rPr>
      </w:pPr>
      <w:r w:rsidRPr="00CF7D0D">
        <w:rPr>
          <w:rFonts w:ascii="Bahnschrift SemiLight" w:eastAsia="Times New Roman" w:hAnsi="Bahnschrift SemiLight" w:cs="Times New Roman"/>
          <w:b/>
          <w:bCs/>
          <w:sz w:val="24"/>
          <w:szCs w:val="24"/>
          <w:lang w:eastAsia="el-GR"/>
        </w:rPr>
        <w:t xml:space="preserve"> ………………………………………γεωργούς</w:t>
      </w:r>
      <w:r w:rsidRPr="00CF7D0D">
        <w:rPr>
          <w:rFonts w:ascii="Bahnschrift SemiLight" w:eastAsia="Times New Roman" w:hAnsi="Bahnschrift SemiLight" w:cs="Times New Roman"/>
          <w:sz w:val="24"/>
          <w:szCs w:val="24"/>
          <w:lang w:eastAsia="el-GR"/>
        </w:rPr>
        <w:t xml:space="preserve"> που μίσθωναν γη για καλλιέργεια </w:t>
      </w:r>
    </w:p>
    <w:p w14:paraId="2047F5D1" w14:textId="77777777" w:rsidR="00CF7D0D" w:rsidRPr="00CF7D0D" w:rsidRDefault="00CF7D0D" w:rsidP="000E4320">
      <w:pPr>
        <w:pStyle w:val="a6"/>
        <w:numPr>
          <w:ilvl w:val="0"/>
          <w:numId w:val="4"/>
        </w:numPr>
        <w:spacing w:before="100" w:beforeAutospacing="1" w:after="100" w:afterAutospacing="1"/>
        <w:jc w:val="both"/>
        <w:rPr>
          <w:rFonts w:ascii="Bahnschrift SemiLight" w:eastAsia="Times New Roman" w:hAnsi="Bahnschrift SemiLight" w:cs="Times New Roman"/>
          <w:sz w:val="24"/>
          <w:szCs w:val="24"/>
          <w:lang w:eastAsia="el-GR"/>
        </w:rPr>
      </w:pPr>
      <w:r w:rsidRPr="00CF7D0D">
        <w:rPr>
          <w:rFonts w:ascii="Bahnschrift SemiLight" w:eastAsia="Times New Roman" w:hAnsi="Bahnschrift SemiLight" w:cs="Times New Roman"/>
          <w:sz w:val="24"/>
          <w:szCs w:val="24"/>
          <w:lang w:eastAsia="el-GR"/>
        </w:rPr>
        <w:t xml:space="preserve"> </w:t>
      </w:r>
      <w:r>
        <w:rPr>
          <w:rFonts w:ascii="Bahnschrift SemiLight" w:eastAsia="Times New Roman" w:hAnsi="Bahnschrift SemiLight" w:cs="Times New Roman"/>
          <w:b/>
          <w:bCs/>
          <w:sz w:val="24"/>
          <w:szCs w:val="24"/>
          <w:lang w:eastAsia="el-GR"/>
        </w:rPr>
        <w:t>…………………………….</w:t>
      </w:r>
      <w:r w:rsidRPr="00CF7D0D">
        <w:rPr>
          <w:rFonts w:ascii="Bahnschrift SemiLight" w:eastAsia="Times New Roman" w:hAnsi="Bahnschrift SemiLight" w:cs="Times New Roman"/>
          <w:sz w:val="24"/>
          <w:szCs w:val="24"/>
          <w:lang w:eastAsia="el-GR"/>
        </w:rPr>
        <w:t xml:space="preserve">που ήταν δεμένοι με τη γη ή είχαν προσωπική εξάρτηση από τους κυρίους της. </w:t>
      </w:r>
    </w:p>
    <w:p w14:paraId="03AE0954" w14:textId="77777777" w:rsidR="00CF7D0D" w:rsidRDefault="00CF7D0D" w:rsidP="00CF7D0D">
      <w:pPr>
        <w:pStyle w:val="Web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ahnschrift SemiLight" w:hAnsi="Bahnschrift SemiLight"/>
        </w:rPr>
      </w:pPr>
      <w:r w:rsidRPr="00FF148A">
        <w:rPr>
          <w:rFonts w:ascii="Bahnschrift SemiLight" w:hAnsi="Bahnschrift SemiLight"/>
          <w:sz w:val="28"/>
          <w:szCs w:val="28"/>
        </w:rPr>
        <w:t>Ποια προβλήματα αντιμετώπιζαν οι πένητες / ελεύθεροι γεωργοί</w:t>
      </w:r>
      <w:r>
        <w:rPr>
          <w:rFonts w:ascii="Bahnschrift SemiLight" w:hAnsi="Bahnschrift SemiLight"/>
        </w:rPr>
        <w:t>;</w:t>
      </w:r>
    </w:p>
    <w:p w14:paraId="46A88A0C" w14:textId="77777777" w:rsidR="004E4905" w:rsidRDefault="00CF7D0D" w:rsidP="00D601BB">
      <w:pPr>
        <w:pStyle w:val="Web"/>
        <w:ind w:left="360"/>
        <w:jc w:val="both"/>
        <w:rPr>
          <w:rFonts w:ascii="Bahnschrift SemiLight" w:hAnsi="Bahnschrift SemiLight"/>
        </w:rPr>
      </w:pPr>
      <w:r w:rsidRPr="00CF7D0D">
        <w:rPr>
          <w:rFonts w:ascii="Bahnschrift SemiLight" w:hAnsi="Bahnschrift SemiLight"/>
        </w:rPr>
        <w:t>Από τις αρχές του 9ου αι. η αγροτική κοινότητα και οι ανεξάρτητοι αγρ</w:t>
      </w:r>
      <w:r w:rsidR="00FF148A">
        <w:rPr>
          <w:rFonts w:ascii="Bahnschrift SemiLight" w:hAnsi="Bahnschrift SemiLight"/>
        </w:rPr>
        <w:t xml:space="preserve">ότες άρχιζαν να κινδυνεύουν </w:t>
      </w:r>
      <w:r w:rsidRPr="00CF7D0D">
        <w:rPr>
          <w:rFonts w:ascii="Bahnschrift SemiLight" w:hAnsi="Bahnschrift SemiLight"/>
        </w:rPr>
        <w:t xml:space="preserve"> από τη συνήθεια των μεγαλοκτηματιών να αποκτούν τα κτήματα των μικρομεσαίων γαιοκτημόνων </w:t>
      </w:r>
      <w:r w:rsidR="00FF148A">
        <w:rPr>
          <w:rFonts w:ascii="Bahnschrift SemiLight" w:hAnsi="Bahnschrift SemiLight"/>
        </w:rPr>
        <w:t>με νόμιμους ή και παράνομους τρόπους αλλά</w:t>
      </w:r>
      <w:r w:rsidRPr="00CF7D0D">
        <w:rPr>
          <w:rFonts w:ascii="Bahnschrift SemiLight" w:hAnsi="Bahnschrift SemiLight"/>
        </w:rPr>
        <w:t xml:space="preserve"> και από</w:t>
      </w:r>
      <w:r w:rsidR="00FF148A">
        <w:rPr>
          <w:rFonts w:ascii="Bahnschrift SemiLight" w:hAnsi="Bahnschrift SemiLight"/>
        </w:rPr>
        <w:t xml:space="preserve"> τη δυσβάσταχτη </w:t>
      </w:r>
      <w:r w:rsidR="004E4905">
        <w:rPr>
          <w:rFonts w:ascii="Bahnschrift SemiLight" w:hAnsi="Bahnschrift SemiLight"/>
        </w:rPr>
        <w:t>………………………………..</w:t>
      </w:r>
      <w:r w:rsidR="00FF148A">
        <w:rPr>
          <w:rFonts w:ascii="Bahnschrift SemiLight" w:hAnsi="Bahnschrift SemiLight"/>
        </w:rPr>
        <w:t>που επέβαλλε το κράτος</w:t>
      </w:r>
      <w:r w:rsidRPr="00CF7D0D">
        <w:rPr>
          <w:rFonts w:ascii="Bahnschrift SemiLight" w:hAnsi="Bahnschrift SemiLight"/>
        </w:rPr>
        <w:t>.</w:t>
      </w:r>
    </w:p>
    <w:p w14:paraId="4AC4C07B" w14:textId="77777777" w:rsidR="00FF148A" w:rsidRPr="00CF7D0D" w:rsidRDefault="00FF148A" w:rsidP="00FF148A">
      <w:pPr>
        <w:pStyle w:val="Web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ahnschrift SemiLight" w:hAnsi="Bahnschrift SemiLight"/>
        </w:rPr>
      </w:pPr>
      <w:r w:rsidRPr="00FF148A">
        <w:rPr>
          <w:rFonts w:ascii="Bahnschrift SemiLight" w:hAnsi="Bahnschrift SemiLight"/>
          <w:sz w:val="28"/>
          <w:szCs w:val="28"/>
        </w:rPr>
        <w:t>Πώς ήταν η ζωή των ευγενών; Πώς ευθύνονταν οι ευγενείς για το ότι η</w:t>
      </w:r>
      <w:r w:rsidRPr="00FF148A">
        <w:rPr>
          <w:rFonts w:ascii="Bahnschrift SemiLight" w:hAnsi="Bahnschrift SemiLight"/>
          <w:sz w:val="28"/>
          <w:szCs w:val="28"/>
          <w:bdr w:val="single" w:sz="4" w:space="0" w:color="auto"/>
        </w:rPr>
        <w:t xml:space="preserve"> </w:t>
      </w:r>
      <w:r w:rsidRPr="00FF148A">
        <w:rPr>
          <w:rFonts w:ascii="Bahnschrift SemiLight" w:hAnsi="Bahnschrift SemiLight"/>
          <w:sz w:val="28"/>
          <w:szCs w:val="28"/>
        </w:rPr>
        <w:t>αγροτική παραγωγή στο Βυζάντιο παρέμενε στάσιμη</w:t>
      </w:r>
      <w:r>
        <w:rPr>
          <w:rFonts w:ascii="Bahnschrift SemiLight" w:hAnsi="Bahnschrift SemiLight"/>
        </w:rPr>
        <w:t>;</w:t>
      </w:r>
    </w:p>
    <w:p w14:paraId="79190B84" w14:textId="153FFE0F" w:rsidR="00CF7D0D" w:rsidRPr="00CF7D0D" w:rsidRDefault="00CF7D0D" w:rsidP="00CF7D0D">
      <w:pPr>
        <w:pStyle w:val="Web"/>
        <w:jc w:val="both"/>
        <w:rPr>
          <w:rFonts w:ascii="Bahnschrift SemiLight" w:hAnsi="Bahnschrift SemiLight"/>
        </w:rPr>
      </w:pPr>
      <w:r w:rsidRPr="00CF7D0D">
        <w:rPr>
          <w:rFonts w:ascii="Bahnschrift SemiLight" w:hAnsi="Bahnschrift SemiLight"/>
        </w:rPr>
        <w:t xml:space="preserve">Τα μεγάλα κτήματα δεν ήταν ενιαία, αλλά αποτελούνταν από πολυάριθμες διάσπαρτες εκτάσεις, </w:t>
      </w:r>
      <w:r w:rsidRPr="00CF7D0D">
        <w:rPr>
          <w:rStyle w:val="a3"/>
          <w:rFonts w:ascii="Bahnschrift SemiLight" w:hAnsi="Bahnschrift SemiLight"/>
        </w:rPr>
        <w:t xml:space="preserve">τα </w:t>
      </w:r>
      <w:r w:rsidR="00FF148A">
        <w:rPr>
          <w:rStyle w:val="a3"/>
          <w:rFonts w:ascii="Bahnschrift SemiLight" w:hAnsi="Bahnschrift SemiLight"/>
        </w:rPr>
        <w:t>……………………………</w:t>
      </w:r>
      <w:r w:rsidRPr="00CF7D0D">
        <w:rPr>
          <w:rStyle w:val="a3"/>
          <w:rFonts w:ascii="Bahnschrift SemiLight" w:hAnsi="Bahnschrift SemiLight"/>
        </w:rPr>
        <w:t xml:space="preserve">ή </w:t>
      </w:r>
      <w:r w:rsidR="00FF148A">
        <w:rPr>
          <w:rStyle w:val="a3"/>
          <w:rFonts w:ascii="Bahnschrift SemiLight" w:hAnsi="Bahnschrift SemiLight"/>
        </w:rPr>
        <w:t>…………………………….</w:t>
      </w:r>
      <w:r w:rsidRPr="00CF7D0D">
        <w:rPr>
          <w:rFonts w:ascii="Bahnschrift SemiLight" w:hAnsi="Bahnschrift SemiLight"/>
        </w:rPr>
        <w:t xml:space="preserve"> που καλλιεργούσαν ελεύθεροι ενοικιαστές ή </w:t>
      </w:r>
      <w:r w:rsidRPr="00FF148A">
        <w:rPr>
          <w:rStyle w:val="a3"/>
          <w:rFonts w:ascii="Bahnschrift SemiLight" w:hAnsi="Bahnschrift SemiLight"/>
          <w:b w:val="0"/>
        </w:rPr>
        <w:t>πάροικοι</w:t>
      </w:r>
      <w:r w:rsidRPr="00CF7D0D">
        <w:rPr>
          <w:rFonts w:ascii="Bahnschrift SemiLight" w:hAnsi="Bahnschrift SemiLight"/>
        </w:rPr>
        <w:t xml:space="preserve">. Με τα έσοδα από τα </w:t>
      </w:r>
      <w:r w:rsidR="004E4905">
        <w:rPr>
          <w:rFonts w:ascii="Bahnschrift SemiLight" w:hAnsi="Bahnschrift SemiLight"/>
        </w:rPr>
        <w:t>κτήματά τους και με τους …………………….</w:t>
      </w:r>
      <w:r w:rsidRPr="00CF7D0D">
        <w:rPr>
          <w:rFonts w:ascii="Bahnschrift SemiLight" w:hAnsi="Bahnschrift SemiLight"/>
        </w:rPr>
        <w:t xml:space="preserve"> που έπαιρναν από το κράτος ως αξιωματούχοι, </w:t>
      </w:r>
      <w:r w:rsidRPr="00FF148A">
        <w:rPr>
          <w:rStyle w:val="a3"/>
          <w:rFonts w:ascii="Bahnschrift SemiLight" w:hAnsi="Bahnschrift SemiLight"/>
          <w:b w:val="0"/>
        </w:rPr>
        <w:t>οι ευγενείς</w:t>
      </w:r>
      <w:r w:rsidRPr="00CF7D0D">
        <w:rPr>
          <w:rFonts w:ascii="Bahnschrift SemiLight" w:hAnsi="Bahnschrift SemiLight"/>
        </w:rPr>
        <w:t xml:space="preserve"> ζούσαν ζωή γεμάτη χλιδή. Από την άλλη μεριά </w:t>
      </w:r>
      <w:r w:rsidR="004E4905">
        <w:rPr>
          <w:rFonts w:ascii="Bahnschrift SemiLight" w:hAnsi="Bahnschrift SemiLight"/>
        </w:rPr>
        <w:t xml:space="preserve">όμως δεν ήθελαν να </w:t>
      </w:r>
      <w:r w:rsidRPr="00CF7D0D">
        <w:rPr>
          <w:rFonts w:ascii="Bahnschrift SemiLight" w:hAnsi="Bahnschrift SemiLight"/>
        </w:rPr>
        <w:t xml:space="preserve"> δαπανήσουν χρήματα, για να βελτιώσουν τις εγκαταστάσεις</w:t>
      </w:r>
      <w:r w:rsidR="004E4905">
        <w:rPr>
          <w:rFonts w:ascii="Bahnschrift SemiLight" w:hAnsi="Bahnschrift SemiLight"/>
        </w:rPr>
        <w:t xml:space="preserve"> τους ούτε</w:t>
      </w:r>
      <w:r w:rsidRPr="00CF7D0D">
        <w:rPr>
          <w:rFonts w:ascii="Bahnschrift SemiLight" w:hAnsi="Bahnschrift SemiLight"/>
        </w:rPr>
        <w:t xml:space="preserve"> τα μέσα και τις τεχνικές παραγωγής.</w:t>
      </w:r>
    </w:p>
    <w:p w14:paraId="50DBC92E" w14:textId="2ED62456" w:rsidR="00CF7D0D" w:rsidRDefault="004E4905" w:rsidP="00FF148A">
      <w:pPr>
        <w:pStyle w:val="Web"/>
        <w:jc w:val="both"/>
        <w:rPr>
          <w:rFonts w:ascii="Bahnschrift SemiLight" w:hAnsi="Bahnschrift SemiLight"/>
        </w:rPr>
      </w:pPr>
      <w:r>
        <w:rPr>
          <w:rFonts w:ascii="Bahnschrift SemiLight" w:hAnsi="Bahnschrift SemiLight"/>
        </w:rPr>
        <w:t>Αυτό είχε ως αποτέλεσμα</w:t>
      </w:r>
      <w:r w:rsidR="00CF7D0D" w:rsidRPr="00CF7D0D">
        <w:rPr>
          <w:rFonts w:ascii="Bahnschrift SemiLight" w:hAnsi="Bahnschrift SemiLight"/>
        </w:rPr>
        <w:t xml:space="preserve"> η αγροτική παραγωγή στο Βυζάντιο να παραμείνει στάσιμη.</w:t>
      </w:r>
    </w:p>
    <w:p w14:paraId="1AC1B7DD" w14:textId="77777777" w:rsidR="004E4905" w:rsidRPr="00D601BB" w:rsidRDefault="00FF148A" w:rsidP="00D601BB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ahnschrift SemiLight" w:hAnsi="Bahnschrift SemiLight"/>
          <w:sz w:val="28"/>
          <w:szCs w:val="28"/>
        </w:rPr>
      </w:pPr>
      <w:r w:rsidRPr="00FF148A">
        <w:rPr>
          <w:rFonts w:ascii="Bahnschrift SemiLight" w:hAnsi="Bahnschrift SemiLight"/>
          <w:sz w:val="28"/>
          <w:szCs w:val="28"/>
        </w:rPr>
        <w:t>4 Τι γνωρίζεις για τις πόλεις και την οικονομία τους αυτήν την εποχή (9</w:t>
      </w:r>
      <w:r w:rsidRPr="00FF148A">
        <w:rPr>
          <w:rFonts w:ascii="Bahnschrift SemiLight" w:hAnsi="Bahnschrift SemiLight"/>
          <w:sz w:val="28"/>
          <w:szCs w:val="28"/>
          <w:vertAlign w:val="superscript"/>
        </w:rPr>
        <w:t>ο</w:t>
      </w:r>
      <w:r w:rsidRPr="00FF148A">
        <w:rPr>
          <w:rFonts w:ascii="Bahnschrift SemiLight" w:hAnsi="Bahnschrift SemiLight"/>
          <w:sz w:val="28"/>
          <w:szCs w:val="28"/>
        </w:rPr>
        <w:t xml:space="preserve"> -11</w:t>
      </w:r>
      <w:r w:rsidRPr="00FF148A">
        <w:rPr>
          <w:rFonts w:ascii="Bahnschrift SemiLight" w:hAnsi="Bahnschrift SemiLight"/>
          <w:sz w:val="28"/>
          <w:szCs w:val="28"/>
          <w:vertAlign w:val="superscript"/>
        </w:rPr>
        <w:t>ος</w:t>
      </w:r>
      <w:r w:rsidRPr="00FF148A">
        <w:rPr>
          <w:rFonts w:ascii="Bahnschrift SemiLight" w:hAnsi="Bahnschrift SemiLight"/>
          <w:sz w:val="28"/>
          <w:szCs w:val="28"/>
        </w:rPr>
        <w:t xml:space="preserve"> αιώνας);</w:t>
      </w:r>
      <w:r>
        <w:rPr>
          <w:rFonts w:ascii="Bahnschrift SemiLight" w:hAnsi="Bahnschrift SemiLight"/>
          <w:sz w:val="28"/>
          <w:szCs w:val="28"/>
        </w:rPr>
        <w:t xml:space="preserve"> </w:t>
      </w:r>
    </w:p>
    <w:p w14:paraId="14B75E13" w14:textId="12E3622A" w:rsidR="00FF148A" w:rsidRPr="00CF7D0D" w:rsidRDefault="00D601BB" w:rsidP="00CF7D0D">
      <w:pPr>
        <w:pStyle w:val="Web"/>
        <w:jc w:val="both"/>
        <w:rPr>
          <w:rFonts w:ascii="Bahnschrift SemiLight" w:hAnsi="Bahnschrift SemiLight"/>
        </w:rPr>
      </w:pPr>
      <w:r>
        <w:rPr>
          <w:rFonts w:ascii="Bahnschrift SemiLight" w:hAnsi="Bahnschrift SemiLight"/>
        </w:rPr>
        <w:t>Μ</w:t>
      </w:r>
      <w:r w:rsidR="00CF7D0D" w:rsidRPr="00CF7D0D">
        <w:rPr>
          <w:rFonts w:ascii="Bahnschrift SemiLight" w:hAnsi="Bahnschrift SemiLight"/>
        </w:rPr>
        <w:t xml:space="preserve">εγάλη ανάπτυξη, με επίκεντρο τις </w:t>
      </w:r>
      <w:r w:rsidR="00CF7D0D" w:rsidRPr="00CF7D0D">
        <w:rPr>
          <w:rStyle w:val="a3"/>
          <w:rFonts w:ascii="Bahnschrift SemiLight" w:hAnsi="Bahnschrift SemiLight"/>
        </w:rPr>
        <w:t>πόλεις</w:t>
      </w:r>
      <w:r w:rsidR="00CF7D0D" w:rsidRPr="00CF7D0D">
        <w:rPr>
          <w:rFonts w:ascii="Bahnschrift SemiLight" w:hAnsi="Bahnschrift SemiLight"/>
        </w:rPr>
        <w:t xml:space="preserve">, γνώρισε η </w:t>
      </w:r>
      <w:r w:rsidR="004E4905">
        <w:rPr>
          <w:rStyle w:val="a3"/>
          <w:rFonts w:ascii="Bahnschrift SemiLight" w:hAnsi="Bahnschrift SemiLight"/>
        </w:rPr>
        <w:t>…………………………..</w:t>
      </w:r>
      <w:r w:rsidR="00CF7D0D" w:rsidRPr="00CF7D0D">
        <w:rPr>
          <w:rStyle w:val="a3"/>
          <w:rFonts w:ascii="Bahnschrift SemiLight" w:hAnsi="Bahnschrift SemiLight"/>
        </w:rPr>
        <w:t>οικονομία</w:t>
      </w:r>
      <w:r w:rsidR="004E4905">
        <w:rPr>
          <w:rFonts w:ascii="Bahnschrift SemiLight" w:hAnsi="Bahnschrift SemiLight"/>
        </w:rPr>
        <w:t xml:space="preserve"> που ήταν</w:t>
      </w:r>
      <w:r w:rsidR="00CF7D0D" w:rsidRPr="00CF7D0D">
        <w:rPr>
          <w:rFonts w:ascii="Bahnschrift SemiLight" w:hAnsi="Bahnschrift SemiLight"/>
        </w:rPr>
        <w:t xml:space="preserve">, </w:t>
      </w:r>
      <w:r w:rsidR="004E4905">
        <w:rPr>
          <w:rStyle w:val="a3"/>
          <w:rFonts w:ascii="Bahnschrift SemiLight" w:hAnsi="Bahnschrift SemiLight"/>
        </w:rPr>
        <w:t>…………………………………..</w:t>
      </w:r>
      <w:r w:rsidR="00CF7D0D" w:rsidRPr="00CF7D0D">
        <w:rPr>
          <w:rFonts w:ascii="Bahnschrift SemiLight" w:hAnsi="Bahnschrift SemiLight"/>
        </w:rPr>
        <w:t xml:space="preserve"> σε μεγάλο βαθμό. Από τις αρχές του 9ου αι. παλιές πόλεις, όπως η Πάτρα και </w:t>
      </w:r>
      <w:r w:rsidR="00CF7D0D" w:rsidRPr="00CF7D0D">
        <w:rPr>
          <w:rFonts w:ascii="Bahnschrift SemiLight" w:hAnsi="Bahnschrift SemiLight"/>
        </w:rPr>
        <w:lastRenderedPageBreak/>
        <w:t xml:space="preserve">η Σπάρτη, ανοικοδομήθηκαν, </w:t>
      </w:r>
      <w:r w:rsidR="004E4905">
        <w:rPr>
          <w:rFonts w:ascii="Bahnschrift SemiLight" w:hAnsi="Bahnschrift SemiLight"/>
        </w:rPr>
        <w:t>ενώ ιδρύθηκαν και νέες.</w:t>
      </w:r>
      <w:r>
        <w:rPr>
          <w:rFonts w:ascii="Bahnschrift SemiLight" w:hAnsi="Bahnschrift SemiLight"/>
        </w:rPr>
        <w:t xml:space="preserve"> Κάστρα</w:t>
      </w:r>
      <w:r w:rsidR="00CF7D0D" w:rsidRPr="00CF7D0D">
        <w:rPr>
          <w:rFonts w:ascii="Bahnschrift SemiLight" w:hAnsi="Bahnschrift SemiLight"/>
        </w:rPr>
        <w:t xml:space="preserve"> έγιναν </w:t>
      </w:r>
      <w:r w:rsidR="00CF7D0D" w:rsidRPr="00CF7D0D">
        <w:rPr>
          <w:rStyle w:val="a5"/>
          <w:rFonts w:ascii="Bahnschrift SemiLight" w:hAnsi="Bahnschrift SemiLight"/>
        </w:rPr>
        <w:t>αστυκώμαι ή αγροτοπόλεις</w:t>
      </w:r>
      <w:r>
        <w:rPr>
          <w:rFonts w:ascii="Bahnschrift SemiLight" w:hAnsi="Bahnschrift SemiLight"/>
        </w:rPr>
        <w:t>,</w:t>
      </w:r>
      <w:r w:rsidR="00CF7D0D" w:rsidRPr="00CF7D0D">
        <w:rPr>
          <w:rFonts w:ascii="Bahnschrift SemiLight" w:hAnsi="Bahnschrift SemiLight"/>
        </w:rPr>
        <w:t>. Μεγαλύτερη εμπορική κίνηση είχαν οι π</w:t>
      </w:r>
      <w:r w:rsidR="004E4905">
        <w:rPr>
          <w:rFonts w:ascii="Bahnschrift SemiLight" w:hAnsi="Bahnschrift SemiLight"/>
        </w:rPr>
        <w:t>όλεις Έφεσος, Τραπεζούντα</w:t>
      </w:r>
      <w:r w:rsidR="00CF7D0D" w:rsidRPr="00CF7D0D">
        <w:rPr>
          <w:rFonts w:ascii="Bahnschrift SemiLight" w:hAnsi="Bahnschrift SemiLight"/>
        </w:rPr>
        <w:t xml:space="preserve"> κ. ά., όπου διεξάγονταν ετήσιες </w:t>
      </w:r>
      <w:r w:rsidR="004E4905">
        <w:rPr>
          <w:rFonts w:ascii="Bahnschrift SemiLight" w:hAnsi="Bahnschrift SemiLight"/>
        </w:rPr>
        <w:t>…………………………………………………</w:t>
      </w:r>
    </w:p>
    <w:p w14:paraId="0309DEF3" w14:textId="77777777" w:rsidR="000E4320" w:rsidRDefault="00CF7D0D" w:rsidP="000E4320">
      <w:pPr>
        <w:pStyle w:val="Web"/>
        <w:jc w:val="both"/>
        <w:rPr>
          <w:rFonts w:ascii="Bahnschrift SemiLight" w:hAnsi="Bahnschrift SemiLight"/>
        </w:rPr>
      </w:pPr>
      <w:r w:rsidRPr="00CF7D0D">
        <w:rPr>
          <w:rFonts w:ascii="Bahnschrift SemiLight" w:hAnsi="Bahnschrift SemiLight"/>
        </w:rPr>
        <w:t xml:space="preserve">Οι έμποροι και οι βιοτέχνες ήταν οργανωμένοι σε </w:t>
      </w:r>
      <w:r w:rsidR="004E4905">
        <w:rPr>
          <w:rFonts w:ascii="Bahnschrift SemiLight" w:hAnsi="Bahnschrift SemiLight"/>
        </w:rPr>
        <w:t>………………………………………………</w:t>
      </w:r>
      <w:r w:rsidRPr="00CF7D0D">
        <w:rPr>
          <w:rFonts w:ascii="Bahnschrift SemiLight" w:hAnsi="Bahnschrift SemiLight"/>
        </w:rPr>
        <w:t>ή επαγγελματικά σωματεία (</w:t>
      </w:r>
      <w:r w:rsidRPr="00CF7D0D">
        <w:rPr>
          <w:rStyle w:val="a5"/>
          <w:rFonts w:ascii="Bahnschrift SemiLight" w:hAnsi="Bahnschrift SemiLight"/>
        </w:rPr>
        <w:t>συστήματα</w:t>
      </w:r>
      <w:r w:rsidRPr="00CF7D0D">
        <w:rPr>
          <w:rFonts w:ascii="Bahnschrift SemiLight" w:hAnsi="Bahnschrift SemiLight"/>
        </w:rPr>
        <w:t>). Το ύψος της παραγωγής και οι τιμές των προϊόντων ήταν προκαθορισμέ</w:t>
      </w:r>
      <w:r w:rsidR="00FF148A">
        <w:rPr>
          <w:rFonts w:ascii="Bahnschrift SemiLight" w:hAnsi="Bahnschrift SemiLight"/>
        </w:rPr>
        <w:t>νες. Η λειτουργία των συντεχνιών</w:t>
      </w:r>
      <w:r w:rsidRPr="00CF7D0D">
        <w:rPr>
          <w:rFonts w:ascii="Bahnschrift SemiLight" w:hAnsi="Bahnschrift SemiLight"/>
        </w:rPr>
        <w:t xml:space="preserve"> στην Κων/λη καθοριζόταν από το </w:t>
      </w:r>
      <w:r w:rsidRPr="00CF7D0D">
        <w:rPr>
          <w:rStyle w:val="a3"/>
          <w:rFonts w:ascii="Bahnschrift SemiLight" w:hAnsi="Bahnschrift SemiLight"/>
        </w:rPr>
        <w:t>Επαρχικόν Βιβλίον</w:t>
      </w:r>
      <w:r w:rsidRPr="00CF7D0D">
        <w:rPr>
          <w:rFonts w:ascii="Bahnschrift SemiLight" w:hAnsi="Bahnschrift SemiLight"/>
        </w:rPr>
        <w:t xml:space="preserve">. Οι περισσότερες βιοτεχνίες αφορούσαν τον τομέα των </w:t>
      </w:r>
      <w:r w:rsidR="004E4905">
        <w:rPr>
          <w:rFonts w:ascii="Bahnschrift SemiLight" w:hAnsi="Bahnschrift SemiLight"/>
        </w:rPr>
        <w:t>……………………………………………</w:t>
      </w:r>
    </w:p>
    <w:p w14:paraId="037255BA" w14:textId="611A95F7" w:rsidR="00FF148A" w:rsidRPr="00FF148A" w:rsidRDefault="000E4320" w:rsidP="000E4320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Bahnschrift SemiLight" w:hAnsi="Bahnschrift SemiLight"/>
          <w:sz w:val="28"/>
          <w:szCs w:val="28"/>
        </w:rPr>
      </w:pPr>
      <w:r>
        <w:rPr>
          <w:rFonts w:ascii="Bahnschrift SemiLight" w:hAnsi="Bahnschrift SemiLight"/>
        </w:rPr>
        <w:t>5.</w:t>
      </w:r>
      <w:r w:rsidR="00FF148A" w:rsidRPr="00FF148A">
        <w:rPr>
          <w:rFonts w:ascii="Bahnschrift SemiLight" w:hAnsi="Bahnschrift SemiLight"/>
          <w:sz w:val="28"/>
          <w:szCs w:val="28"/>
        </w:rPr>
        <w:t xml:space="preserve">Τι γνωρίζεις για το βυζαντινό </w:t>
      </w:r>
      <w:r w:rsidR="004E4905">
        <w:rPr>
          <w:rFonts w:ascii="Bahnschrift SemiLight" w:hAnsi="Bahnschrift SemiLight"/>
          <w:sz w:val="28"/>
          <w:szCs w:val="28"/>
        </w:rPr>
        <w:t xml:space="preserve">εξωτερικό </w:t>
      </w:r>
      <w:r w:rsidR="00FF148A" w:rsidRPr="00FF148A">
        <w:rPr>
          <w:rFonts w:ascii="Bahnschrift SemiLight" w:hAnsi="Bahnschrift SemiLight"/>
          <w:sz w:val="28"/>
          <w:szCs w:val="28"/>
        </w:rPr>
        <w:t>εμπόριο του 10</w:t>
      </w:r>
      <w:r w:rsidR="00FF148A" w:rsidRPr="00FF148A">
        <w:rPr>
          <w:rFonts w:ascii="Bahnschrift SemiLight" w:hAnsi="Bahnschrift SemiLight"/>
          <w:sz w:val="28"/>
          <w:szCs w:val="28"/>
          <w:vertAlign w:val="superscript"/>
        </w:rPr>
        <w:t>ου</w:t>
      </w:r>
      <w:r w:rsidR="00FF148A" w:rsidRPr="00FF148A">
        <w:rPr>
          <w:rFonts w:ascii="Bahnschrift SemiLight" w:hAnsi="Bahnschrift SemiLight"/>
          <w:sz w:val="28"/>
          <w:szCs w:val="28"/>
        </w:rPr>
        <w:t xml:space="preserve"> αιώνα;</w:t>
      </w:r>
    </w:p>
    <w:p w14:paraId="0F0D1E2A" w14:textId="77777777" w:rsidR="000E4320" w:rsidRDefault="00D601BB" w:rsidP="00CF7D0D">
      <w:pPr>
        <w:pStyle w:val="Web"/>
        <w:jc w:val="both"/>
        <w:rPr>
          <w:rFonts w:ascii="Bahnschrift SemiLight" w:hAnsi="Bahnschrift SemiLight"/>
        </w:rPr>
      </w:pPr>
      <w:r>
        <w:rPr>
          <w:rFonts w:ascii="Bahnschrift SemiLight" w:hAnsi="Bahnschrift SemiLight"/>
        </w:rPr>
        <w:t xml:space="preserve">   </w:t>
      </w:r>
      <w:r w:rsidR="00CF7D0D" w:rsidRPr="00CF7D0D">
        <w:rPr>
          <w:rFonts w:ascii="Bahnschrift SemiLight" w:hAnsi="Bahnschrift SemiLight"/>
        </w:rPr>
        <w:t>Το βυζαντινό εξωτερικό εμπόριο αναβίωσε απ</w:t>
      </w:r>
      <w:r>
        <w:rPr>
          <w:rFonts w:ascii="Bahnschrift SemiLight" w:hAnsi="Bahnschrift SemiLight"/>
        </w:rPr>
        <w:t>ό τα μέσα του 10ου αι. και απλωνόταν όλο και πιο μακριά.</w:t>
      </w:r>
      <w:r w:rsidR="00CF7D0D" w:rsidRPr="00CF7D0D">
        <w:rPr>
          <w:rFonts w:ascii="Bahnschrift SemiLight" w:hAnsi="Bahnschrift SemiLight"/>
        </w:rPr>
        <w:t xml:space="preserve"> Αναπτύχτηκαν εμπο</w:t>
      </w:r>
      <w:r>
        <w:rPr>
          <w:rFonts w:ascii="Bahnschrift SemiLight" w:hAnsi="Bahnschrift SemiLight"/>
        </w:rPr>
        <w:t>ρικές σχέσεις με τους …………………………………….</w:t>
      </w:r>
      <w:r w:rsidR="00CF7D0D" w:rsidRPr="00CF7D0D">
        <w:rPr>
          <w:rFonts w:ascii="Bahnschrift SemiLight" w:hAnsi="Bahnschrift SemiLight"/>
        </w:rPr>
        <w:t xml:space="preserve">, </w:t>
      </w:r>
      <w:r>
        <w:rPr>
          <w:rFonts w:ascii="Bahnschrift SemiLight" w:hAnsi="Bahnschrift SemiLight"/>
        </w:rPr>
        <w:t>τους……………………………………..</w:t>
      </w:r>
      <w:r w:rsidR="00CF7D0D" w:rsidRPr="00CF7D0D">
        <w:rPr>
          <w:rFonts w:ascii="Bahnschrift SemiLight" w:hAnsi="Bahnschrift SemiLight"/>
        </w:rPr>
        <w:t>, τις ιταλικές πόλεις, ιδίως τη</w:t>
      </w:r>
      <w:r>
        <w:rPr>
          <w:rFonts w:ascii="Bahnschrift SemiLight" w:hAnsi="Bahnschrift SemiLight"/>
        </w:rPr>
        <w:t>…………………………………….</w:t>
      </w:r>
      <w:r w:rsidR="00CF7D0D" w:rsidRPr="00CF7D0D">
        <w:rPr>
          <w:rFonts w:ascii="Bahnschrift SemiLight" w:hAnsi="Bahnschrift SemiLight"/>
        </w:rPr>
        <w:t>, και το</w:t>
      </w:r>
      <w:r>
        <w:rPr>
          <w:rFonts w:ascii="Bahnschrift SemiLight" w:hAnsi="Bahnschrift SemiLight"/>
        </w:rPr>
        <w:t>……………………………………….</w:t>
      </w:r>
      <w:r w:rsidR="00CF7D0D" w:rsidRPr="00CF7D0D">
        <w:rPr>
          <w:rFonts w:ascii="Bahnschrift SemiLight" w:hAnsi="Bahnschrift SemiLight"/>
        </w:rPr>
        <w:t xml:space="preserve">. </w:t>
      </w:r>
    </w:p>
    <w:p w14:paraId="544F723F" w14:textId="051D9A4C" w:rsidR="00CF7D0D" w:rsidRDefault="00CF7D0D" w:rsidP="00CF7D0D">
      <w:pPr>
        <w:pStyle w:val="Web"/>
        <w:jc w:val="both"/>
        <w:rPr>
          <w:rFonts w:ascii="Bahnschrift SemiLight" w:hAnsi="Bahnschrift SemiLight"/>
        </w:rPr>
      </w:pPr>
      <w:r w:rsidRPr="00CF7D0D">
        <w:rPr>
          <w:rFonts w:ascii="Bahnschrift SemiLight" w:hAnsi="Bahnschrift SemiLight"/>
        </w:rPr>
        <w:t>Οι βυζαντινοί έμποροι ταξίδευαν μέχρι το Κάιρο και άλλους τόπους του Χαλιφάτου, για να προμηθευτούν τα περιζήτητα και πολύ επικερδή</w:t>
      </w:r>
      <w:r w:rsidR="00D601BB">
        <w:rPr>
          <w:rFonts w:ascii="Bahnschrift SemiLight" w:hAnsi="Bahnschrift SemiLight"/>
        </w:rPr>
        <w:t xml:space="preserve">…………………………………. </w:t>
      </w:r>
      <w:r w:rsidRPr="00CF7D0D">
        <w:rPr>
          <w:rFonts w:ascii="Bahnschrift SemiLight" w:hAnsi="Bahnschrift SemiLight"/>
        </w:rPr>
        <w:t xml:space="preserve">. Αλλά και οι μουσουλμάνοι έμποροι μετέφεραν μπαχαρικά, αρώματα και βαφικές ύλες στο Βυζάντιο. </w:t>
      </w:r>
      <w:r w:rsidR="000E4320">
        <w:rPr>
          <w:rFonts w:ascii="Bahnschrift SemiLight" w:hAnsi="Bahnschrift SemiLight"/>
        </w:rPr>
        <w:t xml:space="preserve">Η </w:t>
      </w:r>
      <w:r w:rsidRPr="00CF7D0D">
        <w:rPr>
          <w:rFonts w:ascii="Bahnschrift SemiLight" w:hAnsi="Bahnschrift SemiLight"/>
        </w:rPr>
        <w:t xml:space="preserve">Τραπεζούντα, </w:t>
      </w:r>
      <w:r w:rsidR="000E4320">
        <w:rPr>
          <w:rFonts w:ascii="Bahnschrift SemiLight" w:hAnsi="Bahnschrift SemiLight"/>
        </w:rPr>
        <w:t xml:space="preserve">ήταν η </w:t>
      </w:r>
      <w:r w:rsidRPr="00CF7D0D">
        <w:rPr>
          <w:rFonts w:ascii="Bahnschrift SemiLight" w:hAnsi="Bahnschrift SemiLight"/>
        </w:rPr>
        <w:t>εμπορική</w:t>
      </w:r>
      <w:r w:rsidR="00D601BB">
        <w:rPr>
          <w:rFonts w:ascii="Bahnschrift SemiLight" w:hAnsi="Bahnschrift SemiLight"/>
        </w:rPr>
        <w:t xml:space="preserve"> πύλη της Μ. Ασίας προς την Ανατολή</w:t>
      </w:r>
      <w:r w:rsidRPr="00CF7D0D">
        <w:rPr>
          <w:rFonts w:ascii="Bahnschrift SemiLight" w:hAnsi="Bahnschrift SemiLight"/>
        </w:rPr>
        <w:t xml:space="preserve">. </w:t>
      </w:r>
    </w:p>
    <w:p w14:paraId="06DEC524" w14:textId="77777777" w:rsidR="00FF148A" w:rsidRPr="00FF148A" w:rsidRDefault="00FF148A" w:rsidP="00FF148A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ahnschrift SemiLight" w:hAnsi="Bahnschrift SemiLight"/>
          <w:sz w:val="28"/>
          <w:szCs w:val="28"/>
        </w:rPr>
      </w:pPr>
      <w:r w:rsidRPr="00FF148A">
        <w:rPr>
          <w:rFonts w:ascii="Bahnschrift SemiLight" w:hAnsi="Bahnschrift SemiLight"/>
          <w:sz w:val="28"/>
          <w:szCs w:val="28"/>
        </w:rPr>
        <w:t>6. Ποιες ήταν οι κοινωνικές τάξεις στις πόλεις;</w:t>
      </w:r>
    </w:p>
    <w:p w14:paraId="2B3D98EC" w14:textId="77777777" w:rsidR="00D601BB" w:rsidRPr="000E4320" w:rsidRDefault="00D601BB" w:rsidP="00CF7D0D">
      <w:pPr>
        <w:pStyle w:val="Web"/>
        <w:jc w:val="both"/>
        <w:rPr>
          <w:rFonts w:ascii="Bahnschrift SemiLight" w:hAnsi="Bahnschrift SemiLight"/>
          <w:u w:val="single"/>
        </w:rPr>
      </w:pPr>
      <w:r w:rsidRPr="000E4320">
        <w:rPr>
          <w:rFonts w:ascii="Bahnschrift SemiLight" w:hAnsi="Bahnschrift SemiLight"/>
          <w:u w:val="single"/>
        </w:rPr>
        <w:t xml:space="preserve">  Α. Η ΜΕΣΑΙΑ ΤΑΞΗ  </w:t>
      </w:r>
    </w:p>
    <w:p w14:paraId="75205AF7" w14:textId="77777777" w:rsidR="00D601BB" w:rsidRDefault="00CF7D0D" w:rsidP="00CF7D0D">
      <w:pPr>
        <w:pStyle w:val="Web"/>
        <w:jc w:val="both"/>
        <w:rPr>
          <w:rFonts w:ascii="Bahnschrift SemiLight" w:hAnsi="Bahnschrift SemiLight"/>
        </w:rPr>
      </w:pPr>
      <w:r w:rsidRPr="00CF7D0D">
        <w:rPr>
          <w:rFonts w:ascii="Bahnschrift SemiLight" w:hAnsi="Bahnschrift SemiLight"/>
        </w:rPr>
        <w:t xml:space="preserve">Η συνεχής ανάπτυξη της αστικής οικονομίας οδήγησε στη δημιουργία της </w:t>
      </w:r>
      <w:r w:rsidR="00D601BB">
        <w:rPr>
          <w:rFonts w:ascii="Bahnschrift SemiLight" w:hAnsi="Bahnschrift SemiLight"/>
        </w:rPr>
        <w:t xml:space="preserve">μεσαίας </w:t>
      </w:r>
      <w:r w:rsidRPr="00CF7D0D">
        <w:rPr>
          <w:rFonts w:ascii="Bahnschrift SemiLight" w:hAnsi="Bahnschrift SemiLight"/>
        </w:rPr>
        <w:t>τάξης (τάξης των επιχειρηματιών), αποτελούμενης από</w:t>
      </w:r>
    </w:p>
    <w:p w14:paraId="754EAFA3" w14:textId="77777777" w:rsidR="00D601BB" w:rsidRDefault="00D601BB" w:rsidP="00D601BB">
      <w:pPr>
        <w:pStyle w:val="Web"/>
        <w:numPr>
          <w:ilvl w:val="0"/>
          <w:numId w:val="6"/>
        </w:numPr>
        <w:jc w:val="both"/>
        <w:rPr>
          <w:rFonts w:ascii="Bahnschrift SemiLight" w:hAnsi="Bahnschrift SemiLight"/>
        </w:rPr>
      </w:pPr>
      <w:r>
        <w:rPr>
          <w:rFonts w:ascii="Bahnschrift SemiLight" w:hAnsi="Bahnschrift SemiLight"/>
        </w:rPr>
        <w:t>…………………………………………….</w:t>
      </w:r>
      <w:r w:rsidR="00CF7D0D" w:rsidRPr="00CF7D0D">
        <w:rPr>
          <w:rFonts w:ascii="Bahnschrift SemiLight" w:hAnsi="Bahnschrift SemiLight"/>
        </w:rPr>
        <w:t>,</w:t>
      </w:r>
    </w:p>
    <w:p w14:paraId="66B4EE6F" w14:textId="77777777" w:rsidR="00D601BB" w:rsidRDefault="00D601BB" w:rsidP="00D601BB">
      <w:pPr>
        <w:pStyle w:val="Web"/>
        <w:numPr>
          <w:ilvl w:val="0"/>
          <w:numId w:val="6"/>
        </w:numPr>
        <w:jc w:val="both"/>
        <w:rPr>
          <w:rFonts w:ascii="Bahnschrift SemiLight" w:hAnsi="Bahnschrift SemiLight"/>
        </w:rPr>
      </w:pPr>
      <w:r>
        <w:rPr>
          <w:rFonts w:ascii="Bahnschrift SemiLight" w:hAnsi="Bahnschrift SemiLight"/>
        </w:rPr>
        <w:t xml:space="preserve"> ………………………………………….</w:t>
      </w:r>
    </w:p>
    <w:p w14:paraId="462BF9A8" w14:textId="77777777" w:rsidR="00D601BB" w:rsidRDefault="00CF7D0D" w:rsidP="00D601BB">
      <w:pPr>
        <w:pStyle w:val="Web"/>
        <w:numPr>
          <w:ilvl w:val="0"/>
          <w:numId w:val="6"/>
        </w:numPr>
        <w:jc w:val="both"/>
        <w:rPr>
          <w:rFonts w:ascii="Bahnschrift SemiLight" w:hAnsi="Bahnschrift SemiLight"/>
        </w:rPr>
      </w:pPr>
      <w:r w:rsidRPr="00D601BB">
        <w:rPr>
          <w:rFonts w:ascii="Bahnschrift SemiLight" w:hAnsi="Bahnschrift SemiLight"/>
        </w:rPr>
        <w:t xml:space="preserve"> </w:t>
      </w:r>
      <w:r w:rsidR="00D601BB">
        <w:rPr>
          <w:rFonts w:ascii="Bahnschrift SemiLight" w:hAnsi="Bahnschrift SemiLight"/>
        </w:rPr>
        <w:t>………………………………………</w:t>
      </w:r>
    </w:p>
    <w:p w14:paraId="20157A00" w14:textId="77777777" w:rsidR="00D601BB" w:rsidRPr="00D601BB" w:rsidRDefault="00D601BB" w:rsidP="00D601BB">
      <w:pPr>
        <w:pStyle w:val="Web"/>
        <w:ind w:left="789"/>
        <w:jc w:val="both"/>
        <w:rPr>
          <w:rFonts w:ascii="Bahnschrift SemiLight" w:hAnsi="Bahnschrift SemiLight"/>
        </w:rPr>
      </w:pPr>
      <w:r w:rsidRPr="00D601BB">
        <w:rPr>
          <w:rFonts w:ascii="Bahnschrift SemiLight" w:hAnsi="Bahnschrift SemiLight"/>
        </w:rPr>
        <w:t>Η μεσαία τάξη</w:t>
      </w:r>
    </w:p>
    <w:p w14:paraId="72F60EEA" w14:textId="77777777" w:rsidR="00D601BB" w:rsidRDefault="00D601BB" w:rsidP="00D601BB">
      <w:pPr>
        <w:pStyle w:val="Web"/>
        <w:numPr>
          <w:ilvl w:val="0"/>
          <w:numId w:val="7"/>
        </w:numPr>
        <w:jc w:val="both"/>
        <w:rPr>
          <w:rFonts w:ascii="Bahnschrift SemiLight" w:hAnsi="Bahnschrift SemiLight"/>
        </w:rPr>
      </w:pPr>
      <w:r>
        <w:rPr>
          <w:rFonts w:ascii="Bahnschrift SemiLight" w:hAnsi="Bahnschrift SemiLight"/>
        </w:rPr>
        <w:t>ήταν ο</w:t>
      </w:r>
      <w:r w:rsidR="00CF7D0D" w:rsidRPr="00CF7D0D">
        <w:rPr>
          <w:rFonts w:ascii="Bahnschrift SemiLight" w:hAnsi="Bahnschrift SemiLight"/>
        </w:rPr>
        <w:t>ργανωμέν</w:t>
      </w:r>
      <w:r>
        <w:rPr>
          <w:rFonts w:ascii="Bahnschrift SemiLight" w:hAnsi="Bahnschrift SemiLight"/>
        </w:rPr>
        <w:t xml:space="preserve">η σε συντεχνίες ή αδελφότητες, </w:t>
      </w:r>
    </w:p>
    <w:p w14:paraId="64A71AB2" w14:textId="77777777" w:rsidR="00D601BB" w:rsidRDefault="00CF7D0D" w:rsidP="00D601BB">
      <w:pPr>
        <w:pStyle w:val="Web"/>
        <w:numPr>
          <w:ilvl w:val="0"/>
          <w:numId w:val="7"/>
        </w:numPr>
        <w:jc w:val="both"/>
        <w:rPr>
          <w:rFonts w:ascii="Bahnschrift SemiLight" w:hAnsi="Bahnschrift SemiLight"/>
        </w:rPr>
      </w:pPr>
      <w:r w:rsidRPr="00CF7D0D">
        <w:rPr>
          <w:rFonts w:ascii="Bahnschrift SemiLight" w:hAnsi="Bahnschrift SemiLight"/>
        </w:rPr>
        <w:t>υποκινούσε συχνά λαϊκά κινήματα κατά των ευγενών</w:t>
      </w:r>
      <w:r w:rsidR="00D601BB">
        <w:rPr>
          <w:rFonts w:ascii="Bahnschrift SemiLight" w:hAnsi="Bahnschrift SemiLight"/>
        </w:rPr>
        <w:t xml:space="preserve"> </w:t>
      </w:r>
    </w:p>
    <w:p w14:paraId="79B809E2" w14:textId="77777777" w:rsidR="00D601BB" w:rsidRPr="00D601BB" w:rsidRDefault="00CF7D0D" w:rsidP="00D601BB">
      <w:pPr>
        <w:pStyle w:val="Web"/>
        <w:numPr>
          <w:ilvl w:val="0"/>
          <w:numId w:val="7"/>
        </w:numPr>
        <w:jc w:val="both"/>
        <w:rPr>
          <w:rFonts w:ascii="Bahnschrift SemiLight" w:hAnsi="Bahnschrift SemiLight"/>
        </w:rPr>
      </w:pPr>
      <w:r w:rsidRPr="00D601BB">
        <w:rPr>
          <w:rFonts w:ascii="Bahnschrift SemiLight" w:hAnsi="Bahnschrift SemiLight"/>
        </w:rPr>
        <w:t xml:space="preserve"> έφτασε στο απόγειο της κοινωνικής και πολιτικής της επιρροής στα μέσα του 11ου αι.</w:t>
      </w:r>
    </w:p>
    <w:p w14:paraId="24602089" w14:textId="77777777" w:rsidR="00D601BB" w:rsidRPr="000E4320" w:rsidRDefault="00D601BB" w:rsidP="00D601BB">
      <w:pPr>
        <w:pStyle w:val="Web"/>
        <w:jc w:val="both"/>
        <w:rPr>
          <w:rFonts w:ascii="Bahnschrift SemiLight" w:hAnsi="Bahnschrift SemiLight"/>
          <w:u w:val="single"/>
        </w:rPr>
      </w:pPr>
      <w:r w:rsidRPr="000E4320">
        <w:rPr>
          <w:rFonts w:ascii="Bahnschrift SemiLight" w:hAnsi="Bahnschrift SemiLight"/>
          <w:u w:val="single"/>
        </w:rPr>
        <w:t>Β. Ο ΔΗΜΟΣ</w:t>
      </w:r>
    </w:p>
    <w:p w14:paraId="16CCDDF2" w14:textId="77777777" w:rsidR="00CF7D0D" w:rsidRPr="00CF7D0D" w:rsidRDefault="00D601BB" w:rsidP="00D601BB">
      <w:pPr>
        <w:pStyle w:val="Web"/>
        <w:jc w:val="both"/>
        <w:rPr>
          <w:rFonts w:ascii="Bahnschrift SemiLight" w:hAnsi="Bahnschrift SemiLight"/>
        </w:rPr>
      </w:pPr>
      <w:r>
        <w:rPr>
          <w:rFonts w:ascii="Bahnschrift SemiLight" w:hAnsi="Bahnschrift SemiLight"/>
        </w:rPr>
        <w:t>Από την άλλη, ο</w:t>
      </w:r>
      <w:r w:rsidR="00CF7D0D" w:rsidRPr="00CF7D0D">
        <w:rPr>
          <w:rFonts w:ascii="Bahnschrift SemiLight" w:hAnsi="Bahnschrift SemiLight"/>
        </w:rPr>
        <w:t>ι πολυάριθμες λαϊκές μάζες των πόλεων (δήμος) αποτελούνταν από φτωχούς που εργάζονταν περιστασιακά ή ήταν άνεργοι.</w:t>
      </w:r>
    </w:p>
    <w:p w14:paraId="4C6B4CE7" w14:textId="77777777" w:rsidR="00B12A29" w:rsidRPr="001065E6" w:rsidRDefault="001065E6" w:rsidP="001065E6">
      <w:pPr>
        <w:jc w:val="center"/>
        <w:rPr>
          <w:sz w:val="28"/>
          <w:szCs w:val="28"/>
          <w:u w:val="single"/>
        </w:rPr>
      </w:pPr>
      <w:r w:rsidRPr="001065E6">
        <w:rPr>
          <w:sz w:val="28"/>
          <w:szCs w:val="28"/>
          <w:u w:val="single"/>
        </w:rPr>
        <w:t>ΕΡΩΤΗΣΕΙΣ</w:t>
      </w:r>
    </w:p>
    <w:p w14:paraId="4B721867" w14:textId="77777777" w:rsidR="00D601BB" w:rsidRPr="001065E6" w:rsidRDefault="00D601BB" w:rsidP="000E4320">
      <w:pPr>
        <w:pStyle w:val="a6"/>
        <w:jc w:val="both"/>
        <w:rPr>
          <w:sz w:val="24"/>
          <w:szCs w:val="24"/>
        </w:rPr>
      </w:pPr>
      <w:r w:rsidRPr="001065E6">
        <w:rPr>
          <w:sz w:val="24"/>
          <w:szCs w:val="24"/>
        </w:rPr>
        <w:t xml:space="preserve">Ποιες κοινωνικές τάξεις είχαν τα περισσότερα και ποιες τα λιγότερα πλεονεκτήματα στο Βυζάντιο της εποχής των Μακεδόνων; </w:t>
      </w:r>
    </w:p>
    <w:p w14:paraId="731F0321" w14:textId="3B4A767E" w:rsidR="00D601BB" w:rsidRPr="001065E6" w:rsidRDefault="00D601BB" w:rsidP="000E4320">
      <w:pPr>
        <w:pStyle w:val="a6"/>
        <w:jc w:val="both"/>
        <w:rPr>
          <w:sz w:val="24"/>
          <w:szCs w:val="24"/>
        </w:rPr>
      </w:pPr>
    </w:p>
    <w:p w14:paraId="07C7EF6B" w14:textId="77777777" w:rsidR="00D601BB" w:rsidRDefault="00D601BB" w:rsidP="00CF7D0D">
      <w:pPr>
        <w:jc w:val="both"/>
      </w:pPr>
    </w:p>
    <w:sectPr w:rsidR="00D601BB" w:rsidSect="00CF7D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hnschrift SemiLight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66DC"/>
    <w:multiLevelType w:val="hybridMultilevel"/>
    <w:tmpl w:val="3A148374"/>
    <w:lvl w:ilvl="0" w:tplc="25C8C1D2">
      <w:start w:val="1"/>
      <w:numFmt w:val="decimal"/>
      <w:lvlText w:val="%1."/>
      <w:lvlJc w:val="left"/>
      <w:pPr>
        <w:ind w:left="390" w:hanging="360"/>
      </w:pPr>
      <w:rPr>
        <w:rFonts w:eastAsiaTheme="minorHAnsi" w:cstheme="minorBidi" w:hint="default"/>
      </w:rPr>
    </w:lvl>
    <w:lvl w:ilvl="1" w:tplc="04080019" w:tentative="1">
      <w:start w:val="1"/>
      <w:numFmt w:val="lowerLetter"/>
      <w:lvlText w:val="%2."/>
      <w:lvlJc w:val="left"/>
      <w:pPr>
        <w:ind w:left="1110" w:hanging="360"/>
      </w:pPr>
    </w:lvl>
    <w:lvl w:ilvl="2" w:tplc="0408001B" w:tentative="1">
      <w:start w:val="1"/>
      <w:numFmt w:val="lowerRoman"/>
      <w:lvlText w:val="%3."/>
      <w:lvlJc w:val="right"/>
      <w:pPr>
        <w:ind w:left="1830" w:hanging="180"/>
      </w:pPr>
    </w:lvl>
    <w:lvl w:ilvl="3" w:tplc="0408000F" w:tentative="1">
      <w:start w:val="1"/>
      <w:numFmt w:val="decimal"/>
      <w:lvlText w:val="%4."/>
      <w:lvlJc w:val="left"/>
      <w:pPr>
        <w:ind w:left="2550" w:hanging="360"/>
      </w:pPr>
    </w:lvl>
    <w:lvl w:ilvl="4" w:tplc="04080019" w:tentative="1">
      <w:start w:val="1"/>
      <w:numFmt w:val="lowerLetter"/>
      <w:lvlText w:val="%5."/>
      <w:lvlJc w:val="left"/>
      <w:pPr>
        <w:ind w:left="3270" w:hanging="360"/>
      </w:pPr>
    </w:lvl>
    <w:lvl w:ilvl="5" w:tplc="0408001B" w:tentative="1">
      <w:start w:val="1"/>
      <w:numFmt w:val="lowerRoman"/>
      <w:lvlText w:val="%6."/>
      <w:lvlJc w:val="right"/>
      <w:pPr>
        <w:ind w:left="3990" w:hanging="180"/>
      </w:pPr>
    </w:lvl>
    <w:lvl w:ilvl="6" w:tplc="0408000F" w:tentative="1">
      <w:start w:val="1"/>
      <w:numFmt w:val="decimal"/>
      <w:lvlText w:val="%7."/>
      <w:lvlJc w:val="left"/>
      <w:pPr>
        <w:ind w:left="4710" w:hanging="360"/>
      </w:pPr>
    </w:lvl>
    <w:lvl w:ilvl="7" w:tplc="04080019" w:tentative="1">
      <w:start w:val="1"/>
      <w:numFmt w:val="lowerLetter"/>
      <w:lvlText w:val="%8."/>
      <w:lvlJc w:val="left"/>
      <w:pPr>
        <w:ind w:left="5430" w:hanging="360"/>
      </w:pPr>
    </w:lvl>
    <w:lvl w:ilvl="8" w:tplc="0408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64D2F35"/>
    <w:multiLevelType w:val="hybridMultilevel"/>
    <w:tmpl w:val="9E06E626"/>
    <w:lvl w:ilvl="0" w:tplc="0408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 w15:restartNumberingAfterBreak="0">
    <w:nsid w:val="19033EFE"/>
    <w:multiLevelType w:val="hybridMultilevel"/>
    <w:tmpl w:val="B056883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E530D84"/>
    <w:multiLevelType w:val="hybridMultilevel"/>
    <w:tmpl w:val="40EC2B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A7815"/>
    <w:multiLevelType w:val="hybridMultilevel"/>
    <w:tmpl w:val="3D682578"/>
    <w:lvl w:ilvl="0" w:tplc="F5B0171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D0F00"/>
    <w:multiLevelType w:val="hybridMultilevel"/>
    <w:tmpl w:val="3B046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DA7B7F"/>
    <w:multiLevelType w:val="hybridMultilevel"/>
    <w:tmpl w:val="3ABCCDBC"/>
    <w:lvl w:ilvl="0" w:tplc="0408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 w15:restartNumberingAfterBreak="0">
    <w:nsid w:val="7AA43462"/>
    <w:multiLevelType w:val="hybridMultilevel"/>
    <w:tmpl w:val="BFACBABE"/>
    <w:lvl w:ilvl="0" w:tplc="0408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 w16cid:durableId="648873425">
    <w:abstractNumId w:val="0"/>
  </w:num>
  <w:num w:numId="2" w16cid:durableId="1369181035">
    <w:abstractNumId w:val="2"/>
  </w:num>
  <w:num w:numId="3" w16cid:durableId="1957983092">
    <w:abstractNumId w:val="6"/>
  </w:num>
  <w:num w:numId="4" w16cid:durableId="1534414474">
    <w:abstractNumId w:val="3"/>
  </w:num>
  <w:num w:numId="5" w16cid:durableId="1779913293">
    <w:abstractNumId w:val="4"/>
  </w:num>
  <w:num w:numId="6" w16cid:durableId="1599756443">
    <w:abstractNumId w:val="1"/>
  </w:num>
  <w:num w:numId="7" w16cid:durableId="1579630280">
    <w:abstractNumId w:val="7"/>
  </w:num>
  <w:num w:numId="8" w16cid:durableId="1300272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D0D"/>
    <w:rsid w:val="000E4320"/>
    <w:rsid w:val="001065E6"/>
    <w:rsid w:val="004E4905"/>
    <w:rsid w:val="00B12A29"/>
    <w:rsid w:val="00BB0853"/>
    <w:rsid w:val="00CF7D0D"/>
    <w:rsid w:val="00D601BB"/>
    <w:rsid w:val="00FF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16FF8"/>
  <w15:docId w15:val="{A3665E24-0815-446B-BA35-B295C141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d">
    <w:name w:val="red"/>
    <w:basedOn w:val="a"/>
    <w:rsid w:val="00CF7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oroi">
    <w:name w:val="oroi"/>
    <w:basedOn w:val="a"/>
    <w:rsid w:val="00CF7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rsid w:val="00CF7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ubsection">
    <w:name w:val="sub_section"/>
    <w:basedOn w:val="a"/>
    <w:rsid w:val="00CF7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CF7D0D"/>
    <w:rPr>
      <w:b/>
      <w:bCs/>
    </w:rPr>
  </w:style>
  <w:style w:type="paragraph" w:customStyle="1" w:styleId="subtitleblack">
    <w:name w:val="subtitle_black"/>
    <w:basedOn w:val="a"/>
    <w:rsid w:val="00CF7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CF7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7D0D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CF7D0D"/>
    <w:rPr>
      <w:i/>
      <w:iCs/>
    </w:rPr>
  </w:style>
  <w:style w:type="paragraph" w:customStyle="1" w:styleId="ti0">
    <w:name w:val="ti0"/>
    <w:basedOn w:val="a"/>
    <w:rsid w:val="00CF7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List Paragraph"/>
    <w:basedOn w:val="a"/>
    <w:uiPriority w:val="34"/>
    <w:qFormat/>
    <w:rsid w:val="00CF7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653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APOSTOLOS</dc:creator>
  <cp:lastModifiedBy>HELENA KYRIAKOU</cp:lastModifiedBy>
  <cp:revision>4</cp:revision>
  <dcterms:created xsi:type="dcterms:W3CDTF">2021-02-06T12:00:00Z</dcterms:created>
  <dcterms:modified xsi:type="dcterms:W3CDTF">2025-02-08T15:44:00Z</dcterms:modified>
</cp:coreProperties>
</file>