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555"/>
        <w:gridCol w:w="531"/>
      </w:tblGrid>
      <w:tr w:rsidR="00CE7221" w:rsidRPr="00CE7221" w14:paraId="73EB2F29" w14:textId="77777777" w:rsidTr="00CE7221">
        <w:trPr>
          <w:tblCellSpacing w:w="7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C667" w14:textId="77777777" w:rsidR="00CE7221" w:rsidRPr="00CE7221" w:rsidRDefault="00CE7221" w:rsidP="00CE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l-GR"/>
              </w:rPr>
            </w:pPr>
            <w:r w:rsidRPr="00CE7221">
              <w:rPr>
                <w:rFonts w:ascii="Times New Roman" w:eastAsia="Times New Roman" w:hAnsi="Times New Roman" w:cs="Times New Roman"/>
                <w:sz w:val="32"/>
                <w:szCs w:val="32"/>
                <w:lang w:eastAsia="el-GR"/>
              </w:rPr>
              <w:t>Η Άλωση της Πόλης</w:t>
            </w:r>
          </w:p>
        </w:tc>
      </w:tr>
      <w:tr w:rsidR="00CE7221" w:rsidRPr="00CE7221" w14:paraId="47FA5A26" w14:textId="77777777" w:rsidTr="00CE7221">
        <w:trPr>
          <w:tblCellSpacing w:w="75" w:type="dxa"/>
        </w:trPr>
        <w:tc>
          <w:tcPr>
            <w:tcW w:w="0" w:type="auto"/>
            <w:vAlign w:val="center"/>
            <w:hideMark/>
          </w:tcPr>
          <w:p w14:paraId="207D3E9E" w14:textId="77777777" w:rsidR="00CE7221" w:rsidRPr="00CE7221" w:rsidRDefault="00CE7221" w:rsidP="0025401E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  <w:r w:rsidRPr="00CE722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.</w:t>
            </w:r>
          </w:p>
          <w:p w14:paraId="7FD7FDA6" w14:textId="77777777" w:rsidR="00CE7221" w:rsidRDefault="00CE7221" w:rsidP="0025401E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8"/>
                <w:szCs w:val="28"/>
                <w:u w:val="single"/>
                <w:lang w:eastAsia="el-GR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α. </w:t>
            </w:r>
            <w:r w:rsidRPr="00CE7221">
              <w:rPr>
                <w:rFonts w:ascii="Cambria Math" w:eastAsia="Times New Roman" w:hAnsi="Cambria Math" w:cs="Times New Roman"/>
                <w:sz w:val="28"/>
                <w:szCs w:val="28"/>
                <w:u w:val="single"/>
                <w:lang w:eastAsia="el-GR"/>
              </w:rPr>
              <w:t xml:space="preserve">Πώς φτάσαμε στην πολιορκία  </w:t>
            </w:r>
            <w:r>
              <w:rPr>
                <w:rFonts w:ascii="Cambria Math" w:eastAsia="Times New Roman" w:hAnsi="Cambria Math" w:cs="Times New Roman"/>
                <w:sz w:val="28"/>
                <w:szCs w:val="28"/>
                <w:u w:val="single"/>
                <w:lang w:eastAsia="el-GR"/>
              </w:rPr>
              <w:t xml:space="preserve">και την άλωση </w:t>
            </w:r>
            <w:r w:rsidRPr="00CE7221">
              <w:rPr>
                <w:rFonts w:ascii="Cambria Math" w:eastAsia="Times New Roman" w:hAnsi="Cambria Math" w:cs="Times New Roman"/>
                <w:sz w:val="28"/>
                <w:szCs w:val="28"/>
                <w:u w:val="single"/>
                <w:lang w:eastAsia="el-GR"/>
              </w:rPr>
              <w:t>της Πόλης;</w:t>
            </w:r>
            <w:r>
              <w:rPr>
                <w:rFonts w:ascii="Cambria Math" w:eastAsia="Times New Roman" w:hAnsi="Cambria Math" w:cs="Times New Roman"/>
                <w:sz w:val="28"/>
                <w:szCs w:val="28"/>
                <w:u w:val="single"/>
                <w:lang w:eastAsia="el-GR"/>
              </w:rPr>
              <w:t xml:space="preserve"> </w:t>
            </w:r>
          </w:p>
          <w:p w14:paraId="1C2AC9BC" w14:textId="77777777" w:rsidR="0025401E" w:rsidRPr="00CE7221" w:rsidRDefault="0025401E" w:rsidP="0025401E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8"/>
                <w:szCs w:val="28"/>
                <w:u w:val="single"/>
                <w:lang w:eastAsia="el-GR"/>
              </w:rPr>
            </w:pPr>
          </w:p>
          <w:p w14:paraId="3089F1A9" w14:textId="77777777" w:rsidR="0025401E" w:rsidRDefault="0025401E" w:rsidP="0025401E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   Οι Οθωμανοί </w:t>
            </w:r>
            <w:r w:rsidR="00CE722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κατέλαβαν</w:t>
            </w:r>
            <w:r w:rsidR="00CE7221" w:rsidRPr="00CE722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πρώτα </w:t>
            </w:r>
            <w:r w:rsidR="00CE7221" w:rsidRPr="00CE722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τα Γιάννενα κα</w:t>
            </w: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ι τη Θεσσαλονίκη </w:t>
            </w:r>
            <w:r w:rsidR="00CE722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και </w:t>
            </w: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νίκησαν</w:t>
            </w:r>
            <w:r w:rsidR="00CE7221" w:rsidRPr="00CE722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 ένα σταυροφορικό στρ</w:t>
            </w:r>
            <w:r w:rsidR="00CE722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ατό στη Βάρνα (1444). </w:t>
            </w:r>
          </w:p>
          <w:p w14:paraId="3708BB5C" w14:textId="77777777" w:rsidR="00CE7221" w:rsidRPr="00CE7221" w:rsidRDefault="00CE7221" w:rsidP="0025401E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Την πολιορκία της Πόλης </w:t>
            </w:r>
            <w:r w:rsidRPr="00CE722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 διεξήγαγε με επιτυχ</w:t>
            </w:r>
            <w:r w:rsidR="0025401E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ία ο σουλτάνος </w:t>
            </w:r>
            <w:r w:rsidRPr="00CE722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 </w:t>
            </w:r>
            <w:r w:rsidRPr="00CE7221">
              <w:rPr>
                <w:rFonts w:ascii="Cambria Math" w:eastAsia="Times New Roman" w:hAnsi="Cambria Math" w:cs="Times New Roman"/>
                <w:sz w:val="24"/>
                <w:szCs w:val="24"/>
                <w:u w:val="single"/>
                <w:lang w:eastAsia="el-GR"/>
              </w:rPr>
              <w:t>Μωάμεθ Β΄ Πορθητής</w:t>
            </w:r>
            <w:r w:rsidRPr="00CE722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.</w:t>
            </w:r>
          </w:p>
          <w:p w14:paraId="65087F87" w14:textId="13D4FC6C" w:rsidR="0025401E" w:rsidRDefault="0025401E" w:rsidP="0025401E">
            <w:pPr>
              <w:pStyle w:val="Web"/>
              <w:spacing w:before="0" w:beforeAutospacing="0" w:after="0" w:afterAutospacing="0"/>
              <w:jc w:val="both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   </w:t>
            </w:r>
            <w:r w:rsidR="00CE7221" w:rsidRPr="00CE7221">
              <w:rPr>
                <w:rFonts w:ascii="Cambria Math" w:hAnsi="Cambria Math"/>
              </w:rPr>
              <w:t xml:space="preserve">Η πολιορκία κράτησε 54 μέρες (6 Απριλίου </w:t>
            </w:r>
            <w:r w:rsidR="00CE7221">
              <w:rPr>
                <w:rFonts w:ascii="Cambria Math" w:hAnsi="Cambria Math"/>
              </w:rPr>
              <w:t xml:space="preserve">έως </w:t>
            </w:r>
            <w:r w:rsidR="00CE7221" w:rsidRPr="00CE7221">
              <w:rPr>
                <w:rFonts w:ascii="Cambria Math" w:hAnsi="Cambria Math"/>
              </w:rPr>
              <w:t>29</w:t>
            </w:r>
            <w:r>
              <w:rPr>
                <w:rFonts w:ascii="Cambria Math" w:hAnsi="Cambria Math"/>
              </w:rPr>
              <w:t xml:space="preserve"> Μαΐου 1453). Ο τελευταίος </w:t>
            </w:r>
            <w:r w:rsidR="00CE7221" w:rsidRPr="00CE7221">
              <w:rPr>
                <w:rFonts w:ascii="Cambria Math" w:hAnsi="Cambria Math"/>
              </w:rPr>
              <w:t xml:space="preserve"> αυτοκράτορας Κωνσταντίνος ΙΑ΄ </w:t>
            </w:r>
            <w:r>
              <w:rPr>
                <w:rFonts w:ascii="Cambria Math" w:hAnsi="Cambria Math"/>
              </w:rPr>
              <w:t xml:space="preserve">ο Παλαιολόγος διέθετε ελάχιστες δυνάμεις και έμεινε στην ουσία αβοήθητος από τα χριστιανικά κράτη της Δύσης. </w:t>
            </w:r>
            <w:r w:rsidR="00CE7221" w:rsidRPr="00CE7221">
              <w:rPr>
                <w:rFonts w:ascii="Cambria Math" w:hAnsi="Cambria Math"/>
              </w:rPr>
              <w:t xml:space="preserve"> Η υπεροχή των Τούρκων σε στρατιώτες και οπλισμό ήταν συντριπτική. </w:t>
            </w:r>
            <w:r w:rsidRPr="00CE7221">
              <w:rPr>
                <w:rFonts w:ascii="Cambria Math" w:hAnsi="Cambria Math"/>
              </w:rPr>
              <w:t xml:space="preserve">Η τελική έφοδος </w:t>
            </w:r>
            <w:r>
              <w:rPr>
                <w:rFonts w:ascii="Cambria Math" w:hAnsi="Cambria Math"/>
              </w:rPr>
              <w:t xml:space="preserve">έγινε τη νύχτα της 29ης Μαΐου </w:t>
            </w:r>
            <w:r w:rsidR="00F325EE">
              <w:rPr>
                <w:rFonts w:ascii="Cambria Math" w:hAnsi="Cambria Math"/>
              </w:rPr>
              <w:t>μετά από</w:t>
            </w:r>
            <w:r w:rsidRPr="00CE7221">
              <w:rPr>
                <w:rFonts w:ascii="Cambria Math" w:hAnsi="Cambria Math"/>
              </w:rPr>
              <w:t xml:space="preserve"> σφοδρ</w:t>
            </w:r>
            <w:r w:rsidR="00F325EE">
              <w:rPr>
                <w:rFonts w:ascii="Cambria Math" w:hAnsi="Cambria Math"/>
              </w:rPr>
              <w:t>ό</w:t>
            </w:r>
            <w:r w:rsidRPr="00CE7221">
              <w:rPr>
                <w:rFonts w:ascii="Cambria Math" w:hAnsi="Cambria Math"/>
              </w:rPr>
              <w:t xml:space="preserve"> βομβαρδισμ</w:t>
            </w:r>
            <w:r w:rsidR="00F325EE">
              <w:rPr>
                <w:rFonts w:ascii="Cambria Math" w:hAnsi="Cambria Math"/>
              </w:rPr>
              <w:t>ό</w:t>
            </w:r>
            <w:r w:rsidRPr="00CE7221">
              <w:rPr>
                <w:rFonts w:ascii="Cambria Math" w:hAnsi="Cambria Math"/>
              </w:rPr>
              <w:t xml:space="preserve"> και συνεχ</w:t>
            </w:r>
            <w:r w:rsidR="00F325EE">
              <w:rPr>
                <w:rFonts w:ascii="Cambria Math" w:hAnsi="Cambria Math"/>
              </w:rPr>
              <w:t>είς</w:t>
            </w:r>
            <w:r w:rsidRPr="00CE7221">
              <w:rPr>
                <w:rFonts w:ascii="Cambria Math" w:hAnsi="Cambria Math"/>
              </w:rPr>
              <w:t xml:space="preserve"> επιθέσ</w:t>
            </w:r>
            <w:r w:rsidR="00F325EE">
              <w:rPr>
                <w:rFonts w:ascii="Cambria Math" w:hAnsi="Cambria Math"/>
              </w:rPr>
              <w:t>εις</w:t>
            </w:r>
            <w:r>
              <w:rPr>
                <w:rFonts w:ascii="Cambria Math" w:hAnsi="Cambria Math"/>
              </w:rPr>
              <w:t>.</w:t>
            </w:r>
            <w:r w:rsidRPr="00CE7221">
              <w:rPr>
                <w:rFonts w:ascii="Cambria Math" w:hAnsi="Cambria Math"/>
              </w:rPr>
              <w:t xml:space="preserve"> Ο αυτοκράτορας έπεσε στο πεδίο της μάχης, κυκλωμένος από τους εισβολείς.</w:t>
            </w:r>
          </w:p>
          <w:p w14:paraId="12114659" w14:textId="77777777" w:rsidR="0025401E" w:rsidRPr="00CE7221" w:rsidRDefault="0025401E" w:rsidP="0025401E">
            <w:pPr>
              <w:pStyle w:val="Web"/>
              <w:spacing w:before="0" w:beforeAutospacing="0" w:after="0" w:afterAutospacing="0"/>
              <w:jc w:val="both"/>
              <w:rPr>
                <w:rFonts w:ascii="Cambria Math" w:hAnsi="Cambria Math"/>
              </w:rPr>
            </w:pPr>
            <w:r w:rsidRPr="00CE7221">
              <w:rPr>
                <w:rFonts w:ascii="Cambria Math" w:hAnsi="Cambria Math"/>
              </w:rPr>
              <w:t xml:space="preserve"> Όπως προέβλεπε ο </w:t>
            </w:r>
            <w:r w:rsidRPr="00CE7221">
              <w:rPr>
                <w:rFonts w:ascii="Cambria Math" w:hAnsi="Cambria Math"/>
                <w:b/>
                <w:bCs/>
              </w:rPr>
              <w:t>θρησκευτικός</w:t>
            </w:r>
            <w:r w:rsidRPr="00CE7221">
              <w:rPr>
                <w:rFonts w:ascii="Cambria Math" w:hAnsi="Cambria Math"/>
              </w:rPr>
              <w:t xml:space="preserve"> </w:t>
            </w:r>
            <w:r w:rsidRPr="00CE7221">
              <w:rPr>
                <w:rStyle w:val="a3"/>
                <w:rFonts w:ascii="Cambria Math" w:hAnsi="Cambria Math"/>
              </w:rPr>
              <w:t>νόμος</w:t>
            </w:r>
            <w:r w:rsidRPr="00CE7221">
              <w:rPr>
                <w:rFonts w:ascii="Cambria Math" w:hAnsi="Cambria Math"/>
              </w:rPr>
              <w:t xml:space="preserve">, η Πόλη παραδόθηκε στους μαχητές. Οι σφαγές και η λεηλασία διήρκεσαν τρεις ολόκληρες μέρες. Από </w:t>
            </w:r>
            <w:r>
              <w:rPr>
                <w:rFonts w:ascii="Cambria Math" w:hAnsi="Cambria Math"/>
              </w:rPr>
              <w:t>την πρώτη κιόλας μέρα ο Μωάμεθ ανήγγειλε ότι στο εξής</w:t>
            </w:r>
            <w:r w:rsidRPr="00CE7221">
              <w:rPr>
                <w:rFonts w:ascii="Cambria Math" w:hAnsi="Cambria Math"/>
              </w:rPr>
              <w:t xml:space="preserve"> πρωτεύουσά του θα είναι η Πόλη. </w:t>
            </w:r>
          </w:p>
          <w:p w14:paraId="3BC471D0" w14:textId="77777777" w:rsidR="00CE7221" w:rsidRPr="00CE7221" w:rsidRDefault="00CE7221" w:rsidP="0025401E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7A4F1C37" w14:textId="77777777" w:rsidR="00CE7221" w:rsidRPr="00CE7221" w:rsidRDefault="00CE7221" w:rsidP="0025401E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</w:p>
        </w:tc>
      </w:tr>
    </w:tbl>
    <w:p w14:paraId="6A613A7F" w14:textId="77777777" w:rsidR="00CE7221" w:rsidRPr="0025401E" w:rsidRDefault="0025401E" w:rsidP="0025401E">
      <w:pPr>
        <w:pStyle w:val="subsection"/>
        <w:spacing w:before="0" w:beforeAutospacing="0" w:after="0" w:afterAutospacing="0"/>
        <w:jc w:val="both"/>
        <w:rPr>
          <w:rFonts w:ascii="Cambria Math" w:hAnsi="Cambria Math"/>
          <w:sz w:val="28"/>
          <w:szCs w:val="28"/>
          <w:u w:val="single"/>
        </w:rPr>
      </w:pPr>
      <w:r>
        <w:rPr>
          <w:rFonts w:ascii="Cambria Math" w:hAnsi="Cambria Math"/>
        </w:rPr>
        <w:t>Β</w:t>
      </w:r>
      <w:r w:rsidRPr="0025401E">
        <w:rPr>
          <w:rFonts w:ascii="Cambria Math" w:hAnsi="Cambria Math"/>
          <w:sz w:val="28"/>
          <w:szCs w:val="28"/>
          <w:u w:val="single"/>
        </w:rPr>
        <w:t>. Ποιες ήταν οι συνέπειες της άλωσης της Κωνσταντινούπολης;</w:t>
      </w:r>
    </w:p>
    <w:p w14:paraId="2F0DFA0C" w14:textId="77777777" w:rsidR="0025401E" w:rsidRPr="0025401E" w:rsidRDefault="0025401E" w:rsidP="0025401E">
      <w:pPr>
        <w:pStyle w:val="subsection"/>
        <w:spacing w:before="0" w:beforeAutospacing="0" w:after="0" w:afterAutospacing="0"/>
        <w:jc w:val="both"/>
        <w:rPr>
          <w:rFonts w:ascii="Cambria Math" w:hAnsi="Cambria Math"/>
          <w:sz w:val="28"/>
          <w:szCs w:val="28"/>
          <w:u w:val="single"/>
        </w:rPr>
      </w:pPr>
    </w:p>
    <w:p w14:paraId="463E6504" w14:textId="77777777" w:rsidR="00CE7221" w:rsidRPr="00CE7221" w:rsidRDefault="0025401E" w:rsidP="0025401E">
      <w:pPr>
        <w:pStyle w:val="Web"/>
        <w:numPr>
          <w:ilvl w:val="0"/>
          <w:numId w:val="1"/>
        </w:numPr>
        <w:spacing w:before="0" w:beforeAutospacing="0" w:after="0" w:afterAutospacing="0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Η Άλωση πλήγωσε </w:t>
      </w:r>
      <w:r w:rsidR="00CE7221" w:rsidRPr="00CE7221">
        <w:rPr>
          <w:rFonts w:ascii="Cambria Math" w:hAnsi="Cambria Math"/>
        </w:rPr>
        <w:t xml:space="preserve">την </w:t>
      </w:r>
      <w:r>
        <w:rPr>
          <w:rFonts w:ascii="Cambria Math" w:hAnsi="Cambria Math"/>
        </w:rPr>
        <w:t>υ</w:t>
      </w:r>
      <w:r w:rsidR="00CE7221" w:rsidRPr="00CE7221">
        <w:rPr>
          <w:rFonts w:ascii="Cambria Math" w:hAnsi="Cambria Math"/>
        </w:rPr>
        <w:t>περηφάνεια των Ελλήνων που θρήνησαν τη μεγ</w:t>
      </w:r>
      <w:r>
        <w:rPr>
          <w:rFonts w:ascii="Cambria Math" w:hAnsi="Cambria Math"/>
        </w:rPr>
        <w:t>άλη συμφορά</w:t>
      </w:r>
      <w:r w:rsidR="00CE7221" w:rsidRPr="00CE7221">
        <w:rPr>
          <w:rFonts w:ascii="Cambria Math" w:hAnsi="Cambria Math"/>
        </w:rPr>
        <w:t xml:space="preserve">. Ωστόσο, σύντομα άρχισε να διαμορφώνεται η ελπίδα της Ανάστασης του Γένους. </w:t>
      </w:r>
    </w:p>
    <w:p w14:paraId="62B62F4E" w14:textId="77777777" w:rsidR="00CE7221" w:rsidRPr="00CE7221" w:rsidRDefault="00CE7221" w:rsidP="004B3321">
      <w:pPr>
        <w:pStyle w:val="Web"/>
        <w:numPr>
          <w:ilvl w:val="0"/>
          <w:numId w:val="1"/>
        </w:numPr>
        <w:spacing w:before="0" w:beforeAutospacing="0" w:after="0" w:afterAutospacing="0"/>
        <w:jc w:val="both"/>
        <w:rPr>
          <w:rFonts w:ascii="Cambria Math" w:hAnsi="Cambria Math"/>
        </w:rPr>
      </w:pPr>
      <w:r w:rsidRPr="00CE7221">
        <w:rPr>
          <w:rFonts w:ascii="Cambria Math" w:hAnsi="Cambria Math"/>
        </w:rPr>
        <w:t>Το πνεύμα του Βυζαντίου μεταφέρθηκε</w:t>
      </w:r>
      <w:r w:rsidR="0025401E">
        <w:rPr>
          <w:rFonts w:ascii="Cambria Math" w:hAnsi="Cambria Math"/>
        </w:rPr>
        <w:t xml:space="preserve"> από τους λογίο</w:t>
      </w:r>
      <w:r w:rsidR="004B3321">
        <w:rPr>
          <w:rFonts w:ascii="Cambria Math" w:hAnsi="Cambria Math"/>
        </w:rPr>
        <w:t>υς του στη Δύση και χάρη σε αυτούς</w:t>
      </w:r>
      <w:r w:rsidR="0025401E">
        <w:rPr>
          <w:rFonts w:ascii="Cambria Math" w:hAnsi="Cambria Math"/>
        </w:rPr>
        <w:t xml:space="preserve"> –κυρίως -  έγινε δυνατή η Αναγέννηση. [Ένα πνευματικό και καλλιτεχνικό κίνημα που εκδηλώθηκε τον 15</w:t>
      </w:r>
      <w:r w:rsidR="0025401E" w:rsidRPr="0025401E">
        <w:rPr>
          <w:rFonts w:ascii="Cambria Math" w:hAnsi="Cambria Math"/>
          <w:vertAlign w:val="superscript"/>
        </w:rPr>
        <w:t>ο</w:t>
      </w:r>
      <w:r w:rsidR="0025401E">
        <w:rPr>
          <w:rFonts w:ascii="Cambria Math" w:hAnsi="Cambria Math"/>
        </w:rPr>
        <w:t xml:space="preserve"> και τον 16</w:t>
      </w:r>
      <w:r w:rsidR="0025401E" w:rsidRPr="0025401E">
        <w:rPr>
          <w:rFonts w:ascii="Cambria Math" w:hAnsi="Cambria Math"/>
          <w:vertAlign w:val="superscript"/>
        </w:rPr>
        <w:t>ο</w:t>
      </w:r>
      <w:r w:rsidR="0025401E">
        <w:rPr>
          <w:rFonts w:ascii="Cambria Math" w:hAnsi="Cambria Math"/>
        </w:rPr>
        <w:t xml:space="preserve"> αιώνα στη Δύση, με επίκεντρο την Ιταλία, και το οποίο αναβίωσε το πνεύμα της κλασικής αρχαιότητας]</w:t>
      </w:r>
    </w:p>
    <w:p w14:paraId="0241AFE9" w14:textId="77777777" w:rsidR="00CE7221" w:rsidRPr="00CE7221" w:rsidRDefault="004B3321" w:rsidP="004B3321">
      <w:pPr>
        <w:pStyle w:val="Web"/>
        <w:spacing w:before="0" w:beforeAutospacing="0" w:after="0" w:afterAutospacing="0"/>
        <w:ind w:left="426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3. </w:t>
      </w:r>
      <w:r w:rsidR="00CE7221" w:rsidRPr="00CE7221">
        <w:rPr>
          <w:rFonts w:ascii="Cambria Math" w:hAnsi="Cambria Math"/>
        </w:rPr>
        <w:t>Οι Οθ</w:t>
      </w:r>
      <w:r>
        <w:rPr>
          <w:rFonts w:ascii="Cambria Math" w:hAnsi="Cambria Math"/>
        </w:rPr>
        <w:t xml:space="preserve">ωμανοί έκλεισαν τους δρόμους για την Ανατολή και ανάγκασαν τους </w:t>
      </w:r>
      <w:r w:rsidR="00CE7221" w:rsidRPr="00CE7221">
        <w:rPr>
          <w:rFonts w:ascii="Cambria Math" w:hAnsi="Cambria Math"/>
        </w:rPr>
        <w:t xml:space="preserve"> Ευρωπαίους</w:t>
      </w:r>
      <w:r>
        <w:rPr>
          <w:rFonts w:ascii="Cambria Math" w:hAnsi="Cambria Math"/>
        </w:rPr>
        <w:t xml:space="preserve"> να αναζητήσουν άλλο τρόπο ώστε να φτάσουν εκεί. Έτσι έγιναν οι</w:t>
      </w:r>
      <w:r w:rsidR="00CE7221" w:rsidRPr="00CE7221">
        <w:rPr>
          <w:rFonts w:ascii="Cambria Math" w:hAnsi="Cambria Math"/>
        </w:rPr>
        <w:t xml:space="preserve"> μεγάλες γεωγραφικές ανακαλύψεις. </w:t>
      </w:r>
    </w:p>
    <w:p w14:paraId="2D0638B1" w14:textId="77777777" w:rsidR="00CE7221" w:rsidRPr="00CE7221" w:rsidRDefault="004B3321" w:rsidP="00CE7221">
      <w:pPr>
        <w:pStyle w:val="subsection"/>
        <w:jc w:val="both"/>
        <w:rPr>
          <w:rFonts w:ascii="Cambria Math" w:hAnsi="Cambria Math"/>
        </w:rPr>
      </w:pPr>
      <w:r>
        <w:rPr>
          <w:rFonts w:ascii="Cambria Math" w:hAnsi="Cambria Math"/>
        </w:rPr>
        <w:t>Γ</w:t>
      </w:r>
      <w:r w:rsidR="00CE7221" w:rsidRPr="00CE7221">
        <w:rPr>
          <w:rFonts w:ascii="Cambria Math" w:hAnsi="Cambria Math"/>
        </w:rPr>
        <w:t xml:space="preserve">. </w:t>
      </w:r>
      <w:r>
        <w:rPr>
          <w:rFonts w:ascii="Cambria Math" w:hAnsi="Cambria Math"/>
          <w:sz w:val="28"/>
          <w:szCs w:val="28"/>
        </w:rPr>
        <w:t xml:space="preserve"> </w:t>
      </w:r>
      <w:r w:rsidRPr="008246BD">
        <w:rPr>
          <w:rFonts w:ascii="Cambria Math" w:hAnsi="Cambria Math"/>
          <w:sz w:val="28"/>
          <w:szCs w:val="28"/>
          <w:u w:val="single"/>
        </w:rPr>
        <w:t xml:space="preserve">Ποια ήταν </w:t>
      </w:r>
      <w:r w:rsidR="00CE7221" w:rsidRPr="008246BD">
        <w:rPr>
          <w:rFonts w:ascii="Cambria Math" w:hAnsi="Cambria Math"/>
          <w:sz w:val="28"/>
          <w:szCs w:val="28"/>
          <w:u w:val="single"/>
        </w:rPr>
        <w:t xml:space="preserve"> πνευματική κληρονομιά</w:t>
      </w:r>
      <w:r w:rsidRPr="008246BD">
        <w:rPr>
          <w:rFonts w:ascii="Cambria Math" w:hAnsi="Cambria Math"/>
          <w:sz w:val="28"/>
          <w:szCs w:val="28"/>
          <w:u w:val="single"/>
        </w:rPr>
        <w:t xml:space="preserve"> που άφησε το Βυζάντιο;</w:t>
      </w:r>
    </w:p>
    <w:p w14:paraId="62B996DF" w14:textId="77777777" w:rsidR="00CE7221" w:rsidRPr="00CE7221" w:rsidRDefault="004B3321" w:rsidP="004B3321">
      <w:pPr>
        <w:pStyle w:val="Web"/>
        <w:spacing w:before="0" w:beforeAutospacing="0" w:after="0" w:afterAutospacing="0"/>
        <w:jc w:val="both"/>
        <w:rPr>
          <w:rFonts w:ascii="Cambria Math" w:hAnsi="Cambria Math"/>
        </w:rPr>
      </w:pPr>
      <w:r>
        <w:rPr>
          <w:rFonts w:ascii="Cambria Math" w:hAnsi="Cambria Math"/>
        </w:rPr>
        <w:t>1.</w:t>
      </w:r>
      <w:r w:rsidR="00CE7221" w:rsidRPr="00CE7221">
        <w:rPr>
          <w:rFonts w:ascii="Cambria Math" w:hAnsi="Cambria Math"/>
        </w:rPr>
        <w:t xml:space="preserve">Η βυζαντινή ιδεολογία επηρέασε έντονα την ιδεολογία του </w:t>
      </w:r>
      <w:r w:rsidR="00CE7221" w:rsidRPr="00CE7221">
        <w:rPr>
          <w:rStyle w:val="a3"/>
          <w:rFonts w:ascii="Cambria Math" w:hAnsi="Cambria Math"/>
        </w:rPr>
        <w:t>Μοσχοβίτικου Κράτους</w:t>
      </w:r>
      <w:r w:rsidR="00CE7221" w:rsidRPr="00CE7221">
        <w:rPr>
          <w:rFonts w:ascii="Cambria Math" w:hAnsi="Cambria Math"/>
        </w:rPr>
        <w:t>. Οι Ρώσοι θεώρησαν ότι ήταν οι μοναδικοί κληρονόμοι της βυζα</w:t>
      </w:r>
      <w:r>
        <w:rPr>
          <w:rFonts w:ascii="Cambria Math" w:hAnsi="Cambria Math"/>
        </w:rPr>
        <w:t xml:space="preserve">ντινής </w:t>
      </w:r>
      <w:r w:rsidR="00CE7221" w:rsidRPr="00CE7221">
        <w:rPr>
          <w:rFonts w:ascii="Cambria Math" w:hAnsi="Cambria Math"/>
        </w:rPr>
        <w:t xml:space="preserve"> παράδοσης και δι</w:t>
      </w:r>
      <w:r>
        <w:rPr>
          <w:rFonts w:ascii="Cambria Math" w:hAnsi="Cambria Math"/>
        </w:rPr>
        <w:t xml:space="preserve">ατύπωσαν </w:t>
      </w:r>
      <w:r w:rsidR="00CE7221" w:rsidRPr="00CE7221">
        <w:rPr>
          <w:rFonts w:ascii="Cambria Math" w:hAnsi="Cambria Math"/>
        </w:rPr>
        <w:t xml:space="preserve"> τη θεωρία ότι η Μόσχα ήταν η </w:t>
      </w:r>
      <w:r w:rsidR="00CE7221" w:rsidRPr="00CE7221">
        <w:rPr>
          <w:rStyle w:val="a3"/>
          <w:rFonts w:ascii="Cambria Math" w:hAnsi="Cambria Math"/>
        </w:rPr>
        <w:t>Τρίτη Ρώμη</w:t>
      </w:r>
      <w:r>
        <w:rPr>
          <w:rFonts w:ascii="Cambria Math" w:hAnsi="Cambria Math"/>
        </w:rPr>
        <w:t>.</w:t>
      </w:r>
      <w:r w:rsidR="00CE7221" w:rsidRPr="00CE7221">
        <w:rPr>
          <w:rFonts w:ascii="Cambria Math" w:hAnsi="Cambria Math"/>
        </w:rPr>
        <w:t xml:space="preserve"> </w:t>
      </w:r>
    </w:p>
    <w:p w14:paraId="04DDDF2D" w14:textId="77777777" w:rsidR="00CE7221" w:rsidRPr="00CE7221" w:rsidRDefault="004B3321" w:rsidP="004B3321">
      <w:pPr>
        <w:pStyle w:val="Web"/>
        <w:spacing w:before="0" w:beforeAutospacing="0" w:after="0" w:afterAutospacing="0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2. </w:t>
      </w:r>
      <w:r w:rsidR="00CE7221" w:rsidRPr="00CE7221">
        <w:rPr>
          <w:rFonts w:ascii="Cambria Math" w:hAnsi="Cambria Math"/>
        </w:rPr>
        <w:t xml:space="preserve">Πέραν των Ρώσων και οι ορθόδοξοι </w:t>
      </w:r>
      <w:r w:rsidR="00CE7221" w:rsidRPr="00CE7221">
        <w:rPr>
          <w:rStyle w:val="a3"/>
          <w:rFonts w:ascii="Cambria Math" w:hAnsi="Cambria Math"/>
        </w:rPr>
        <w:t>βαλκανικοί λαοί</w:t>
      </w:r>
      <w:r w:rsidR="00CE7221" w:rsidRPr="00CE7221">
        <w:rPr>
          <w:rFonts w:ascii="Cambria Math" w:hAnsi="Cambria Math"/>
        </w:rPr>
        <w:t xml:space="preserve"> επηρεάστηκαν βαθιά από το βυζα</w:t>
      </w:r>
      <w:r>
        <w:rPr>
          <w:rFonts w:ascii="Cambria Math" w:hAnsi="Cambria Math"/>
        </w:rPr>
        <w:t>ντινό πολιτισμό, ενώ η ορθόδοξη χριστιανική πίστη τους βοήθησε  να διατηρήσουν την πνευματική τους ταυτότητα</w:t>
      </w:r>
      <w:r w:rsidR="00CE7221" w:rsidRPr="00CE7221">
        <w:rPr>
          <w:rFonts w:ascii="Cambria Math" w:hAnsi="Cambria Math"/>
        </w:rPr>
        <w:t xml:space="preserve"> στα χρόνια της Τουρκοκρατίας.</w:t>
      </w:r>
    </w:p>
    <w:p w14:paraId="4EC785FB" w14:textId="77777777" w:rsidR="004B3321" w:rsidRDefault="00CE7221" w:rsidP="004B3321">
      <w:pPr>
        <w:pStyle w:val="Web"/>
        <w:spacing w:before="0" w:beforeAutospacing="0" w:after="0" w:afterAutospacing="0"/>
        <w:jc w:val="both"/>
        <w:rPr>
          <w:rFonts w:ascii="Cambria Math" w:hAnsi="Cambria Math"/>
        </w:rPr>
      </w:pPr>
      <w:r w:rsidRPr="00CE7221">
        <w:rPr>
          <w:rFonts w:ascii="Cambria Math" w:hAnsi="Cambria Math"/>
        </w:rPr>
        <w:t xml:space="preserve"> </w:t>
      </w:r>
      <w:r w:rsidR="004B3321">
        <w:rPr>
          <w:rFonts w:ascii="Cambria Math" w:hAnsi="Cambria Math"/>
        </w:rPr>
        <w:t xml:space="preserve">3. </w:t>
      </w:r>
      <w:r w:rsidRPr="00CE7221">
        <w:rPr>
          <w:rFonts w:ascii="Cambria Math" w:hAnsi="Cambria Math"/>
        </w:rPr>
        <w:t xml:space="preserve">Η αυτοκρατορία </w:t>
      </w:r>
      <w:r w:rsidRPr="00CE7221">
        <w:rPr>
          <w:rStyle w:val="a3"/>
          <w:rFonts w:ascii="Cambria Math" w:hAnsi="Cambria Math"/>
        </w:rPr>
        <w:t>διέσωσε τον ευρωπαϊκό πολιτισμό</w:t>
      </w:r>
      <w:r w:rsidRPr="00CE7221">
        <w:rPr>
          <w:rFonts w:ascii="Cambria Math" w:hAnsi="Cambria Math"/>
        </w:rPr>
        <w:t xml:space="preserve"> από την απειλή των αραβικών κατακτήσεων κατά τον 7ο και 8ο αι. </w:t>
      </w:r>
    </w:p>
    <w:p w14:paraId="576BD6B5" w14:textId="77777777" w:rsidR="004B3321" w:rsidRDefault="004B3321" w:rsidP="004B3321">
      <w:pPr>
        <w:pStyle w:val="Web"/>
        <w:spacing w:before="0" w:beforeAutospacing="0" w:after="0" w:afterAutospacing="0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4. </w:t>
      </w:r>
      <w:r w:rsidR="00CE7221" w:rsidRPr="00CE7221">
        <w:rPr>
          <w:rFonts w:ascii="Cambria Math" w:hAnsi="Cambria Math"/>
        </w:rPr>
        <w:t xml:space="preserve">Ανέπτυξε μια </w:t>
      </w:r>
      <w:r w:rsidR="00CE7221" w:rsidRPr="00CE7221">
        <w:rPr>
          <w:rStyle w:val="a3"/>
          <w:rFonts w:ascii="Cambria Math" w:hAnsi="Cambria Math"/>
        </w:rPr>
        <w:t>μεγάλη και πρωτότυπη τέχνη</w:t>
      </w:r>
      <w:r>
        <w:rPr>
          <w:rFonts w:ascii="Cambria Math" w:hAnsi="Cambria Math"/>
        </w:rPr>
        <w:t>.</w:t>
      </w:r>
      <w:r w:rsidR="00CE7221" w:rsidRPr="00CE7221">
        <w:rPr>
          <w:rFonts w:ascii="Cambria Math" w:hAnsi="Cambria Math"/>
        </w:rPr>
        <w:t xml:space="preserve"> </w:t>
      </w:r>
    </w:p>
    <w:p w14:paraId="5F18C681" w14:textId="77777777" w:rsidR="004B3321" w:rsidRDefault="004B3321" w:rsidP="004B3321">
      <w:pPr>
        <w:pStyle w:val="Web"/>
        <w:spacing w:before="0" w:beforeAutospacing="0" w:after="0" w:afterAutospacing="0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5. </w:t>
      </w:r>
      <w:r w:rsidR="00CE7221" w:rsidRPr="00CE7221">
        <w:rPr>
          <w:rFonts w:ascii="Cambria Math" w:hAnsi="Cambria Math"/>
        </w:rPr>
        <w:t xml:space="preserve"> Το Βυζάντιο διαφύλαξε, καλλιέργησε και μετέδωσε στην Ευρώπη την </w:t>
      </w:r>
      <w:r w:rsidR="00CE7221" w:rsidRPr="00CE7221">
        <w:rPr>
          <w:rStyle w:val="a3"/>
          <w:rFonts w:ascii="Cambria Math" w:hAnsi="Cambria Math"/>
        </w:rPr>
        <w:t>κλασική κληρονομιά</w:t>
      </w:r>
      <w:r w:rsidR="00CE7221" w:rsidRPr="00CE7221">
        <w:rPr>
          <w:rFonts w:ascii="Cambria Math" w:hAnsi="Cambria Math"/>
        </w:rPr>
        <w:t xml:space="preserve">, στην οποία ανήκει και η </w:t>
      </w:r>
      <w:r w:rsidR="00CE7221" w:rsidRPr="00CE7221">
        <w:rPr>
          <w:rStyle w:val="a3"/>
          <w:rFonts w:ascii="Cambria Math" w:hAnsi="Cambria Math"/>
        </w:rPr>
        <w:t>ρωμαϊκή νομική παράδοση</w:t>
      </w:r>
      <w:r w:rsidR="00CE7221" w:rsidRPr="00CE7221">
        <w:rPr>
          <w:rFonts w:ascii="Cambria Math" w:hAnsi="Cambria Math"/>
        </w:rPr>
        <w:t>.</w:t>
      </w:r>
    </w:p>
    <w:p w14:paraId="54841A27" w14:textId="77777777" w:rsidR="004B3321" w:rsidRDefault="004B3321" w:rsidP="004B3321">
      <w:pPr>
        <w:pStyle w:val="Web"/>
        <w:spacing w:before="0" w:beforeAutospacing="0" w:after="0" w:afterAutospacing="0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6. </w:t>
      </w:r>
      <w:r w:rsidR="00CE7221" w:rsidRPr="00CE7221">
        <w:rPr>
          <w:rFonts w:ascii="Cambria Math" w:hAnsi="Cambria Math"/>
        </w:rPr>
        <w:t xml:space="preserve"> Ανέπτυξε </w:t>
      </w:r>
      <w:r w:rsidR="00CE7221" w:rsidRPr="00CE7221">
        <w:rPr>
          <w:rStyle w:val="a3"/>
          <w:rFonts w:ascii="Cambria Math" w:hAnsi="Cambria Math"/>
        </w:rPr>
        <w:t>νέα γραμματειακά είδη</w:t>
      </w:r>
      <w:r w:rsidR="00CE7221" w:rsidRPr="00CE7221">
        <w:rPr>
          <w:rFonts w:ascii="Cambria Math" w:hAnsi="Cambria Math"/>
        </w:rPr>
        <w:t xml:space="preserve"> (όπως τη χρονογραφία και τη λειτουργική ποίηση) και τις </w:t>
      </w:r>
      <w:r w:rsidR="00CE7221" w:rsidRPr="00CE7221">
        <w:rPr>
          <w:rStyle w:val="a3"/>
          <w:rFonts w:ascii="Cambria Math" w:hAnsi="Cambria Math"/>
        </w:rPr>
        <w:t>θετικές επιστήμες</w:t>
      </w:r>
      <w:r w:rsidR="00CE7221" w:rsidRPr="00CE7221">
        <w:rPr>
          <w:rFonts w:ascii="Cambria Math" w:hAnsi="Cambria Math"/>
        </w:rPr>
        <w:t xml:space="preserve"> (όπως την αστρονομία και τα μαθηματικά)</w:t>
      </w:r>
    </w:p>
    <w:p w14:paraId="6AEC3B75" w14:textId="77777777" w:rsidR="004B3321" w:rsidRDefault="004B3321" w:rsidP="004B3321">
      <w:pPr>
        <w:pStyle w:val="Web"/>
        <w:spacing w:before="0" w:beforeAutospacing="0" w:after="0" w:afterAutospacing="0"/>
        <w:jc w:val="both"/>
        <w:rPr>
          <w:rFonts w:ascii="Cambria Math" w:hAnsi="Cambria Math"/>
        </w:rPr>
      </w:pPr>
      <w:r>
        <w:rPr>
          <w:rFonts w:ascii="Cambria Math" w:hAnsi="Cambria Math"/>
        </w:rPr>
        <w:t>7. Τ</w:t>
      </w:r>
      <w:r w:rsidR="00CE7221" w:rsidRPr="00CE7221">
        <w:rPr>
          <w:rFonts w:ascii="Cambria Math" w:hAnsi="Cambria Math"/>
        </w:rPr>
        <w:t xml:space="preserve">ελειοποίησε την οργάνωση των κρατικών υπηρεσιών, από την οποία επηρεάστηκαν το Χαλιφάτο, τα μεσαιωνικά βαλκανικά κράτη, η Ρωσία και το Οθωμανικό Κράτος. </w:t>
      </w:r>
    </w:p>
    <w:p w14:paraId="03B1E9EC" w14:textId="77777777" w:rsidR="00A312B6" w:rsidRDefault="004B3321" w:rsidP="004B3321">
      <w:pPr>
        <w:pStyle w:val="Web"/>
        <w:spacing w:before="0" w:beforeAutospacing="0" w:after="0" w:afterAutospacing="0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8. </w:t>
      </w:r>
      <w:r w:rsidR="00CE7221" w:rsidRPr="00CE7221">
        <w:rPr>
          <w:rFonts w:ascii="Cambria Math" w:hAnsi="Cambria Math"/>
        </w:rPr>
        <w:t xml:space="preserve">Συνέβαλε επίσης στη διαμόρφωση της </w:t>
      </w:r>
      <w:r w:rsidR="00CE7221" w:rsidRPr="00CE7221">
        <w:rPr>
          <w:rStyle w:val="a3"/>
          <w:rFonts w:ascii="Cambria Math" w:hAnsi="Cambria Math"/>
        </w:rPr>
        <w:t>θρησκευτικής μουσικής</w:t>
      </w:r>
      <w:r w:rsidR="00CE7221" w:rsidRPr="00CE7221">
        <w:rPr>
          <w:rFonts w:ascii="Cambria Math" w:hAnsi="Cambria Math"/>
        </w:rPr>
        <w:t xml:space="preserve">, του </w:t>
      </w:r>
      <w:r>
        <w:rPr>
          <w:rFonts w:ascii="Cambria Math" w:hAnsi="Cambria Math"/>
        </w:rPr>
        <w:t xml:space="preserve">μοναστισμού και των </w:t>
      </w:r>
      <w:r w:rsidR="00CE7221" w:rsidRPr="00CE7221">
        <w:rPr>
          <w:rFonts w:ascii="Cambria Math" w:hAnsi="Cambria Math"/>
        </w:rPr>
        <w:t>αν</w:t>
      </w:r>
      <w:r>
        <w:rPr>
          <w:rFonts w:ascii="Cambria Math" w:hAnsi="Cambria Math"/>
        </w:rPr>
        <w:t>θρωπιστικών σπουδών</w:t>
      </w:r>
      <w:r w:rsidR="00CE7221" w:rsidRPr="00CE7221">
        <w:rPr>
          <w:rFonts w:ascii="Cambria Math" w:hAnsi="Cambria Math"/>
        </w:rPr>
        <w:t xml:space="preserve"> </w:t>
      </w:r>
    </w:p>
    <w:p w14:paraId="134CC439" w14:textId="77777777" w:rsidR="00F325EE" w:rsidRDefault="00F325EE" w:rsidP="004B3321">
      <w:pPr>
        <w:pStyle w:val="Web"/>
        <w:spacing w:before="0" w:beforeAutospacing="0" w:after="0" w:afterAutospacing="0"/>
        <w:jc w:val="both"/>
        <w:rPr>
          <w:rFonts w:ascii="Cambria Math" w:hAnsi="Cambria Math"/>
        </w:rPr>
      </w:pPr>
    </w:p>
    <w:p w14:paraId="2932C429" w14:textId="77777777" w:rsidR="00F325EE" w:rsidRDefault="00F325EE" w:rsidP="004B3321">
      <w:pPr>
        <w:pStyle w:val="Web"/>
        <w:spacing w:before="0" w:beforeAutospacing="0" w:after="0" w:afterAutospacing="0"/>
        <w:jc w:val="both"/>
        <w:rPr>
          <w:rFonts w:ascii="Cambria Math" w:hAnsi="Cambria Math"/>
        </w:rPr>
      </w:pPr>
    </w:p>
    <w:p w14:paraId="51678993" w14:textId="77777777" w:rsidR="00F325EE" w:rsidRDefault="00F325EE" w:rsidP="004B3321">
      <w:pPr>
        <w:pStyle w:val="Web"/>
        <w:spacing w:before="0" w:beforeAutospacing="0" w:after="0" w:afterAutospacing="0"/>
        <w:jc w:val="both"/>
        <w:rPr>
          <w:rFonts w:ascii="Cambria Math" w:hAnsi="Cambria Math"/>
        </w:rPr>
      </w:pPr>
    </w:p>
    <w:p w14:paraId="7ECCBA68" w14:textId="77777777" w:rsidR="00F325EE" w:rsidRDefault="00F325EE" w:rsidP="00F325EE">
      <w:pPr>
        <w:pStyle w:val="Web"/>
      </w:pPr>
      <w:r>
        <w:lastRenderedPageBreak/>
        <w:t xml:space="preserve">Σημαίνει ὁ Θεός, σημαίνει ἡ γῆς, σημαίνουν τὰ ἐπουράνια, </w:t>
      </w:r>
      <w:r>
        <w:br/>
        <w:t xml:space="preserve">σημαίνει κι ἡ Ἁγιά-Σοφιά, τὸ μέγα μοναστήρι, </w:t>
      </w:r>
      <w:r>
        <w:br/>
        <w:t xml:space="preserve">μὲ τετρακόσια σήμαντρα κι ἑξήντα δυὸ καμπάνες, </w:t>
      </w:r>
      <w:r>
        <w:br/>
        <w:t>κάθε καμπάνα καὶ παπᾶς, κάθε παπᾶς καὶ διάκος.</w:t>
      </w:r>
    </w:p>
    <w:p w14:paraId="0F1814F5" w14:textId="77777777" w:rsidR="00F325EE" w:rsidRDefault="00F325EE" w:rsidP="00F325EE">
      <w:pPr>
        <w:pStyle w:val="Web"/>
      </w:pPr>
      <w:r>
        <w:t xml:space="preserve">Ψάλλει ζερβὰ ὁ βασιλιάς, δεξιὰ ὁ πατριάρχης, </w:t>
      </w:r>
      <w:r>
        <w:br/>
        <w:t xml:space="preserve">κι ἀπ᾿ τὴν πολλὴ τὴν ψαλμουδιὰ ἐσειόντανε οἱ κολόνες. </w:t>
      </w:r>
      <w:r>
        <w:br/>
        <w:t xml:space="preserve">Νὰ μποῦνε στὸ χερουβικὸ καὶ νά ῾βγει ὁ βασιλέας, </w:t>
      </w:r>
      <w:r>
        <w:br/>
        <w:t xml:space="preserve">φωνὴ τοὺς ἦρθε ἐξ οὐρανοῦ κι ἀπ᾿ ἀρχαγγέλου στόμα: </w:t>
      </w:r>
      <w:r>
        <w:br/>
        <w:t xml:space="preserve">«Πάψετε τὸ χερουβικὸ κι ἂς χαμηλώσουν τ᾿ Ἅγια, </w:t>
      </w:r>
      <w:r>
        <w:br/>
        <w:t xml:space="preserve">παπάδες πᾶρτε τὰ ἱερὰ καὶ σεῖς κεριὰ σβηστῆτε, </w:t>
      </w:r>
      <w:r>
        <w:br/>
        <w:t>γιατί ῾ναι θέλημα Θεοῦ ἡ Πόλη νὰ τουρκέψει.</w:t>
      </w:r>
    </w:p>
    <w:p w14:paraId="29E8A125" w14:textId="77777777" w:rsidR="00F325EE" w:rsidRDefault="00F325EE" w:rsidP="00F325EE">
      <w:pPr>
        <w:pStyle w:val="Web"/>
      </w:pPr>
      <w:r>
        <w:t xml:space="preserve">Μόν᾿ στεῖλτε λόγο στὴ Φραγκιά, νὰ ῾ρθοῦν τρία καράβια, </w:t>
      </w:r>
      <w:r>
        <w:br/>
        <w:t xml:space="preserve">τό ῾να νὰ πάρει τὸ σταυρὸ καὶ τ᾿ ἄλλο τὸ βαγγέλιο, </w:t>
      </w:r>
      <w:r>
        <w:br/>
        <w:t xml:space="preserve">τὸ τρίτο τὸ καλύτερο, τὴν ἅγια Τράπεζά μας, </w:t>
      </w:r>
      <w:r>
        <w:br/>
        <w:t>μὴ μᾶς τὴν πάρουν τὰ σκυλιὰ καὶ μᾶς τὴ μαγαρίσουν».</w:t>
      </w:r>
    </w:p>
    <w:p w14:paraId="5C7ACD60" w14:textId="77777777" w:rsidR="00F325EE" w:rsidRDefault="00F325EE" w:rsidP="00F325EE">
      <w:pPr>
        <w:pStyle w:val="Web"/>
      </w:pPr>
      <w:r>
        <w:t xml:space="preserve">Ἡ Δέσποινα ταράχτηκε καὶ δάκρυσαν οἱ εἰκόνες. </w:t>
      </w:r>
      <w:r>
        <w:br/>
        <w:t xml:space="preserve">«Σώπασε κυρὰ Δέσποινα, καὶ μὴ πολυδακρύζῃς, </w:t>
      </w:r>
      <w:r>
        <w:br/>
        <w:t>πάλι μὲ χρόνους, μὲ καιρούς, πάλι δικά μας θά ῾ναι».</w:t>
      </w:r>
    </w:p>
    <w:p w14:paraId="38D06514" w14:textId="77777777" w:rsidR="00F325EE" w:rsidRDefault="00F325EE" w:rsidP="004B3321">
      <w:pPr>
        <w:pStyle w:val="Web"/>
        <w:spacing w:before="0" w:beforeAutospacing="0" w:after="0" w:afterAutospacing="0"/>
        <w:jc w:val="both"/>
        <w:rPr>
          <w:rFonts w:ascii="Cambria Math" w:hAnsi="Cambria Math"/>
        </w:rPr>
      </w:pPr>
    </w:p>
    <w:p w14:paraId="44A0DC59" w14:textId="77777777" w:rsidR="00F325EE" w:rsidRPr="00F325EE" w:rsidRDefault="00F325EE" w:rsidP="00F325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bookmarkStart w:id="0" w:name="Πάρθεν_ἡ_Ρωμανία"/>
      <w:r w:rsidRPr="00F325EE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Πάρθεν ἡ Ρωμανία</w:t>
      </w:r>
      <w:bookmarkEnd w:id="0"/>
    </w:p>
    <w:p w14:paraId="6A320D09" w14:textId="77777777" w:rsidR="00F325EE" w:rsidRPr="00F325EE" w:rsidRDefault="00F325EE" w:rsidP="00F32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325EE">
        <w:rPr>
          <w:rFonts w:ascii="Times New Roman" w:eastAsia="Times New Roman" w:hAnsi="Times New Roman" w:cs="Times New Roman"/>
          <w:sz w:val="24"/>
          <w:szCs w:val="24"/>
          <w:lang w:eastAsia="el-GR"/>
        </w:rPr>
        <w:t>(Δημοτικὸ τοῦ Πόντου)</w:t>
      </w:r>
    </w:p>
    <w:p w14:paraId="1D2AEFC8" w14:textId="77777777" w:rsidR="00F325EE" w:rsidRPr="00F325EE" w:rsidRDefault="00F325EE" w:rsidP="00F32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325E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Ἕναν πουλίν, καλὸν πουλὶν ἐβγαίν᾿ ἀπὸ τὴν Πόλιν, </w:t>
      </w:r>
      <w:r w:rsidRPr="00F325E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οὐδὲ στ᾿ ἀμπέλια κόνεψεν οὐδὲ στὰ περιβόλιαν, </w:t>
      </w:r>
      <w:r w:rsidRPr="00F325E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ἐπῆγεν καί-ν ἐκόνεψεν ἅ σου Ἠλί᾿ τὸν κάστρον. </w:t>
      </w:r>
      <w:r w:rsidRPr="00F325E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Ἐσεῖξεν τ᾿ ἕναν τὸ φτερὸν σὸ αἷμα βουτεμένον, </w:t>
      </w:r>
      <w:r w:rsidRPr="00F325E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ἐσεῖξεν τ᾿ ἄλλο τὸ φτερόν, χαρτὶν ἔχει γραμμένον, </w:t>
      </w:r>
      <w:r w:rsidRPr="00F325E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Ἀτὸ κανεὶς κι ἀνέγνωσεν, οὐδ᾿ ὁ μητροπολίτης </w:t>
      </w:r>
      <w:r w:rsidRPr="00F325E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ἕναν παιδίν, καλὸν παιδίν, ἔρχεται κι ἀναγνώθει. </w:t>
      </w:r>
      <w:r w:rsidRPr="00F325E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Σίτ᾿ ἀναγνῶθ᾿ σίτε κλαίγει, σίτε κρούει τὴν καρδίαν. </w:t>
      </w:r>
      <w:r w:rsidRPr="00F325E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«Ἀλὶ ἐμᾶς καὶ βάι ἐμᾶς, πάρθεν ἡ Ρωμανία!»</w:t>
      </w:r>
      <w:r w:rsidRPr="00F325E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Μοιρολογοῦν τὰ ἐκκλησιάς, κλαῖγνε τὰ μοναστήρια </w:t>
      </w:r>
      <w:r w:rsidRPr="00F325E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κι ὁ Γιάννες ὁ Χρυσόστομον κλαίει, δερνοκοπιέται, </w:t>
      </w:r>
      <w:r w:rsidRPr="00F325E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-Μὴ κλαῖς, μὴ κλαῖς Ἅϊ-Γιάννε μου, καὶ δερνοκοπισκᾶσαι </w:t>
      </w:r>
      <w:r w:rsidRPr="00F325E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-Ἡ Ρωμανία πέρασε, ἡ Ρωμανία ῾πάρθεν. </w:t>
      </w:r>
      <w:r w:rsidRPr="00F325E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-Ἡ Ρωμανία κι ἂν πέρασεν, ἀνθεῖ καὶ φέρει κι ἄλλον.</w:t>
      </w:r>
    </w:p>
    <w:p w14:paraId="3976F550" w14:textId="77777777" w:rsidR="00F325EE" w:rsidRDefault="00F325EE" w:rsidP="004B3321">
      <w:pPr>
        <w:pStyle w:val="Web"/>
        <w:spacing w:before="0" w:beforeAutospacing="0" w:after="0" w:afterAutospacing="0"/>
        <w:jc w:val="both"/>
        <w:rPr>
          <w:rFonts w:ascii="Cambria Math" w:hAnsi="Cambria Math"/>
        </w:rPr>
      </w:pPr>
    </w:p>
    <w:p w14:paraId="35172983" w14:textId="77777777" w:rsidR="00F325EE" w:rsidRPr="00CE7221" w:rsidRDefault="00F325EE" w:rsidP="004B3321">
      <w:pPr>
        <w:pStyle w:val="Web"/>
        <w:spacing w:before="0" w:beforeAutospacing="0" w:after="0" w:afterAutospacing="0"/>
        <w:jc w:val="both"/>
        <w:rPr>
          <w:rFonts w:ascii="Cambria Math" w:hAnsi="Cambria Math"/>
        </w:rPr>
      </w:pPr>
    </w:p>
    <w:sectPr w:rsidR="00F325EE" w:rsidRPr="00CE7221" w:rsidSect="00CE72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DA5B71"/>
    <w:multiLevelType w:val="hybridMultilevel"/>
    <w:tmpl w:val="5F8E2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42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221"/>
    <w:rsid w:val="0025401E"/>
    <w:rsid w:val="004B3321"/>
    <w:rsid w:val="008246BD"/>
    <w:rsid w:val="00933E93"/>
    <w:rsid w:val="00A312B6"/>
    <w:rsid w:val="00C4477D"/>
    <w:rsid w:val="00CE7221"/>
    <w:rsid w:val="00F3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E0C6"/>
  <w15:docId w15:val="{356D5F61-AB43-49EF-A836-BF25D822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d">
    <w:name w:val="red"/>
    <w:basedOn w:val="a"/>
    <w:rsid w:val="00CE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oroi">
    <w:name w:val="oroi"/>
    <w:basedOn w:val="a"/>
    <w:rsid w:val="00CE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ubsection">
    <w:name w:val="sub_section"/>
    <w:basedOn w:val="a"/>
    <w:rsid w:val="00CE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CE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E722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CE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E7221"/>
    <w:rPr>
      <w:rFonts w:ascii="Tahoma" w:hAnsi="Tahoma" w:cs="Tahoma"/>
      <w:sz w:val="16"/>
      <w:szCs w:val="16"/>
    </w:rPr>
  </w:style>
  <w:style w:type="paragraph" w:customStyle="1" w:styleId="ti0">
    <w:name w:val="ti0"/>
    <w:basedOn w:val="a"/>
    <w:rsid w:val="00CE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1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699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</dc:creator>
  <cp:keywords/>
  <dc:description/>
  <cp:lastModifiedBy>HELENA KYRIAKOU</cp:lastModifiedBy>
  <cp:revision>1</cp:revision>
  <dcterms:created xsi:type="dcterms:W3CDTF">2022-05-02T19:17:00Z</dcterms:created>
  <dcterms:modified xsi:type="dcterms:W3CDTF">2025-04-09T12:33:00Z</dcterms:modified>
</cp:coreProperties>
</file>