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D65D" w14:textId="41090C6C" w:rsidR="00C05CC2" w:rsidRDefault="00C05CC2" w:rsidP="00982418">
      <w:pPr>
        <w:pStyle w:val="a4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05CC2">
        <w:rPr>
          <w:rFonts w:ascii="Times New Roman" w:hAnsi="Times New Roman" w:cs="Times New Roman"/>
          <w:b/>
          <w:bCs/>
          <w:color w:val="002060"/>
          <w:sz w:val="24"/>
          <w:szCs w:val="24"/>
        </w:rPr>
        <w:t>ΡΑΨΩΔΙΑ ζ (139 – 259)</w:t>
      </w:r>
    </w:p>
    <w:p w14:paraId="132E6E11" w14:textId="77414C0D" w:rsidR="00C05CC2" w:rsidRDefault="00C05CC2" w:rsidP="00C05CC2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10E22C9" w14:textId="0AE00547" w:rsidR="00C05CC2" w:rsidRDefault="00C05CC2" w:rsidP="0098241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ΕΡΩΤΗΣΕΙΣ ΚΑΤΑΝΟΗΣΗΣ</w:t>
      </w:r>
    </w:p>
    <w:p w14:paraId="4F371A08" w14:textId="77777777" w:rsidR="00982418" w:rsidRPr="00982418" w:rsidRDefault="00982418" w:rsidP="0098241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D9F9D6E" w14:textId="36AEA706" w:rsidR="00C05CC2" w:rsidRDefault="00C05CC2" w:rsidP="00C05CC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Ποιο τέχνασμα χρησιμοποιεί η Αθηνά προκειμένου να γίνει αντιληπτή η παρουσία του Οδυσσέα;</w:t>
      </w:r>
    </w:p>
    <w:p w14:paraId="0F675151" w14:textId="566AA014" w:rsidR="00C05CC2" w:rsidRDefault="00C05CC2" w:rsidP="00C05CC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Πώς αισθάνθηκε ο Οδυσσέα</w:t>
      </w:r>
      <w:r>
        <w:rPr>
          <w:rFonts w:ascii="Times New Roman" w:hAnsi="Times New Roman" w:cs="Times New Roman"/>
          <w:sz w:val="24"/>
          <w:szCs w:val="24"/>
        </w:rPr>
        <w:t>ς,</w:t>
      </w:r>
      <w:r w:rsidRPr="00C05CC2">
        <w:rPr>
          <w:rFonts w:ascii="Times New Roman" w:hAnsi="Times New Roman" w:cs="Times New Roman"/>
          <w:sz w:val="24"/>
          <w:szCs w:val="24"/>
        </w:rPr>
        <w:t xml:space="preserve"> όταν ξύπνησε και πώς αντέδρασαν τα κορίτσια; Σε ποιο δίλημμα βρέθηκε;</w:t>
      </w:r>
    </w:p>
    <w:p w14:paraId="09A7476D" w14:textId="4B727A3E" w:rsidR="00C05CC2" w:rsidRDefault="00C05CC2" w:rsidP="00C05CC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Τι ζήτησε από τη Ναυσικά;</w:t>
      </w:r>
    </w:p>
    <w:p w14:paraId="716BE082" w14:textId="22842C16" w:rsidR="00C05CC2" w:rsidRDefault="00C05CC2" w:rsidP="00C05CC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Ποια ήταν η αντίδρασή της;</w:t>
      </w:r>
    </w:p>
    <w:p w14:paraId="5290D91B" w14:textId="77777777" w:rsidR="00C05CC2" w:rsidRPr="00C05CC2" w:rsidRDefault="00C05CC2" w:rsidP="00C05CC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Ποια εντολή έδωσε στις θεραπαινίδες της;</w:t>
      </w:r>
    </w:p>
    <w:p w14:paraId="19E5C0A5" w14:textId="77777777" w:rsidR="00C05CC2" w:rsidRPr="00C05CC2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81468" w14:textId="1478F41E" w:rsidR="00C05CC2" w:rsidRPr="00982418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05CC2">
        <w:rPr>
          <w:rFonts w:ascii="Times New Roman" w:hAnsi="Times New Roman" w:cs="Times New Roman"/>
          <w:b/>
          <w:bCs/>
          <w:color w:val="C00000"/>
          <w:sz w:val="24"/>
          <w:szCs w:val="24"/>
        </w:rPr>
        <w:t>Δομή – Θεματικοί Άξονες</w:t>
      </w:r>
    </w:p>
    <w:p w14:paraId="00D538BB" w14:textId="57DCCA51" w:rsidR="00C05CC2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 xml:space="preserve">Η επέμβαση της Αθηνάς, το ξύπνημα του Οδυσσέα / Η εμφάνιση του Οδυσσέα 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C05CC2">
        <w:rPr>
          <w:rFonts w:ascii="Times New Roman" w:hAnsi="Times New Roman" w:cs="Times New Roman"/>
          <w:sz w:val="24"/>
          <w:szCs w:val="24"/>
        </w:rPr>
        <w:t xml:space="preserve">προστά στα κορίτσια και οι αντιδράσεις τους/ Ο διάλογος με τη Ναυσικά/ Η προσταγή της Ναυσικάς προς τις ακόλουθές </w:t>
      </w:r>
      <w:r w:rsidR="009F09BA">
        <w:rPr>
          <w:rFonts w:ascii="Times New Roman" w:hAnsi="Times New Roman" w:cs="Times New Roman"/>
          <w:sz w:val="24"/>
          <w:szCs w:val="24"/>
        </w:rPr>
        <w:t>της.</w:t>
      </w:r>
    </w:p>
    <w:p w14:paraId="4C4A6E8D" w14:textId="77777777" w:rsidR="00EE6F75" w:rsidRPr="00C05CC2" w:rsidRDefault="00EE6F75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6A10F" w14:textId="06A9E510" w:rsidR="00C05CC2" w:rsidRPr="00760DCB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05CC2">
        <w:rPr>
          <w:rFonts w:ascii="Times New Roman" w:hAnsi="Times New Roman" w:cs="Times New Roman"/>
          <w:b/>
          <w:bCs/>
          <w:color w:val="C00000"/>
          <w:sz w:val="24"/>
          <w:szCs w:val="24"/>
        </w:rPr>
        <w:t>Προώθηση μύθου</w:t>
      </w:r>
      <w:r w:rsidRPr="00C05C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60DCB" w:rsidRPr="00760DCB">
        <w:rPr>
          <w:rFonts w:ascii="Times New Roman" w:hAnsi="Times New Roman" w:cs="Times New Roman"/>
          <w:b/>
          <w:bCs/>
          <w:color w:val="C00000"/>
          <w:sz w:val="24"/>
          <w:szCs w:val="24"/>
        </w:rPr>
        <w:t>(</w:t>
      </w:r>
      <w:proofErr w:type="spellStart"/>
      <w:r w:rsidR="00760DCB" w:rsidRPr="00760DCB">
        <w:rPr>
          <w:rFonts w:ascii="Times New Roman" w:hAnsi="Times New Roman" w:cs="Times New Roman"/>
          <w:b/>
          <w:bCs/>
          <w:color w:val="C00000"/>
          <w:sz w:val="24"/>
          <w:szCs w:val="24"/>
        </w:rPr>
        <w:t>προοικονομία</w:t>
      </w:r>
      <w:proofErr w:type="spellEnd"/>
      <w:r w:rsidR="00760DCB" w:rsidRPr="00760DCB">
        <w:rPr>
          <w:rFonts w:ascii="Times New Roman" w:hAnsi="Times New Roman" w:cs="Times New Roman"/>
          <w:b/>
          <w:bCs/>
          <w:color w:val="C00000"/>
          <w:sz w:val="24"/>
          <w:szCs w:val="24"/>
        </w:rPr>
        <w:t>)</w:t>
      </w:r>
      <w:r w:rsidR="00760DC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05CC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05CC2">
        <w:rPr>
          <w:rFonts w:ascii="Times New Roman" w:hAnsi="Times New Roman" w:cs="Times New Roman"/>
          <w:sz w:val="24"/>
          <w:szCs w:val="24"/>
        </w:rPr>
        <w:t xml:space="preserve"> συμβάλουν οι δύο παρεμβάσεις της Αθηνάς.</w:t>
      </w:r>
    </w:p>
    <w:p w14:paraId="4D4C036C" w14:textId="0B30EFB3" w:rsidR="00760DCB" w:rsidRDefault="00760DCB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5CC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η πρόβλεψη του ποιητή να υπάρχουν αντρικά </w:t>
      </w:r>
    </w:p>
    <w:p w14:paraId="4CAD19DF" w14:textId="33DD7D82" w:rsidR="002218BE" w:rsidRDefault="00760DCB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ρούχα και να είναι και στεγνά (</w:t>
      </w:r>
      <w:r w:rsidR="002218BE">
        <w:rPr>
          <w:rFonts w:ascii="Times New Roman" w:hAnsi="Times New Roman" w:cs="Times New Roman"/>
          <w:sz w:val="24"/>
          <w:szCs w:val="24"/>
        </w:rPr>
        <w:t>αφήνει να περά-</w:t>
      </w:r>
    </w:p>
    <w:p w14:paraId="4FAB9EEB" w14:textId="42EA2BDE" w:rsidR="00EE6F75" w:rsidRDefault="002218BE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σει ο εύλογος χρόνος)</w:t>
      </w:r>
    </w:p>
    <w:p w14:paraId="2CA1B000" w14:textId="77777777" w:rsidR="002218BE" w:rsidRDefault="002218BE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618AC" w14:textId="636D41B8" w:rsidR="00EE6F75" w:rsidRDefault="003F6305" w:rsidP="00C05CC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A524F" wp14:editId="2CF286F7">
                <wp:simplePos x="0" y="0"/>
                <wp:positionH relativeFrom="column">
                  <wp:posOffset>794203</wp:posOffset>
                </wp:positionH>
                <wp:positionV relativeFrom="paragraph">
                  <wp:posOffset>571318</wp:posOffset>
                </wp:positionV>
                <wp:extent cx="157842" cy="119743"/>
                <wp:effectExtent l="0" t="19050" r="33020" b="3302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2" cy="11974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9C975" w14:textId="6F307623" w:rsidR="00C50065" w:rsidRDefault="00C50065" w:rsidP="00C5006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A52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left:0;text-align:left;margin-left:62.55pt;margin-top:45pt;width:12.45pt;height: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" adj="13407" fillcolor="#4472c4 [3204]" strokecolor="#1f3763 [1604]" strokeweight="1pt">
                <v:textbox>
                  <w:txbxContent>
                    <w:p w14:paraId="7D39C975" w14:textId="6F307623" w:rsidR="00C50065" w:rsidRDefault="00C50065" w:rsidP="00C5006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6F75" w:rsidRPr="00EE6F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Το ξύπνημα και οι προβληματισμοί του Οδυσσέα</w:t>
      </w:r>
      <w:r w:rsidR="00C31C4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E6F75" w:rsidRPr="00C05CC2">
        <w:rPr>
          <w:rFonts w:ascii="Times New Roman" w:hAnsi="Times New Roman" w:cs="Times New Roman"/>
          <w:sz w:val="24"/>
          <w:szCs w:val="24"/>
        </w:rPr>
        <w:sym w:font="Wingdings" w:char="F0E0"/>
      </w:r>
      <w:r w:rsidR="00C31C4D">
        <w:rPr>
          <w:rFonts w:ascii="Times New Roman" w:hAnsi="Times New Roman" w:cs="Times New Roman"/>
          <w:sz w:val="24"/>
          <w:szCs w:val="24"/>
        </w:rPr>
        <w:t xml:space="preserve"> ξυπνά απότομα, </w:t>
      </w:r>
      <w:r>
        <w:rPr>
          <w:rFonts w:ascii="Times New Roman" w:hAnsi="Times New Roman" w:cs="Times New Roman"/>
          <w:sz w:val="24"/>
          <w:szCs w:val="24"/>
        </w:rPr>
        <w:t xml:space="preserve">απορία, </w:t>
      </w:r>
      <w:r w:rsidR="00C31C4D">
        <w:rPr>
          <w:rFonts w:ascii="Times New Roman" w:hAnsi="Times New Roman" w:cs="Times New Roman"/>
          <w:sz w:val="24"/>
          <w:szCs w:val="24"/>
        </w:rPr>
        <w:t>ταραχή,</w:t>
      </w:r>
      <w:r w:rsidR="002218BE" w:rsidRPr="002218BE">
        <w:rPr>
          <w:rFonts w:ascii="Times New Roman" w:hAnsi="Times New Roman" w:cs="Times New Roman"/>
          <w:sz w:val="24"/>
          <w:szCs w:val="24"/>
        </w:rPr>
        <w:t xml:space="preserve"> </w:t>
      </w:r>
      <w:r w:rsidR="002218BE">
        <w:rPr>
          <w:rFonts w:ascii="Times New Roman" w:hAnsi="Times New Roman" w:cs="Times New Roman"/>
          <w:sz w:val="24"/>
          <w:szCs w:val="24"/>
        </w:rPr>
        <w:t>φόβος</w:t>
      </w:r>
      <w:r w:rsidR="002218BE">
        <w:rPr>
          <w:rFonts w:ascii="Times New Roman" w:hAnsi="Times New Roman" w:cs="Times New Roman"/>
          <w:sz w:val="24"/>
          <w:szCs w:val="24"/>
        </w:rPr>
        <w:t>,</w:t>
      </w:r>
      <w:r w:rsidR="00C31C4D">
        <w:rPr>
          <w:rFonts w:ascii="Times New Roman" w:hAnsi="Times New Roman" w:cs="Times New Roman"/>
          <w:sz w:val="24"/>
          <w:szCs w:val="24"/>
        </w:rPr>
        <w:t xml:space="preserve"> προβληματισμοί</w:t>
      </w:r>
      <w:r w:rsidR="002218BE">
        <w:rPr>
          <w:rFonts w:ascii="Times New Roman" w:hAnsi="Times New Roman" w:cs="Times New Roman"/>
          <w:sz w:val="24"/>
          <w:szCs w:val="24"/>
        </w:rPr>
        <w:t xml:space="preserve"> (κακές εμπειρίες παρελθόντος</w:t>
      </w:r>
      <w:r w:rsidR="002218BE" w:rsidRPr="002218BE">
        <w:rPr>
          <w:rFonts w:ascii="Times New Roman" w:hAnsi="Times New Roman" w:cs="Times New Roman"/>
          <w:b/>
          <w:bCs/>
          <w:sz w:val="24"/>
          <w:szCs w:val="24"/>
        </w:rPr>
        <w:t xml:space="preserve"> #</w:t>
      </w:r>
      <w:r w:rsidR="002218BE">
        <w:rPr>
          <w:rFonts w:ascii="Times New Roman" w:hAnsi="Times New Roman" w:cs="Times New Roman"/>
          <w:sz w:val="24"/>
          <w:szCs w:val="24"/>
        </w:rPr>
        <w:t xml:space="preserve"> ευχάριστες κοριτσίστικες φωνές)</w:t>
      </w:r>
      <w:r w:rsidR="00C31C4D">
        <w:rPr>
          <w:rFonts w:ascii="Times New Roman" w:hAnsi="Times New Roman" w:cs="Times New Roman"/>
          <w:sz w:val="24"/>
          <w:szCs w:val="24"/>
        </w:rPr>
        <w:t xml:space="preserve"> </w:t>
      </w:r>
      <w:r w:rsidR="00C50065">
        <w:rPr>
          <w:rFonts w:ascii="Times New Roman" w:hAnsi="Times New Roman" w:cs="Times New Roman"/>
          <w:sz w:val="24"/>
          <w:szCs w:val="24"/>
        </w:rPr>
        <w:t xml:space="preserve">       </w:t>
      </w:r>
      <w:r w:rsidR="00C50065" w:rsidRPr="00C50065">
        <w:rPr>
          <w:rFonts w:ascii="Times New Roman" w:hAnsi="Times New Roman" w:cs="Times New Roman"/>
          <w:sz w:val="24"/>
          <w:szCs w:val="24"/>
          <w:u w:val="single"/>
        </w:rPr>
        <w:t xml:space="preserve">η ανάγκη της τροφής, η ανάγκη για ρούχα και βοήθεια </w:t>
      </w:r>
      <w:r w:rsidR="00C50065">
        <w:rPr>
          <w:rFonts w:ascii="Times New Roman" w:hAnsi="Times New Roman" w:cs="Times New Roman"/>
          <w:sz w:val="24"/>
          <w:szCs w:val="24"/>
        </w:rPr>
        <w:t>τον ωθεί να παρουσιαστεί μπροστά στους ανθρώπους και να διαπιστώσει ποιοι είναι.</w:t>
      </w:r>
    </w:p>
    <w:p w14:paraId="40E66AC1" w14:textId="77777777" w:rsidR="00EE6F75" w:rsidRPr="00EE6F75" w:rsidRDefault="00EE6F75" w:rsidP="00C05CC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BEF8D0C" w14:textId="40415FD6" w:rsidR="00C05CC2" w:rsidRDefault="006128B5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5827B" wp14:editId="4BDF5D2A">
                <wp:simplePos x="0" y="0"/>
                <wp:positionH relativeFrom="column">
                  <wp:posOffset>798921</wp:posOffset>
                </wp:positionH>
                <wp:positionV relativeFrom="paragraph">
                  <wp:posOffset>49983</wp:posOffset>
                </wp:positionV>
                <wp:extent cx="157842" cy="119743"/>
                <wp:effectExtent l="0" t="19050" r="33020" b="3302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2" cy="11974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02949" w14:textId="77777777" w:rsidR="006128B5" w:rsidRDefault="006128B5" w:rsidP="00612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5827B" id="Βέλος: Δεξιό 2" o:spid="_x0000_s1027" type="#_x0000_t13" style="position:absolute;left:0;text-align:left;margin-left:62.9pt;margin-top:3.95pt;width:12.45pt;height: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" adj="13407" fillcolor="#4472c4" strokecolor="#2f528f" strokeweight="1pt">
                <v:textbox>
                  <w:txbxContent>
                    <w:p w14:paraId="6B002949" w14:textId="77777777" w:rsidR="006128B5" w:rsidRDefault="006128B5" w:rsidP="006128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6F75" w:rsidRPr="00EE6F75">
        <w:rPr>
          <w:rFonts w:ascii="Times New Roman" w:hAnsi="Times New Roman" w:cs="Times New Roman"/>
          <w:b/>
          <w:bCs/>
          <w:color w:val="C00000"/>
          <w:sz w:val="24"/>
          <w:szCs w:val="24"/>
        </w:rPr>
        <w:t>Το δίλημμα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</w:t>
      </w:r>
      <w:r w:rsidR="00C50065">
        <w:rPr>
          <w:rFonts w:ascii="Times New Roman" w:hAnsi="Times New Roman" w:cs="Times New Roman"/>
          <w:sz w:val="24"/>
          <w:szCs w:val="24"/>
        </w:rPr>
        <w:t>να πλησιάσει τη Ναυσικά, να γονατίσει μπροστά της και να της αγγίξει το γόνατο ή να σταθεί από απόσταση και να γονατίσει;</w:t>
      </w:r>
    </w:p>
    <w:p w14:paraId="6E9E0814" w14:textId="77777777" w:rsidR="00EE6F75" w:rsidRPr="00EE6F75" w:rsidRDefault="00EE6F75" w:rsidP="00C05CC2">
      <w:pPr>
        <w:pStyle w:val="a4"/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F61FF95" w14:textId="6A318FFA" w:rsidR="00C50065" w:rsidRDefault="00C05CC2" w:rsidP="0045390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05CC2">
        <w:rPr>
          <w:rFonts w:ascii="Times New Roman" w:hAnsi="Times New Roman" w:cs="Times New Roman"/>
          <w:b/>
          <w:bCs/>
          <w:color w:val="002060"/>
          <w:sz w:val="24"/>
          <w:szCs w:val="24"/>
        </w:rPr>
        <w:t>Λ</w:t>
      </w:r>
      <w:r w:rsidR="0098241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ΟΓΟΣ ΟΔΥΣΣΕΑ </w:t>
      </w:r>
      <w:r w:rsidR="00C50065" w:rsidRPr="00C05CC2">
        <w:rPr>
          <w:rFonts w:ascii="Times New Roman" w:hAnsi="Times New Roman" w:cs="Times New Roman"/>
          <w:sz w:val="24"/>
          <w:szCs w:val="24"/>
        </w:rPr>
        <w:sym w:font="Wingdings" w:char="F0E0"/>
      </w:r>
      <w:r w:rsidR="00C50065">
        <w:rPr>
          <w:rFonts w:ascii="Times New Roman" w:hAnsi="Times New Roman" w:cs="Times New Roman"/>
          <w:sz w:val="24"/>
          <w:szCs w:val="24"/>
        </w:rPr>
        <w:t xml:space="preserve"> το μόνο όπλο που έχει ο Οδυσσέας στην κατάσταση που βρίσκεται, ώστε να κερδίσει τη συμπάθεια της κοπέλας και να εξασφαλίσει τη βοήθειά της)</w:t>
      </w:r>
    </w:p>
    <w:p w14:paraId="0A6D666E" w14:textId="77777777" w:rsidR="0045390D" w:rsidRDefault="0045390D" w:rsidP="0045390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CFDC7BD" w14:textId="4E747B84" w:rsidR="00C05CC2" w:rsidRPr="00C05CC2" w:rsidRDefault="00982418" w:rsidP="0045390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C50065">
        <w:rPr>
          <w:rFonts w:ascii="Times New Roman" w:hAnsi="Times New Roman" w:cs="Times New Roman"/>
          <w:b/>
          <w:bCs/>
          <w:color w:val="002060"/>
        </w:rPr>
        <w:t>ΔΟΜΗ</w:t>
      </w:r>
      <w:r w:rsidR="00C05CC2" w:rsidRPr="00C05CC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29215ABC" w14:textId="7F39EFB2" w:rsidR="00C05CC2" w:rsidRPr="00982418" w:rsidRDefault="00266EA6" w:rsidP="00C05CC2">
      <w:pPr>
        <w:pStyle w:val="a4"/>
        <w:spacing w:line="360" w:lineRule="auto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C05CC2" w:rsidRPr="00C05CC2">
        <w:rPr>
          <w:rFonts w:ascii="Times New Roman" w:hAnsi="Times New Roman" w:cs="Times New Roman"/>
          <w:sz w:val="24"/>
          <w:szCs w:val="24"/>
        </w:rPr>
        <w:t xml:space="preserve">τόχος του λόγου: να προκαλέσει </w:t>
      </w:r>
      <w:r w:rsidR="00C05CC2" w:rsidRPr="00C05CC2"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  <w:t>συμπάθεια</w:t>
      </w:r>
      <w:r w:rsidR="00C05CC2">
        <w:rPr>
          <w:rFonts w:ascii="Times New Roman" w:hAnsi="Times New Roman" w:cs="Times New Roman"/>
          <w:sz w:val="24"/>
          <w:szCs w:val="24"/>
        </w:rPr>
        <w:t xml:space="preserve"> και</w:t>
      </w:r>
      <w:r w:rsidR="00C05CC2" w:rsidRPr="00C05CC2">
        <w:rPr>
          <w:rFonts w:ascii="Times New Roman" w:hAnsi="Times New Roman" w:cs="Times New Roman"/>
          <w:sz w:val="24"/>
          <w:szCs w:val="24"/>
        </w:rPr>
        <w:t xml:space="preserve"> </w:t>
      </w:r>
      <w:r w:rsidR="00C05CC2" w:rsidRPr="00C05CC2"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  <w:t>συμπόνοια</w:t>
      </w:r>
    </w:p>
    <w:p w14:paraId="11A60EC3" w14:textId="4F2A2359" w:rsidR="00C05CC2" w:rsidRPr="00C05CC2" w:rsidRDefault="00C05CC2" w:rsidP="00C05CC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δήλωση ικεσίας, συμπόνοια</w:t>
      </w:r>
      <w:r w:rsidR="00B144ED">
        <w:rPr>
          <w:rFonts w:ascii="Times New Roman" w:hAnsi="Times New Roman" w:cs="Times New Roman"/>
          <w:sz w:val="24"/>
          <w:szCs w:val="24"/>
        </w:rPr>
        <w:t xml:space="preserve"> (σ. 185)</w:t>
      </w:r>
    </w:p>
    <w:p w14:paraId="2A910AA2" w14:textId="2130A997" w:rsidR="00C05CC2" w:rsidRPr="00C05CC2" w:rsidRDefault="00C05CC2" w:rsidP="00C05CC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 xml:space="preserve">φιλοφρονήσεις </w:t>
      </w:r>
      <w:r w:rsidR="00B144ED" w:rsidRPr="00C05CC2">
        <w:rPr>
          <w:rFonts w:ascii="Times New Roman" w:hAnsi="Times New Roman" w:cs="Times New Roman"/>
          <w:sz w:val="24"/>
          <w:szCs w:val="24"/>
        </w:rPr>
        <w:sym w:font="Wingdings" w:char="F0E0"/>
      </w:r>
      <w:r w:rsidR="00B144ED">
        <w:rPr>
          <w:rFonts w:ascii="Times New Roman" w:hAnsi="Times New Roman" w:cs="Times New Roman"/>
          <w:sz w:val="24"/>
          <w:szCs w:val="24"/>
        </w:rPr>
        <w:t xml:space="preserve"> </w:t>
      </w:r>
      <w:r w:rsidRPr="00C05CC2">
        <w:rPr>
          <w:rFonts w:ascii="Times New Roman" w:hAnsi="Times New Roman" w:cs="Times New Roman"/>
          <w:sz w:val="24"/>
          <w:szCs w:val="24"/>
        </w:rPr>
        <w:t>στοχεύει στη μεγαλύτερη αδυναμία της γυναίκας, τη φιλαρέσκεια</w:t>
      </w:r>
      <w:r w:rsidR="00B144ED">
        <w:rPr>
          <w:rFonts w:ascii="Times New Roman" w:hAnsi="Times New Roman" w:cs="Times New Roman"/>
          <w:sz w:val="24"/>
          <w:szCs w:val="24"/>
        </w:rPr>
        <w:t xml:space="preserve"> (σ. 1</w:t>
      </w:r>
      <w:r w:rsidR="0044714A">
        <w:rPr>
          <w:rFonts w:ascii="Times New Roman" w:hAnsi="Times New Roman" w:cs="Times New Roman"/>
          <w:sz w:val="24"/>
          <w:szCs w:val="24"/>
        </w:rPr>
        <w:t>9</w:t>
      </w:r>
      <w:r w:rsidR="00B144ED">
        <w:rPr>
          <w:rFonts w:ascii="Times New Roman" w:hAnsi="Times New Roman" w:cs="Times New Roman"/>
          <w:sz w:val="24"/>
          <w:szCs w:val="24"/>
        </w:rPr>
        <w:t>6 – 195)</w:t>
      </w:r>
    </w:p>
    <w:p w14:paraId="1951C0BF" w14:textId="4CA58D67" w:rsidR="00C05CC2" w:rsidRPr="00C05CC2" w:rsidRDefault="00C05CC2" w:rsidP="00C05CC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 xml:space="preserve">παρέκβαση </w:t>
      </w:r>
      <w:r w:rsidR="00B144ED">
        <w:rPr>
          <w:rFonts w:ascii="Times New Roman" w:hAnsi="Times New Roman" w:cs="Times New Roman"/>
          <w:sz w:val="24"/>
          <w:szCs w:val="24"/>
        </w:rPr>
        <w:t xml:space="preserve">– </w:t>
      </w:r>
      <w:r w:rsidRPr="00C05CC2">
        <w:rPr>
          <w:rFonts w:ascii="Times New Roman" w:hAnsi="Times New Roman" w:cs="Times New Roman"/>
          <w:sz w:val="24"/>
          <w:szCs w:val="24"/>
        </w:rPr>
        <w:t>παρομοίωση</w:t>
      </w:r>
      <w:r w:rsidR="00B144ED">
        <w:rPr>
          <w:rFonts w:ascii="Times New Roman" w:hAnsi="Times New Roman" w:cs="Times New Roman"/>
          <w:sz w:val="24"/>
          <w:szCs w:val="24"/>
        </w:rPr>
        <w:t>,</w:t>
      </w:r>
      <w:r w:rsidRPr="00C05CC2">
        <w:rPr>
          <w:rFonts w:ascii="Times New Roman" w:hAnsi="Times New Roman" w:cs="Times New Roman"/>
          <w:sz w:val="24"/>
          <w:szCs w:val="24"/>
        </w:rPr>
        <w:t xml:space="preserve"> στοιχεία για τον εαυτό του</w:t>
      </w:r>
      <w:r w:rsidR="00B144ED">
        <w:rPr>
          <w:rFonts w:ascii="Times New Roman" w:hAnsi="Times New Roman" w:cs="Times New Roman"/>
          <w:sz w:val="24"/>
          <w:szCs w:val="24"/>
        </w:rPr>
        <w:t xml:space="preserve"> (σ. 186 – 206)</w:t>
      </w:r>
    </w:p>
    <w:p w14:paraId="705C1555" w14:textId="37695424" w:rsidR="00C05CC2" w:rsidRPr="00C05CC2" w:rsidRDefault="00C05CC2" w:rsidP="00C05CC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αναφορά στην τραγική του μοίρα</w:t>
      </w:r>
      <w:r w:rsidR="00B144ED">
        <w:rPr>
          <w:rFonts w:ascii="Times New Roman" w:hAnsi="Times New Roman" w:cs="Times New Roman"/>
          <w:sz w:val="24"/>
          <w:szCs w:val="24"/>
        </w:rPr>
        <w:t xml:space="preserve"> (σ. 207 – 214)</w:t>
      </w:r>
    </w:p>
    <w:p w14:paraId="17AB55B1" w14:textId="2B9C4C90" w:rsidR="00C05CC2" w:rsidRPr="00C05CC2" w:rsidRDefault="00C05CC2" w:rsidP="00C05CC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 xml:space="preserve">ικεσία – αιτήματα </w:t>
      </w:r>
      <w:r w:rsidR="00B144ED">
        <w:rPr>
          <w:rFonts w:ascii="Times New Roman" w:hAnsi="Times New Roman" w:cs="Times New Roman"/>
          <w:sz w:val="24"/>
          <w:szCs w:val="24"/>
        </w:rPr>
        <w:t>(σ. 215 – 220)</w:t>
      </w:r>
    </w:p>
    <w:p w14:paraId="5AB81B4C" w14:textId="084F68A3" w:rsidR="00C05CC2" w:rsidRDefault="00C05CC2" w:rsidP="00C05CC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 xml:space="preserve">ευχές </w:t>
      </w:r>
      <w:r w:rsidR="00B144ED">
        <w:rPr>
          <w:rFonts w:ascii="Times New Roman" w:hAnsi="Times New Roman" w:cs="Times New Roman"/>
          <w:sz w:val="24"/>
          <w:szCs w:val="24"/>
        </w:rPr>
        <w:t>(σ. 221 – 227)</w:t>
      </w:r>
    </w:p>
    <w:p w14:paraId="696DDC2D" w14:textId="77777777" w:rsidR="00C50065" w:rsidRPr="00982418" w:rsidRDefault="00C50065" w:rsidP="00C50065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38CD31" w14:textId="36A49592" w:rsidR="00C05CC2" w:rsidRPr="00C05CC2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05CC2">
        <w:rPr>
          <w:rFonts w:ascii="Times New Roman" w:hAnsi="Times New Roman" w:cs="Times New Roman"/>
          <w:b/>
          <w:bCs/>
          <w:color w:val="C00000"/>
          <w:sz w:val="24"/>
          <w:szCs w:val="24"/>
        </w:rPr>
        <w:t>Η ομορφιά της Ναυσικάς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</w:t>
      </w:r>
      <w:r w:rsidRPr="00C05CC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CC2">
        <w:rPr>
          <w:rFonts w:ascii="Times New Roman" w:hAnsi="Times New Roman" w:cs="Times New Roman"/>
          <w:sz w:val="24"/>
          <w:szCs w:val="24"/>
        </w:rPr>
        <w:t>δεν περιγράφεται, φαίνεται από:</w:t>
      </w:r>
    </w:p>
    <w:p w14:paraId="4824A7B8" w14:textId="77777777" w:rsidR="00C05CC2" w:rsidRPr="00C05CC2" w:rsidRDefault="00C05CC2" w:rsidP="00C05CC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παρομοιώσεις</w:t>
      </w:r>
    </w:p>
    <w:p w14:paraId="41430C4B" w14:textId="0FEE8950" w:rsidR="00C05CC2" w:rsidRPr="00C05CC2" w:rsidRDefault="00C05CC2" w:rsidP="00C05CC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συγκρίσεις (π.χ. Καλυψώ καλύτερη από Πηνελόπη, Ναυσικά ομορφότερη από τα άλλα κορίτσια)</w:t>
      </w:r>
    </w:p>
    <w:p w14:paraId="443B79E7" w14:textId="3536DE28" w:rsidR="00C05CC2" w:rsidRDefault="00C05CC2" w:rsidP="00C05CC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εντυπώσεις των άλλων</w:t>
      </w:r>
    </w:p>
    <w:p w14:paraId="14F5699E" w14:textId="77777777" w:rsidR="00C05CC2" w:rsidRPr="00C05CC2" w:rsidRDefault="00C05CC2" w:rsidP="00C05CC2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0A37BC" w14:textId="759994C2" w:rsidR="00C50065" w:rsidRDefault="00982418" w:rsidP="0098241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b/>
          <w:bCs/>
          <w:color w:val="002060"/>
          <w:sz w:val="24"/>
          <w:szCs w:val="24"/>
        </w:rPr>
        <w:t>Λ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ΟΓΟΣ ΝΑΥΣΙΚΑΣ</w:t>
      </w:r>
      <w:r w:rsidR="00C5006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 w:rsidR="00C50065" w:rsidRPr="00C05CC2">
        <w:rPr>
          <w:rFonts w:ascii="Times New Roman" w:hAnsi="Times New Roman" w:cs="Times New Roman"/>
          <w:sz w:val="24"/>
          <w:szCs w:val="24"/>
        </w:rPr>
        <w:sym w:font="Wingdings" w:char="F0E0"/>
      </w:r>
      <w:r w:rsidR="00C50065">
        <w:rPr>
          <w:rFonts w:ascii="Times New Roman" w:hAnsi="Times New Roman" w:cs="Times New Roman"/>
          <w:sz w:val="24"/>
          <w:szCs w:val="24"/>
        </w:rPr>
        <w:t xml:space="preserve"> στέκεται με θάρρος και ακούει τον Οδυσσέα</w:t>
      </w:r>
      <w:r w:rsidR="009F2D4F">
        <w:rPr>
          <w:rFonts w:ascii="Times New Roman" w:hAnsi="Times New Roman" w:cs="Times New Roman"/>
          <w:sz w:val="24"/>
          <w:szCs w:val="24"/>
        </w:rPr>
        <w:t>. Η στάση της και η απάντησή της δηλώνει την αριστοκρατική καταγωγή και καλή ανατροφή της.</w:t>
      </w:r>
    </w:p>
    <w:p w14:paraId="699910E9" w14:textId="77777777" w:rsidR="00C50065" w:rsidRDefault="00C50065" w:rsidP="0098241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A61323D" w14:textId="686E8B80" w:rsidR="00982418" w:rsidRPr="00C05CC2" w:rsidRDefault="00982418" w:rsidP="0098241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C50065">
        <w:rPr>
          <w:rFonts w:ascii="Times New Roman" w:hAnsi="Times New Roman" w:cs="Times New Roman"/>
          <w:b/>
          <w:bCs/>
          <w:color w:val="002060"/>
        </w:rPr>
        <w:t>ΔΟΜΗ</w:t>
      </w:r>
      <w:r w:rsidRPr="00C05CC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2C822D7C" w14:textId="6F3059AC" w:rsidR="00C05CC2" w:rsidRPr="00CE4BE2" w:rsidRDefault="00C05CC2" w:rsidP="00CE4BE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προσφώνηση</w:t>
      </w:r>
      <w:r w:rsidR="00CE4BE2">
        <w:rPr>
          <w:rFonts w:ascii="Times New Roman" w:hAnsi="Times New Roman" w:cs="Times New Roman"/>
          <w:sz w:val="24"/>
          <w:szCs w:val="24"/>
        </w:rPr>
        <w:t xml:space="preserve"> – </w:t>
      </w:r>
      <w:r w:rsidR="00CE4BE2" w:rsidRPr="00CE4BE2">
        <w:rPr>
          <w:rFonts w:ascii="Times New Roman" w:hAnsi="Times New Roman" w:cs="Times New Roman"/>
          <w:sz w:val="24"/>
          <w:szCs w:val="24"/>
        </w:rPr>
        <w:t>φιλοφρονήσεις</w:t>
      </w:r>
      <w:r w:rsidR="00CE4BE2">
        <w:rPr>
          <w:rFonts w:ascii="Times New Roman" w:hAnsi="Times New Roman" w:cs="Times New Roman"/>
          <w:sz w:val="24"/>
          <w:szCs w:val="24"/>
        </w:rPr>
        <w:t xml:space="preserve"> (σ. 229) </w:t>
      </w:r>
    </w:p>
    <w:p w14:paraId="1917AC3D" w14:textId="4044C3AC" w:rsidR="00C05CC2" w:rsidRPr="00C05CC2" w:rsidRDefault="00C05CC2" w:rsidP="00EA5C7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παρηγοριά για τα βάσανά του</w:t>
      </w:r>
      <w:r w:rsidR="00CE4BE2">
        <w:rPr>
          <w:rFonts w:ascii="Times New Roman" w:hAnsi="Times New Roman" w:cs="Times New Roman"/>
          <w:sz w:val="24"/>
          <w:szCs w:val="24"/>
        </w:rPr>
        <w:t xml:space="preserve"> </w:t>
      </w:r>
      <w:r w:rsidR="00CE4BE2" w:rsidRPr="00CE4BE2">
        <w:rPr>
          <w:rFonts w:ascii="Times New Roman" w:hAnsi="Times New Roman" w:cs="Times New Roman"/>
          <w:sz w:val="24"/>
          <w:szCs w:val="24"/>
        </w:rPr>
        <w:t xml:space="preserve">(σ. 230 </w:t>
      </w:r>
      <w:r w:rsidR="00CE4BE2">
        <w:rPr>
          <w:rFonts w:ascii="Times New Roman" w:hAnsi="Times New Roman" w:cs="Times New Roman"/>
          <w:sz w:val="24"/>
          <w:szCs w:val="24"/>
        </w:rPr>
        <w:t>– 234)</w:t>
      </w:r>
    </w:p>
    <w:p w14:paraId="3C3770DC" w14:textId="75276B96" w:rsidR="00C05CC2" w:rsidRPr="00CE4BE2" w:rsidRDefault="00C05CC2" w:rsidP="00CE4BE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υποσχέσεις – ανταποκρίνεται στο αίτημά του</w:t>
      </w:r>
      <w:r w:rsidR="00CE4BE2">
        <w:rPr>
          <w:rFonts w:ascii="Times New Roman" w:hAnsi="Times New Roman" w:cs="Times New Roman"/>
          <w:sz w:val="24"/>
          <w:szCs w:val="24"/>
        </w:rPr>
        <w:t xml:space="preserve"> / </w:t>
      </w:r>
      <w:r w:rsidR="00CE4BE2" w:rsidRPr="00C05CC2">
        <w:rPr>
          <w:rFonts w:ascii="Times New Roman" w:hAnsi="Times New Roman" w:cs="Times New Roman"/>
          <w:sz w:val="24"/>
          <w:szCs w:val="24"/>
        </w:rPr>
        <w:t xml:space="preserve">πληροφορίες για τόπο, βασιλιά, ιδιότητά της </w:t>
      </w:r>
      <w:r w:rsidR="00CE4BE2">
        <w:rPr>
          <w:rFonts w:ascii="Times New Roman" w:hAnsi="Times New Roman" w:cs="Times New Roman"/>
          <w:sz w:val="24"/>
          <w:szCs w:val="24"/>
        </w:rPr>
        <w:t xml:space="preserve">- </w:t>
      </w:r>
      <w:r w:rsidR="00CE4BE2" w:rsidRPr="00C05CC2">
        <w:rPr>
          <w:rFonts w:ascii="Times New Roman" w:hAnsi="Times New Roman" w:cs="Times New Roman"/>
          <w:sz w:val="24"/>
          <w:szCs w:val="24"/>
        </w:rPr>
        <w:t xml:space="preserve">δεν δίνει το όνομά </w:t>
      </w:r>
      <w:r w:rsidR="00CE4BE2">
        <w:rPr>
          <w:rFonts w:ascii="Times New Roman" w:hAnsi="Times New Roman" w:cs="Times New Roman"/>
          <w:sz w:val="24"/>
          <w:szCs w:val="24"/>
        </w:rPr>
        <w:t>της</w:t>
      </w:r>
      <w:r w:rsidR="00CE4BE2" w:rsidRPr="00CE4BE2">
        <w:rPr>
          <w:rFonts w:ascii="Times New Roman" w:hAnsi="Times New Roman" w:cs="Times New Roman"/>
          <w:sz w:val="24"/>
          <w:szCs w:val="24"/>
        </w:rPr>
        <w:t xml:space="preserve"> (σ. 235 – 241)</w:t>
      </w:r>
    </w:p>
    <w:p w14:paraId="304B83A4" w14:textId="77777777" w:rsidR="00EA5C71" w:rsidRPr="00C05CC2" w:rsidRDefault="00EA5C71" w:rsidP="00CE4BE2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E81653" w14:textId="31CFD526" w:rsidR="00EA5C71" w:rsidRPr="00EA5C71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A5C71">
        <w:rPr>
          <w:rFonts w:ascii="Times New Roman" w:hAnsi="Times New Roman" w:cs="Times New Roman"/>
          <w:b/>
          <w:bCs/>
          <w:color w:val="C00000"/>
          <w:sz w:val="24"/>
          <w:szCs w:val="24"/>
        </w:rPr>
        <w:t>Η</w:t>
      </w:r>
      <w:r w:rsidR="00982418">
        <w:rPr>
          <w:rFonts w:ascii="Times New Roman" w:hAnsi="Times New Roman" w:cs="Times New Roman"/>
          <w:b/>
          <w:bCs/>
          <w:color w:val="C00000"/>
          <w:sz w:val="24"/>
          <w:szCs w:val="24"/>
        </w:rPr>
        <w:t>ΘΟΓΡΑΦΗΣΕΙΣ</w:t>
      </w:r>
    </w:p>
    <w:p w14:paraId="563464DD" w14:textId="2BC99318" w:rsidR="00C05CC2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7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>Οδυσσέα</w:t>
      </w:r>
      <w:r w:rsidR="00EA5C71" w:rsidRPr="00EA5C7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>ς</w:t>
      </w:r>
      <w:r w:rsidRPr="00C05CC2">
        <w:rPr>
          <w:rFonts w:ascii="Times New Roman" w:hAnsi="Times New Roman" w:cs="Times New Roman"/>
          <w:sz w:val="24"/>
          <w:szCs w:val="24"/>
        </w:rPr>
        <w:t xml:space="preserve"> : ψύχραιμος, αποφασιστικός, συνετός, διακριτικός, πολύπειρος, δεινός ομιλητής, διπλωμάτης, έξυπνος, πονηρός (κολακευτικά λόγια)</w:t>
      </w:r>
      <w:r w:rsidR="005E1CB7">
        <w:rPr>
          <w:rFonts w:ascii="Times New Roman" w:hAnsi="Times New Roman" w:cs="Times New Roman"/>
          <w:sz w:val="24"/>
          <w:szCs w:val="24"/>
        </w:rPr>
        <w:t xml:space="preserve">, ευγενικός, </w:t>
      </w:r>
      <w:r w:rsidR="00E745F3">
        <w:rPr>
          <w:rFonts w:ascii="Times New Roman" w:hAnsi="Times New Roman" w:cs="Times New Roman"/>
          <w:sz w:val="24"/>
          <w:szCs w:val="24"/>
        </w:rPr>
        <w:t>θαρραλέος</w:t>
      </w:r>
      <w:r w:rsidR="005E1CB7">
        <w:rPr>
          <w:rFonts w:ascii="Times New Roman" w:hAnsi="Times New Roman" w:cs="Times New Roman"/>
          <w:sz w:val="24"/>
          <w:szCs w:val="24"/>
        </w:rPr>
        <w:t>.</w:t>
      </w:r>
    </w:p>
    <w:p w14:paraId="6CAB89F2" w14:textId="77777777" w:rsidR="00EA5C71" w:rsidRPr="00C05CC2" w:rsidRDefault="00EA5C71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E45AE" w14:textId="7B2EE56D" w:rsidR="00C05CC2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71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Ναυσικά</w:t>
      </w:r>
      <w:r w:rsidRPr="00C05CC2">
        <w:rPr>
          <w:rFonts w:ascii="Times New Roman" w:hAnsi="Times New Roman" w:cs="Times New Roman"/>
          <w:sz w:val="24"/>
          <w:szCs w:val="24"/>
        </w:rPr>
        <w:t xml:space="preserve"> : θαρραλέα, γεμάτη αυτοπεποίθηση (οφείλεται </w:t>
      </w:r>
      <w:r w:rsidR="00E745F3">
        <w:rPr>
          <w:rFonts w:ascii="Times New Roman" w:hAnsi="Times New Roman" w:cs="Times New Roman"/>
          <w:sz w:val="24"/>
          <w:szCs w:val="24"/>
        </w:rPr>
        <w:t xml:space="preserve">και </w:t>
      </w:r>
      <w:r w:rsidRPr="00C05CC2">
        <w:rPr>
          <w:rFonts w:ascii="Times New Roman" w:hAnsi="Times New Roman" w:cs="Times New Roman"/>
          <w:sz w:val="24"/>
          <w:szCs w:val="24"/>
        </w:rPr>
        <w:t xml:space="preserve">στην Αθηνά), φιλόξενη, ευσεβής, συμπονετική, φιλεύσπλαχνη, </w:t>
      </w:r>
      <w:r w:rsidR="00F641E0">
        <w:rPr>
          <w:rFonts w:ascii="Times New Roman" w:hAnsi="Times New Roman" w:cs="Times New Roman"/>
          <w:sz w:val="24"/>
          <w:szCs w:val="24"/>
        </w:rPr>
        <w:t xml:space="preserve">πρόθυμη, </w:t>
      </w:r>
      <w:r w:rsidRPr="00C05CC2">
        <w:rPr>
          <w:rFonts w:ascii="Times New Roman" w:hAnsi="Times New Roman" w:cs="Times New Roman"/>
          <w:sz w:val="24"/>
          <w:szCs w:val="24"/>
        </w:rPr>
        <w:t>υπεύθυνη, έξυπνη, αποφασιστική, δυναμική (παίρνει πρωτοβουλίες), ώριμη, συνετή, σοβαρή</w:t>
      </w:r>
      <w:r w:rsidR="00EE6F75">
        <w:rPr>
          <w:rFonts w:ascii="Times New Roman" w:hAnsi="Times New Roman" w:cs="Times New Roman"/>
          <w:sz w:val="24"/>
          <w:szCs w:val="24"/>
        </w:rPr>
        <w:t>, πρόθυμη.</w:t>
      </w:r>
    </w:p>
    <w:p w14:paraId="20CB8E75" w14:textId="77777777" w:rsidR="00EA5C71" w:rsidRPr="00C05CC2" w:rsidRDefault="00EA5C71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56C8C" w14:textId="0137874A" w:rsidR="00EA5C71" w:rsidRPr="00982418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EA5C71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lastRenderedPageBreak/>
        <w:t xml:space="preserve">Η εξωτερική διαφορά μεγάλη  </w:t>
      </w:r>
    </w:p>
    <w:p w14:paraId="35E763B5" w14:textId="590F304B" w:rsidR="00F35885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7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>Ναυσικά</w:t>
      </w:r>
      <w:r w:rsidRPr="00C05CC2">
        <w:rPr>
          <w:rFonts w:ascii="Times New Roman" w:hAnsi="Times New Roman" w:cs="Times New Roman"/>
          <w:sz w:val="24"/>
          <w:szCs w:val="24"/>
        </w:rPr>
        <w:t xml:space="preserve"> : νέα, όμορφη, καλοντυμένη, ξέγνοιαστη, με συντροφιά, βρίσκεται στον τόπο </w:t>
      </w:r>
      <w:r w:rsidR="008A61CA">
        <w:rPr>
          <w:rFonts w:ascii="Times New Roman" w:hAnsi="Times New Roman" w:cs="Times New Roman"/>
          <w:sz w:val="24"/>
          <w:szCs w:val="24"/>
        </w:rPr>
        <w:t xml:space="preserve">της </w:t>
      </w:r>
      <w:r w:rsidRPr="0098241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#</w:t>
      </w:r>
      <w:r w:rsidRPr="008A61CA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8A61CA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 xml:space="preserve">Οδυσσέας: </w:t>
      </w:r>
      <w:r w:rsidRPr="00C05CC2">
        <w:rPr>
          <w:rFonts w:ascii="Times New Roman" w:hAnsi="Times New Roman" w:cs="Times New Roman"/>
          <w:sz w:val="24"/>
          <w:szCs w:val="24"/>
        </w:rPr>
        <w:t>ώριμος άντρας, γυμνός, ταλαιπωρημένος, πεινασμένος, με πολλά βάσανα</w:t>
      </w:r>
      <w:r w:rsidR="008A61CA">
        <w:rPr>
          <w:rFonts w:ascii="Times New Roman" w:hAnsi="Times New Roman" w:cs="Times New Roman"/>
          <w:sz w:val="24"/>
          <w:szCs w:val="24"/>
        </w:rPr>
        <w:t xml:space="preserve"> και μεγάλη εμπειρία</w:t>
      </w:r>
      <w:r w:rsidRPr="00C05CC2">
        <w:rPr>
          <w:rFonts w:ascii="Times New Roman" w:hAnsi="Times New Roman" w:cs="Times New Roman"/>
          <w:sz w:val="24"/>
          <w:szCs w:val="24"/>
        </w:rPr>
        <w:t xml:space="preserve">, ολομόναχος, σε άγνωστο μέρος </w:t>
      </w:r>
    </w:p>
    <w:p w14:paraId="79241B18" w14:textId="51DA2AF9" w:rsidR="00EA5C71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85">
        <w:rPr>
          <w:rFonts w:ascii="Times New Roman" w:hAnsi="Times New Roman" w:cs="Times New Roman"/>
          <w:color w:val="0070C0"/>
          <w:sz w:val="24"/>
          <w:szCs w:val="24"/>
        </w:rPr>
        <w:sym w:font="Wingdings" w:char="F0E0"/>
      </w:r>
      <w:r w:rsidRPr="00C05CC2">
        <w:rPr>
          <w:rFonts w:ascii="Times New Roman" w:hAnsi="Times New Roman" w:cs="Times New Roman"/>
          <w:sz w:val="24"/>
          <w:szCs w:val="24"/>
        </w:rPr>
        <w:t xml:space="preserve"> </w:t>
      </w:r>
      <w:r w:rsidR="00982418" w:rsidRPr="00EA5C71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ψυχική προσέγγιση </w:t>
      </w:r>
      <w:r w:rsidRPr="00C05CC2">
        <w:rPr>
          <w:rFonts w:ascii="Times New Roman" w:hAnsi="Times New Roman" w:cs="Times New Roman"/>
          <w:sz w:val="24"/>
          <w:szCs w:val="24"/>
        </w:rPr>
        <w:t xml:space="preserve">βρίσκουν σημείο επαφής </w:t>
      </w:r>
      <w:r w:rsidR="00EA5C71">
        <w:rPr>
          <w:rFonts w:ascii="Times New Roman" w:hAnsi="Times New Roman" w:cs="Times New Roman"/>
          <w:sz w:val="24"/>
          <w:szCs w:val="24"/>
        </w:rPr>
        <w:t xml:space="preserve">λόγω της </w:t>
      </w:r>
      <w:r w:rsidRPr="00F35885">
        <w:rPr>
          <w:rFonts w:ascii="Times New Roman" w:hAnsi="Times New Roman" w:cs="Times New Roman"/>
          <w:b/>
          <w:bCs/>
          <w:color w:val="0070C0"/>
          <w:sz w:val="24"/>
          <w:szCs w:val="24"/>
        </w:rPr>
        <w:t>ευγένεια</w:t>
      </w:r>
      <w:r w:rsidR="00EA5C71" w:rsidRPr="00F35885">
        <w:rPr>
          <w:rFonts w:ascii="Times New Roman" w:hAnsi="Times New Roman" w:cs="Times New Roman"/>
          <w:b/>
          <w:bCs/>
          <w:color w:val="0070C0"/>
          <w:sz w:val="24"/>
          <w:szCs w:val="24"/>
        </w:rPr>
        <w:t>ς</w:t>
      </w:r>
      <w:r w:rsidRPr="00F3588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και καλοσύνη</w:t>
      </w:r>
      <w:r w:rsidR="00EA5C71" w:rsidRPr="00F35885">
        <w:rPr>
          <w:rFonts w:ascii="Times New Roman" w:hAnsi="Times New Roman" w:cs="Times New Roman"/>
          <w:b/>
          <w:bCs/>
          <w:color w:val="0070C0"/>
          <w:sz w:val="24"/>
          <w:szCs w:val="24"/>
        </w:rPr>
        <w:t>ς της</w:t>
      </w:r>
      <w:r w:rsidRPr="00F3588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ψυχής</w:t>
      </w:r>
      <w:r w:rsidR="00EA5C71" w:rsidRPr="00F3588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τους</w:t>
      </w:r>
      <w:r w:rsidRPr="00C05CC2">
        <w:rPr>
          <w:rFonts w:ascii="Times New Roman" w:hAnsi="Times New Roman" w:cs="Times New Roman"/>
          <w:sz w:val="24"/>
          <w:szCs w:val="24"/>
        </w:rPr>
        <w:t>)</w:t>
      </w:r>
    </w:p>
    <w:p w14:paraId="39AF69AD" w14:textId="77777777" w:rsidR="002218BE" w:rsidRPr="00C05CC2" w:rsidRDefault="002218BE" w:rsidP="00C05CC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053D1" w14:textId="29973A97" w:rsidR="00EA5C71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C71">
        <w:rPr>
          <w:rFonts w:ascii="Times New Roman" w:hAnsi="Times New Roman" w:cs="Times New Roman"/>
          <w:i/>
          <w:iCs/>
          <w:sz w:val="24"/>
          <w:szCs w:val="24"/>
        </w:rPr>
        <w:t xml:space="preserve">(Μ. Βασίλειος: </w:t>
      </w:r>
      <w:r w:rsidR="00443FA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A5C71">
        <w:rPr>
          <w:rFonts w:ascii="Times New Roman" w:hAnsi="Times New Roman" w:cs="Times New Roman"/>
          <w:i/>
          <w:iCs/>
          <w:sz w:val="24"/>
          <w:szCs w:val="24"/>
        </w:rPr>
        <w:t>ο Όμηρος πέτυχε να ντύσει τον ναυαγό με την αρετή όχι με τα ρούχα</w:t>
      </w:r>
      <w:r w:rsidR="00443FA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A5C7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998FB16" w14:textId="1975D5CF" w:rsidR="00C05CC2" w:rsidRPr="002218BE" w:rsidRDefault="0049019F" w:rsidP="00C05CC2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19F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EB8B0" wp14:editId="774CBC4D">
                <wp:simplePos x="0" y="0"/>
                <wp:positionH relativeFrom="margin">
                  <wp:posOffset>2889340</wp:posOffset>
                </wp:positionH>
                <wp:positionV relativeFrom="paragraph">
                  <wp:posOffset>74295</wp:posOffset>
                </wp:positionV>
                <wp:extent cx="3183255" cy="1882775"/>
                <wp:effectExtent l="0" t="0" r="0" b="31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0AEB" w14:textId="77777777" w:rsidR="00C65483" w:rsidRDefault="00C65483" w:rsidP="0049019F">
                            <w:pPr>
                              <w:spacing w:line="360" w:lineRule="auto"/>
                              <w:ind w:left="720" w:hanging="360"/>
                              <w:jc w:val="both"/>
                            </w:pPr>
                          </w:p>
                          <w:p w14:paraId="48C52D77" w14:textId="4B7D3B8D" w:rsidR="0049019F" w:rsidRDefault="0049019F" w:rsidP="0049019F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Τα δώρα που δίνει ο γαμπρός στη νύφη</w:t>
                            </w:r>
                          </w:p>
                          <w:p w14:paraId="4F6E0260" w14:textId="77777777" w:rsidR="0049019F" w:rsidRDefault="0049019F" w:rsidP="0049019F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Τρόποι ψυχαγωγίας (τόπι)</w:t>
                            </w:r>
                          </w:p>
                          <w:p w14:paraId="4A5DF60A" w14:textId="4561E5F0" w:rsidR="0049019F" w:rsidRDefault="0049019F" w:rsidP="0049019F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προορισμός γυναίκας (γάμος</w:t>
                            </w:r>
                            <w:r w:rsidR="00C65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οικογένεια)</w:t>
                            </w:r>
                          </w:p>
                          <w:p w14:paraId="11B4BD52" w14:textId="77777777" w:rsidR="0049019F" w:rsidRDefault="0049019F" w:rsidP="0049019F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απόψεις για ιδανικό γάμο</w:t>
                            </w:r>
                          </w:p>
                          <w:p w14:paraId="5DCFA48A" w14:textId="77777777" w:rsidR="0049019F" w:rsidRDefault="0049019F" w:rsidP="0049019F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ακολουθία βασιλοπούλας</w:t>
                            </w:r>
                          </w:p>
                          <w:p w14:paraId="71DBCACF" w14:textId="740A5574" w:rsidR="0049019F" w:rsidRDefault="00490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EB8B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8" type="#_x0000_t202" style="position:absolute;left:0;text-align:left;margin-left:227.5pt;margin-top:5.85pt;width:250.65pt;height:1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" stroked="f">
                <v:textbox>
                  <w:txbxContent>
                    <w:p w14:paraId="21B60AEB" w14:textId="77777777" w:rsidR="00C65483" w:rsidRDefault="00C65483" w:rsidP="0049019F">
                      <w:pPr>
                        <w:spacing w:line="360" w:lineRule="auto"/>
                        <w:ind w:left="720" w:hanging="360"/>
                        <w:jc w:val="both"/>
                      </w:pPr>
                    </w:p>
                    <w:p w14:paraId="48C52D77" w14:textId="4B7D3B8D" w:rsidR="0049019F" w:rsidRDefault="0049019F" w:rsidP="0049019F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Τα δώρα που δίνει ο γαμπρός στη νύφη</w:t>
                      </w:r>
                    </w:p>
                    <w:p w14:paraId="4F6E0260" w14:textId="77777777" w:rsidR="0049019F" w:rsidRDefault="0049019F" w:rsidP="0049019F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Τρόποι ψυχαγωγίας (τόπι)</w:t>
                      </w:r>
                    </w:p>
                    <w:p w14:paraId="4A5DF60A" w14:textId="4561E5F0" w:rsidR="0049019F" w:rsidRDefault="0049019F" w:rsidP="0049019F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προορισμός γυναίκας (γάμος</w:t>
                      </w:r>
                      <w:r w:rsidR="00C65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οικογένεια)</w:t>
                      </w:r>
                    </w:p>
                    <w:p w14:paraId="11B4BD52" w14:textId="77777777" w:rsidR="0049019F" w:rsidRDefault="0049019F" w:rsidP="0049019F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απόψεις για ιδανικό γάμο</w:t>
                      </w:r>
                    </w:p>
                    <w:p w14:paraId="5DCFA48A" w14:textId="77777777" w:rsidR="0049019F" w:rsidRDefault="0049019F" w:rsidP="0049019F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ακολουθία βασιλοπούλας</w:t>
                      </w:r>
                    </w:p>
                    <w:p w14:paraId="71DBCACF" w14:textId="740A5574" w:rsidR="0049019F" w:rsidRDefault="0049019F"/>
                  </w:txbxContent>
                </v:textbox>
                <w10:wrap type="square" anchorx="margin"/>
              </v:shape>
            </w:pict>
          </mc:Fallback>
        </mc:AlternateContent>
      </w:r>
      <w:r w:rsidR="00C05CC2" w:rsidRPr="00EA5C71">
        <w:rPr>
          <w:rFonts w:ascii="Times New Roman" w:hAnsi="Times New Roman" w:cs="Times New Roman"/>
          <w:b/>
          <w:bCs/>
          <w:color w:val="002060"/>
          <w:sz w:val="24"/>
          <w:szCs w:val="24"/>
        </w:rPr>
        <w:t>Στοιχεία πολιτισμού</w:t>
      </w:r>
    </w:p>
    <w:p w14:paraId="2CE574AD" w14:textId="77777777" w:rsidR="00C05CC2" w:rsidRPr="00C05CC2" w:rsidRDefault="00C05CC2" w:rsidP="00EA5C7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θεσμός φιλοξενίας</w:t>
      </w:r>
    </w:p>
    <w:p w14:paraId="79B9EA16" w14:textId="77777777" w:rsidR="00C05CC2" w:rsidRPr="00C05CC2" w:rsidRDefault="00C05CC2" w:rsidP="00EA5C7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 xml:space="preserve">ικεσία – </w:t>
      </w:r>
      <w:proofErr w:type="spellStart"/>
      <w:r w:rsidRPr="00C05CC2">
        <w:rPr>
          <w:rFonts w:ascii="Times New Roman" w:hAnsi="Times New Roman" w:cs="Times New Roman"/>
          <w:sz w:val="24"/>
          <w:szCs w:val="24"/>
        </w:rPr>
        <w:t>ικέσιος</w:t>
      </w:r>
      <w:proofErr w:type="spellEnd"/>
      <w:r w:rsidRPr="00C05CC2">
        <w:rPr>
          <w:rFonts w:ascii="Times New Roman" w:hAnsi="Times New Roman" w:cs="Times New Roman"/>
          <w:sz w:val="24"/>
          <w:szCs w:val="24"/>
        </w:rPr>
        <w:t xml:space="preserve"> Δίας</w:t>
      </w:r>
    </w:p>
    <w:p w14:paraId="6C5634A4" w14:textId="77777777" w:rsidR="00C05CC2" w:rsidRPr="00C05CC2" w:rsidRDefault="00C05CC2" w:rsidP="00EA5C7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αντιλήψεις για ιδανική οικογένεια</w:t>
      </w:r>
    </w:p>
    <w:p w14:paraId="422E7216" w14:textId="65A94684" w:rsidR="00C05CC2" w:rsidRDefault="00C65483" w:rsidP="00EA5C7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πίστη σε </w:t>
      </w:r>
      <w:r w:rsidR="00C05CC2" w:rsidRPr="00C05CC2">
        <w:rPr>
          <w:rFonts w:ascii="Times New Roman" w:hAnsi="Times New Roman" w:cs="Times New Roman"/>
          <w:sz w:val="24"/>
          <w:szCs w:val="24"/>
        </w:rPr>
        <w:t>Νύμφες</w:t>
      </w:r>
    </w:p>
    <w:p w14:paraId="0642B2BC" w14:textId="7A86D569" w:rsidR="00EA5C71" w:rsidRPr="0049019F" w:rsidRDefault="005E1CB7" w:rsidP="0049019F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Επέμβαση θεών στη</w:t>
      </w:r>
      <w:r w:rsidR="00C65483">
        <w:rPr>
          <w:rFonts w:ascii="Times New Roman" w:hAnsi="Times New Roman" w:cs="Times New Roman"/>
          <w:sz w:val="24"/>
          <w:szCs w:val="24"/>
        </w:rPr>
        <w:t>ν ανθρώπινη</w:t>
      </w:r>
      <w:r>
        <w:rPr>
          <w:rFonts w:ascii="Times New Roman" w:hAnsi="Times New Roman" w:cs="Times New Roman"/>
          <w:sz w:val="24"/>
          <w:szCs w:val="24"/>
        </w:rPr>
        <w:t xml:space="preserve"> ζωή </w:t>
      </w:r>
    </w:p>
    <w:p w14:paraId="0ADB8F3C" w14:textId="77777777" w:rsidR="00C05CC2" w:rsidRPr="00EA5C71" w:rsidRDefault="00C05CC2" w:rsidP="00C05CC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A5C71">
        <w:rPr>
          <w:rFonts w:ascii="Times New Roman" w:hAnsi="Times New Roman" w:cs="Times New Roman"/>
          <w:b/>
          <w:bCs/>
          <w:color w:val="002060"/>
          <w:sz w:val="24"/>
          <w:szCs w:val="24"/>
        </w:rPr>
        <w:t>Στοιχεία τεχνικής</w:t>
      </w:r>
    </w:p>
    <w:p w14:paraId="2412B116" w14:textId="77777777" w:rsidR="00C05CC2" w:rsidRPr="00C05CC2" w:rsidRDefault="00C05CC2" w:rsidP="00EA5C7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παρομοιώσεις (αναφορικό – δεικτικό μέρος – κοινός όρος)</w:t>
      </w:r>
    </w:p>
    <w:p w14:paraId="7C206CFC" w14:textId="77777777" w:rsidR="00C05CC2" w:rsidRPr="00C05CC2" w:rsidRDefault="00C05CC2" w:rsidP="00EA5C7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εσωτερικός μονόλογος</w:t>
      </w:r>
    </w:p>
    <w:p w14:paraId="0301F124" w14:textId="48481747" w:rsidR="00C05CC2" w:rsidRPr="00C05CC2" w:rsidRDefault="00C05CC2" w:rsidP="00EA5C7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C2">
        <w:rPr>
          <w:rFonts w:ascii="Times New Roman" w:hAnsi="Times New Roman" w:cs="Times New Roman"/>
          <w:sz w:val="24"/>
          <w:szCs w:val="24"/>
        </w:rPr>
        <w:t>αντιθέσεις</w:t>
      </w:r>
      <w:r w:rsidR="00227E7C">
        <w:rPr>
          <w:rFonts w:ascii="Times New Roman" w:hAnsi="Times New Roman" w:cs="Times New Roman"/>
          <w:sz w:val="24"/>
          <w:szCs w:val="24"/>
        </w:rPr>
        <w:t xml:space="preserve"> Οδυσσέα – Ναυσικάς/ στάση Ναυσικάς – στάση ακολούθων</w:t>
      </w:r>
    </w:p>
    <w:p w14:paraId="7C8CB3A3" w14:textId="696CFCB6" w:rsidR="00C05CC2" w:rsidRPr="00C05CC2" w:rsidRDefault="00C05CC2" w:rsidP="00EA5C7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CC2">
        <w:rPr>
          <w:rFonts w:ascii="Times New Roman" w:hAnsi="Times New Roman" w:cs="Times New Roman"/>
          <w:sz w:val="24"/>
          <w:szCs w:val="24"/>
        </w:rPr>
        <w:t>προοικονομία</w:t>
      </w:r>
      <w:proofErr w:type="spellEnd"/>
      <w:r w:rsidRPr="00C05CC2">
        <w:rPr>
          <w:rFonts w:ascii="Times New Roman" w:hAnsi="Times New Roman" w:cs="Times New Roman"/>
          <w:sz w:val="24"/>
          <w:szCs w:val="24"/>
        </w:rPr>
        <w:t xml:space="preserve"> (</w:t>
      </w:r>
      <w:r w:rsidR="00EA5C71">
        <w:rPr>
          <w:rFonts w:ascii="Times New Roman" w:hAnsi="Times New Roman" w:cs="Times New Roman"/>
          <w:sz w:val="24"/>
          <w:szCs w:val="24"/>
        </w:rPr>
        <w:t xml:space="preserve">οι δύο </w:t>
      </w:r>
      <w:r w:rsidRPr="00C05CC2">
        <w:rPr>
          <w:rFonts w:ascii="Times New Roman" w:hAnsi="Times New Roman" w:cs="Times New Roman"/>
          <w:sz w:val="24"/>
          <w:szCs w:val="24"/>
        </w:rPr>
        <w:t xml:space="preserve">παρεμβάσεις </w:t>
      </w:r>
      <w:r w:rsidR="00EA5C71">
        <w:rPr>
          <w:rFonts w:ascii="Times New Roman" w:hAnsi="Times New Roman" w:cs="Times New Roman"/>
          <w:sz w:val="24"/>
          <w:szCs w:val="24"/>
        </w:rPr>
        <w:t xml:space="preserve">της </w:t>
      </w:r>
      <w:r w:rsidRPr="00C05CC2">
        <w:rPr>
          <w:rFonts w:ascii="Times New Roman" w:hAnsi="Times New Roman" w:cs="Times New Roman"/>
          <w:sz w:val="24"/>
          <w:szCs w:val="24"/>
        </w:rPr>
        <w:t>Αθηνάς</w:t>
      </w:r>
      <w:r w:rsidR="00760DCB">
        <w:rPr>
          <w:rFonts w:ascii="Times New Roman" w:hAnsi="Times New Roman" w:cs="Times New Roman"/>
          <w:sz w:val="24"/>
          <w:szCs w:val="24"/>
        </w:rPr>
        <w:t>, η πρόβλεψη για τα ρούχα που θα δοθούν στον Οδυσσέα</w:t>
      </w:r>
      <w:r w:rsidRPr="00C05CC2">
        <w:rPr>
          <w:rFonts w:ascii="Times New Roman" w:hAnsi="Times New Roman" w:cs="Times New Roman"/>
          <w:sz w:val="24"/>
          <w:szCs w:val="24"/>
        </w:rPr>
        <w:t>)</w:t>
      </w:r>
    </w:p>
    <w:p w14:paraId="01D07896" w14:textId="506DBE80" w:rsidR="00BC1B66" w:rsidRPr="00C65483" w:rsidRDefault="00C05CC2" w:rsidP="00C05CC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CC2">
        <w:rPr>
          <w:rFonts w:ascii="Times New Roman" w:hAnsi="Times New Roman" w:cs="Times New Roman"/>
          <w:sz w:val="24"/>
          <w:szCs w:val="24"/>
        </w:rPr>
        <w:t>προϊδεασμ</w:t>
      </w:r>
      <w:r w:rsidR="008011C6">
        <w:rPr>
          <w:rFonts w:ascii="Times New Roman" w:hAnsi="Times New Roman" w:cs="Times New Roman"/>
          <w:sz w:val="24"/>
          <w:szCs w:val="24"/>
        </w:rPr>
        <w:t>οί</w:t>
      </w:r>
      <w:proofErr w:type="spellEnd"/>
      <w:r w:rsidRPr="00C05CC2">
        <w:rPr>
          <w:rFonts w:ascii="Times New Roman" w:hAnsi="Times New Roman" w:cs="Times New Roman"/>
          <w:sz w:val="24"/>
          <w:szCs w:val="24"/>
        </w:rPr>
        <w:t xml:space="preserve">, σ. </w:t>
      </w:r>
      <w:r w:rsidR="005E1CB7">
        <w:rPr>
          <w:rFonts w:ascii="Times New Roman" w:hAnsi="Times New Roman" w:cs="Times New Roman"/>
          <w:sz w:val="24"/>
          <w:szCs w:val="24"/>
        </w:rPr>
        <w:t xml:space="preserve">144, 213, 235 – </w:t>
      </w:r>
      <w:r w:rsidRPr="00C05CC2">
        <w:rPr>
          <w:rFonts w:ascii="Times New Roman" w:hAnsi="Times New Roman" w:cs="Times New Roman"/>
          <w:sz w:val="24"/>
          <w:szCs w:val="24"/>
        </w:rPr>
        <w:t>237</w:t>
      </w:r>
      <w:r w:rsidR="005E1CB7">
        <w:rPr>
          <w:rFonts w:ascii="Times New Roman" w:hAnsi="Times New Roman" w:cs="Times New Roman"/>
          <w:sz w:val="24"/>
          <w:szCs w:val="24"/>
        </w:rPr>
        <w:t>.</w:t>
      </w:r>
    </w:p>
    <w:sectPr w:rsidR="00BC1B66" w:rsidRPr="00C65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15pt;height:11.15pt" o:bullet="t">
        <v:imagedata r:id="rId1" o:title="mso4CC2"/>
      </v:shape>
    </w:pict>
  </w:numPicBullet>
  <w:abstractNum w:abstractNumId="0" w15:restartNumberingAfterBreak="0">
    <w:nsid w:val="08F01F26"/>
    <w:multiLevelType w:val="hybridMultilevel"/>
    <w:tmpl w:val="97CE47D2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587E"/>
    <w:multiLevelType w:val="hybridMultilevel"/>
    <w:tmpl w:val="0316B598"/>
    <w:lvl w:ilvl="0" w:tplc="23AE158C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7D92"/>
    <w:multiLevelType w:val="hybridMultilevel"/>
    <w:tmpl w:val="40627EC4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3589"/>
    <w:multiLevelType w:val="hybridMultilevel"/>
    <w:tmpl w:val="EAD237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1474A"/>
    <w:multiLevelType w:val="hybridMultilevel"/>
    <w:tmpl w:val="00CC03A4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1CBC"/>
    <w:multiLevelType w:val="hybridMultilevel"/>
    <w:tmpl w:val="077696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0926AF"/>
    <w:multiLevelType w:val="hybridMultilevel"/>
    <w:tmpl w:val="453A533E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0186"/>
    <w:multiLevelType w:val="hybridMultilevel"/>
    <w:tmpl w:val="D19E35D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940E1"/>
    <w:multiLevelType w:val="hybridMultilevel"/>
    <w:tmpl w:val="C96E087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C736E7"/>
    <w:multiLevelType w:val="hybridMultilevel"/>
    <w:tmpl w:val="5D003456"/>
    <w:lvl w:ilvl="0" w:tplc="8CF89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71790"/>
    <w:multiLevelType w:val="hybridMultilevel"/>
    <w:tmpl w:val="1784791E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F2D6C"/>
    <w:multiLevelType w:val="hybridMultilevel"/>
    <w:tmpl w:val="6BE007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3720B6"/>
    <w:multiLevelType w:val="hybridMultilevel"/>
    <w:tmpl w:val="33AE2C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46B6"/>
    <w:multiLevelType w:val="hybridMultilevel"/>
    <w:tmpl w:val="0C70900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387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342860">
    <w:abstractNumId w:val="9"/>
  </w:num>
  <w:num w:numId="3" w16cid:durableId="485903943">
    <w:abstractNumId w:val="5"/>
  </w:num>
  <w:num w:numId="4" w16cid:durableId="1522739611">
    <w:abstractNumId w:val="3"/>
  </w:num>
  <w:num w:numId="5" w16cid:durableId="1420979540">
    <w:abstractNumId w:val="13"/>
  </w:num>
  <w:num w:numId="6" w16cid:durableId="1877692985">
    <w:abstractNumId w:val="11"/>
  </w:num>
  <w:num w:numId="7" w16cid:durableId="2020694617">
    <w:abstractNumId w:val="8"/>
  </w:num>
  <w:num w:numId="8" w16cid:durableId="1563566823">
    <w:abstractNumId w:val="1"/>
  </w:num>
  <w:num w:numId="9" w16cid:durableId="385494626">
    <w:abstractNumId w:val="0"/>
  </w:num>
  <w:num w:numId="10" w16cid:durableId="355928809">
    <w:abstractNumId w:val="4"/>
  </w:num>
  <w:num w:numId="11" w16cid:durableId="2029720736">
    <w:abstractNumId w:val="6"/>
  </w:num>
  <w:num w:numId="12" w16cid:durableId="2014067072">
    <w:abstractNumId w:val="2"/>
  </w:num>
  <w:num w:numId="13" w16cid:durableId="653023064">
    <w:abstractNumId w:val="10"/>
  </w:num>
  <w:num w:numId="14" w16cid:durableId="1334331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02"/>
    <w:rsid w:val="002218BE"/>
    <w:rsid w:val="00227E7C"/>
    <w:rsid w:val="00266EA6"/>
    <w:rsid w:val="003F6305"/>
    <w:rsid w:val="00410C42"/>
    <w:rsid w:val="00443FA6"/>
    <w:rsid w:val="0044714A"/>
    <w:rsid w:val="0045390D"/>
    <w:rsid w:val="0049019F"/>
    <w:rsid w:val="005E1CB7"/>
    <w:rsid w:val="006128B5"/>
    <w:rsid w:val="00760DCB"/>
    <w:rsid w:val="008011C6"/>
    <w:rsid w:val="0082099E"/>
    <w:rsid w:val="008768B2"/>
    <w:rsid w:val="008A61CA"/>
    <w:rsid w:val="00982418"/>
    <w:rsid w:val="009F09BA"/>
    <w:rsid w:val="009F2D4F"/>
    <w:rsid w:val="00AE0A02"/>
    <w:rsid w:val="00B144ED"/>
    <w:rsid w:val="00BC1B66"/>
    <w:rsid w:val="00C05CC2"/>
    <w:rsid w:val="00C31C4D"/>
    <w:rsid w:val="00C50065"/>
    <w:rsid w:val="00C65483"/>
    <w:rsid w:val="00CD6738"/>
    <w:rsid w:val="00CE4BE2"/>
    <w:rsid w:val="00E745F3"/>
    <w:rsid w:val="00EA5C71"/>
    <w:rsid w:val="00EE6F75"/>
    <w:rsid w:val="00F34167"/>
    <w:rsid w:val="00F35885"/>
    <w:rsid w:val="00F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F1BA"/>
  <w15:chartTrackingRefBased/>
  <w15:docId w15:val="{5189A0D7-1679-408F-9F56-7F483436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C2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C2"/>
    <w:pPr>
      <w:ind w:left="720"/>
      <w:contextualSpacing/>
    </w:pPr>
  </w:style>
  <w:style w:type="paragraph" w:styleId="a4">
    <w:name w:val="No Spacing"/>
    <w:uiPriority w:val="1"/>
    <w:qFormat/>
    <w:rsid w:val="00C05CC2"/>
    <w:pPr>
      <w:spacing w:after="0" w:line="240" w:lineRule="auto"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Cristina Bravou</cp:lastModifiedBy>
  <cp:revision>42</cp:revision>
  <dcterms:created xsi:type="dcterms:W3CDTF">2021-01-26T11:19:00Z</dcterms:created>
  <dcterms:modified xsi:type="dcterms:W3CDTF">2023-02-04T09:06:00Z</dcterms:modified>
</cp:coreProperties>
</file>