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59" w:rsidRPr="00D86FDB" w:rsidRDefault="00AE5B59" w:rsidP="00CA493C">
      <w:pPr>
        <w:pBdr>
          <w:bottom w:val="single" w:sz="4" w:space="1" w:color="auto"/>
        </w:pBdr>
        <w:jc w:val="center"/>
        <w:rPr>
          <w:rFonts w:ascii="Palatino Linotype" w:hAnsi="Palatino Linotype"/>
          <w:sz w:val="21"/>
          <w:szCs w:val="21"/>
        </w:rPr>
      </w:pPr>
      <w:r w:rsidRPr="00D86FDB">
        <w:rPr>
          <w:rFonts w:ascii="Palatino Linotype" w:hAnsi="Palatino Linotype"/>
          <w:sz w:val="21"/>
          <w:szCs w:val="21"/>
        </w:rPr>
        <w:t>Α’ ΕΠΕΙΣΟΔΙΟ (</w:t>
      </w:r>
      <w:proofErr w:type="spellStart"/>
      <w:r w:rsidRPr="00D86FDB">
        <w:rPr>
          <w:rFonts w:ascii="Palatino Linotype" w:hAnsi="Palatino Linotype"/>
          <w:sz w:val="21"/>
          <w:szCs w:val="21"/>
        </w:rPr>
        <w:t>στ</w:t>
      </w:r>
      <w:proofErr w:type="spellEnd"/>
      <w:r w:rsidRPr="00D86FDB">
        <w:rPr>
          <w:rFonts w:ascii="Palatino Linotype" w:hAnsi="Palatino Linotype"/>
          <w:sz w:val="21"/>
          <w:szCs w:val="21"/>
        </w:rPr>
        <w:t>. 437 – 575)</w:t>
      </w:r>
    </w:p>
    <w:p w:rsidR="00AE5B59" w:rsidRPr="00D86FDB" w:rsidRDefault="00AE5B59" w:rsidP="000E5E83">
      <w:pPr>
        <w:jc w:val="both"/>
        <w:rPr>
          <w:rFonts w:ascii="Palatino Linotype" w:hAnsi="Palatino Linotype"/>
          <w:b/>
          <w:sz w:val="21"/>
          <w:szCs w:val="21"/>
        </w:rPr>
      </w:pPr>
      <w:r w:rsidRPr="00D86FDB">
        <w:rPr>
          <w:rFonts w:ascii="Palatino Linotype" w:hAnsi="Palatino Linotype"/>
          <w:b/>
          <w:sz w:val="21"/>
          <w:szCs w:val="21"/>
        </w:rPr>
        <w:t>Από τον πρόλογο στο Α’  Επεισόδιο</w:t>
      </w:r>
    </w:p>
    <w:p w:rsidR="00AE5B59" w:rsidRPr="00D86FDB" w:rsidRDefault="00AE5B59" w:rsidP="000E5E83">
      <w:pPr>
        <w:jc w:val="both"/>
        <w:rPr>
          <w:rFonts w:ascii="Palatino Linotype" w:hAnsi="Palatino Linotype"/>
          <w:sz w:val="21"/>
          <w:szCs w:val="21"/>
        </w:rPr>
      </w:pPr>
      <w:r w:rsidRPr="00D86FDB">
        <w:rPr>
          <w:rFonts w:ascii="Palatino Linotype" w:hAnsi="Palatino Linotype"/>
          <w:sz w:val="21"/>
          <w:szCs w:val="21"/>
        </w:rPr>
        <w:t xml:space="preserve">Στον πρόλογο η Ελένη μαθαίνει από τον Τεύκρο ότι ο Μενέλαος ζει. Στην πάροδο μοιράζεται την αγωνία και τα βάσανά της με τις </w:t>
      </w:r>
      <w:r w:rsidR="000E5E83" w:rsidRPr="00D86FDB">
        <w:rPr>
          <w:rFonts w:ascii="Palatino Linotype" w:hAnsi="Palatino Linotype"/>
          <w:sz w:val="21"/>
          <w:szCs w:val="21"/>
        </w:rPr>
        <w:t>Ελληνίδες</w:t>
      </w:r>
      <w:r w:rsidRPr="00D86FDB">
        <w:rPr>
          <w:rFonts w:ascii="Palatino Linotype" w:hAnsi="Palatino Linotype"/>
          <w:sz w:val="21"/>
          <w:szCs w:val="21"/>
        </w:rPr>
        <w:t xml:space="preserve"> αιχμάλωτες που τη συντροφεύουν (ο χορός του δράματος) και μπαίνουν μέσα στο παλάτι προκειμένου να ζητήσουν πληροφορίες από την αδερφή του </w:t>
      </w:r>
      <w:proofErr w:type="spellStart"/>
      <w:r w:rsidRPr="00D86FDB">
        <w:rPr>
          <w:rFonts w:ascii="Palatino Linotype" w:hAnsi="Palatino Linotype"/>
          <w:sz w:val="21"/>
          <w:szCs w:val="21"/>
        </w:rPr>
        <w:t>Θεοκλύμενου</w:t>
      </w:r>
      <w:proofErr w:type="spellEnd"/>
      <w:r w:rsidRPr="00D86FDB">
        <w:rPr>
          <w:rFonts w:ascii="Palatino Linotype" w:hAnsi="Palatino Linotype"/>
          <w:sz w:val="21"/>
          <w:szCs w:val="21"/>
        </w:rPr>
        <w:t xml:space="preserve">, τη μάντισσα </w:t>
      </w:r>
      <w:proofErr w:type="spellStart"/>
      <w:r w:rsidRPr="00D86FDB">
        <w:rPr>
          <w:rFonts w:ascii="Palatino Linotype" w:hAnsi="Palatino Linotype"/>
          <w:sz w:val="21"/>
          <w:szCs w:val="21"/>
        </w:rPr>
        <w:t>Θεονόη</w:t>
      </w:r>
      <w:proofErr w:type="spellEnd"/>
      <w:r w:rsidRPr="00D86FDB">
        <w:rPr>
          <w:rFonts w:ascii="Palatino Linotype" w:hAnsi="Palatino Linotype"/>
          <w:sz w:val="21"/>
          <w:szCs w:val="21"/>
        </w:rPr>
        <w:t xml:space="preserve">, σχετικά με την τύχη του Μενέλαου. Η σκηνή αδειάζει, κατά παρέκκλιση, καθώς </w:t>
      </w:r>
      <w:r w:rsidRPr="00D86FDB">
        <w:rPr>
          <w:rFonts w:ascii="Palatino Linotype" w:hAnsi="Palatino Linotype"/>
          <w:sz w:val="21"/>
          <w:szCs w:val="21"/>
          <w:u w:val="single"/>
        </w:rPr>
        <w:t>ο χορός δεν αποχωρεί συνήθως από την ορχήστρα,</w:t>
      </w:r>
      <w:r w:rsidRPr="00D86FDB">
        <w:rPr>
          <w:rFonts w:ascii="Palatino Linotype" w:hAnsi="Palatino Linotype"/>
          <w:sz w:val="21"/>
          <w:szCs w:val="21"/>
        </w:rPr>
        <w:t xml:space="preserve"> γ</w:t>
      </w:r>
      <w:r w:rsidR="00FB6087" w:rsidRPr="00D86FDB">
        <w:rPr>
          <w:rFonts w:ascii="Palatino Linotype" w:hAnsi="Palatino Linotype"/>
          <w:sz w:val="21"/>
          <w:szCs w:val="21"/>
        </w:rPr>
        <w:t xml:space="preserve">ια λόγους </w:t>
      </w:r>
      <w:r w:rsidR="00337E15" w:rsidRPr="00D86FDB">
        <w:rPr>
          <w:rFonts w:ascii="Palatino Linotype" w:hAnsi="Palatino Linotype"/>
          <w:sz w:val="21"/>
          <w:szCs w:val="21"/>
        </w:rPr>
        <w:t>δραματ</w:t>
      </w:r>
      <w:r w:rsidR="00FB6087" w:rsidRPr="00D86FDB">
        <w:rPr>
          <w:rFonts w:ascii="Palatino Linotype" w:hAnsi="Palatino Linotype"/>
          <w:sz w:val="21"/>
          <w:szCs w:val="21"/>
        </w:rPr>
        <w:t>ικής οικονομίας, ώστε να μη γίνει αμέσως αντιληπτή η παρουσία του Μενέλαου.</w:t>
      </w:r>
      <w:r w:rsidRPr="00D86FDB">
        <w:rPr>
          <w:rFonts w:ascii="Palatino Linotype" w:hAnsi="Palatino Linotype"/>
          <w:sz w:val="21"/>
          <w:szCs w:val="21"/>
        </w:rPr>
        <w:t xml:space="preserve"> Ένα κλίμα αδημονίας είναι διάχυτο στους θεατές σχετικά με την εξέλιξη της υπόθεσης. Και τότε, ένα νέο πρόσωπο εμφανίζεται αναπάντεχα στη</w:t>
      </w:r>
      <w:r w:rsidR="00FB6087" w:rsidRPr="00D86FDB">
        <w:rPr>
          <w:rFonts w:ascii="Palatino Linotype" w:hAnsi="Palatino Linotype"/>
          <w:sz w:val="21"/>
          <w:szCs w:val="21"/>
        </w:rPr>
        <w:t xml:space="preserve"> </w:t>
      </w:r>
      <w:r w:rsidRPr="00D86FDB">
        <w:rPr>
          <w:rFonts w:ascii="Palatino Linotype" w:hAnsi="Palatino Linotype"/>
          <w:sz w:val="21"/>
          <w:szCs w:val="21"/>
        </w:rPr>
        <w:t>σκηνή. Από πού έρχεται; Γιατί μοιάζει με ζητιάνο; Το πρόσωπο αυτό συστήνεται στους θεατές, προκαλώντας έκπληξη στο άκουσμα της ταυτότητάς του. Δεν είναι άλλος από το Μενέλαο!</w:t>
      </w:r>
      <w:r w:rsidR="00050A2E" w:rsidRPr="00D86FDB">
        <w:rPr>
          <w:rFonts w:ascii="Palatino Linotype" w:hAnsi="Palatino Linotype"/>
          <w:sz w:val="21"/>
          <w:szCs w:val="21"/>
        </w:rPr>
        <w:t xml:space="preserve"> Με την είσοδο του Μενέλαου, αρχίζει το Α' Επεισόδιο.</w:t>
      </w:r>
    </w:p>
    <w:p w:rsidR="009B37E9" w:rsidRPr="00D86FDB" w:rsidRDefault="009B37E9" w:rsidP="000E5E83">
      <w:pPr>
        <w:jc w:val="both"/>
        <w:rPr>
          <w:rFonts w:ascii="Palatino Linotype" w:hAnsi="Palatino Linotype"/>
          <w:b/>
          <w:sz w:val="21"/>
          <w:szCs w:val="21"/>
        </w:rPr>
      </w:pPr>
      <w:r w:rsidRPr="00D86FDB">
        <w:rPr>
          <w:rFonts w:ascii="Palatino Linotype" w:hAnsi="Palatino Linotype"/>
          <w:b/>
          <w:sz w:val="21"/>
          <w:szCs w:val="21"/>
        </w:rPr>
        <w:t>Ορολογία</w:t>
      </w:r>
    </w:p>
    <w:p w:rsidR="000A6822" w:rsidRPr="00D86FDB" w:rsidRDefault="009B37E9" w:rsidP="00034A9D">
      <w:pPr>
        <w:spacing w:line="240" w:lineRule="auto"/>
        <w:contextualSpacing/>
        <w:jc w:val="both"/>
        <w:rPr>
          <w:rFonts w:ascii="Palatino Linotype" w:hAnsi="Palatino Linotype"/>
          <w:sz w:val="21"/>
          <w:szCs w:val="21"/>
        </w:rPr>
      </w:pPr>
      <w:r w:rsidRPr="00D86FDB">
        <w:rPr>
          <w:rFonts w:ascii="Palatino Linotype" w:hAnsi="Palatino Linotype"/>
          <w:sz w:val="21"/>
          <w:szCs w:val="21"/>
          <w:u w:val="single"/>
        </w:rPr>
        <w:t>Επεισόδιο</w:t>
      </w:r>
      <w:r w:rsidRPr="00D86FDB">
        <w:rPr>
          <w:rFonts w:ascii="Palatino Linotype" w:hAnsi="Palatino Linotype"/>
          <w:sz w:val="21"/>
          <w:szCs w:val="21"/>
        </w:rPr>
        <w:t xml:space="preserve"> &lt; </w:t>
      </w:r>
      <w:proofErr w:type="spellStart"/>
      <w:r w:rsidRPr="00D86FDB">
        <w:rPr>
          <w:rFonts w:ascii="Palatino Linotype" w:hAnsi="Palatino Linotype"/>
          <w:sz w:val="21"/>
          <w:szCs w:val="21"/>
        </w:rPr>
        <w:t>ἐπί</w:t>
      </w:r>
      <w:proofErr w:type="spellEnd"/>
      <w:r w:rsidRPr="00D86FDB">
        <w:rPr>
          <w:rFonts w:ascii="Palatino Linotype" w:hAnsi="Palatino Linotype"/>
          <w:sz w:val="21"/>
          <w:szCs w:val="21"/>
        </w:rPr>
        <w:t xml:space="preserve"> + </w:t>
      </w:r>
      <w:proofErr w:type="spellStart"/>
      <w:r w:rsidRPr="00D86FDB">
        <w:rPr>
          <w:rFonts w:ascii="Palatino Linotype" w:hAnsi="Palatino Linotype"/>
          <w:sz w:val="21"/>
          <w:szCs w:val="21"/>
        </w:rPr>
        <w:t>εἴσοδος</w:t>
      </w:r>
      <w:proofErr w:type="spellEnd"/>
      <w:r w:rsidRPr="00D86FDB">
        <w:rPr>
          <w:rFonts w:ascii="Palatino Linotype" w:hAnsi="Palatino Linotype"/>
          <w:sz w:val="21"/>
          <w:szCs w:val="21"/>
        </w:rPr>
        <w:t xml:space="preserve"> = η είσοδος του υποκριτή που έρχεται να προστεθεί στην είσοδο του χορού, δηλ. η είσοδος του υποκριτή για να συναντήσει τον χορό</w:t>
      </w:r>
      <w:r w:rsidR="00034A9D" w:rsidRPr="00D86FDB">
        <w:rPr>
          <w:rFonts w:ascii="Palatino Linotype" w:hAnsi="Palatino Linotype"/>
          <w:sz w:val="21"/>
          <w:szCs w:val="21"/>
        </w:rPr>
        <w:t xml:space="preserve">. </w:t>
      </w:r>
      <w:r w:rsidRPr="00D86FDB">
        <w:rPr>
          <w:rFonts w:ascii="Palatino Linotype" w:hAnsi="Palatino Linotype"/>
          <w:sz w:val="21"/>
          <w:szCs w:val="21"/>
        </w:rPr>
        <w:t>Ανήκει στα κατά ποσόν μέρη της τραγωδίας και μάλιστα στα επικά-διαλογικά.</w:t>
      </w:r>
      <w:r w:rsidR="00034A9D" w:rsidRPr="00D86FDB">
        <w:rPr>
          <w:rFonts w:ascii="Palatino Linotype" w:hAnsi="Palatino Linotype"/>
          <w:sz w:val="21"/>
          <w:szCs w:val="21"/>
        </w:rPr>
        <w:t xml:space="preserve"> </w:t>
      </w:r>
    </w:p>
    <w:p w:rsidR="002D2627" w:rsidRPr="00D86FDB" w:rsidRDefault="002D2627" w:rsidP="00034A9D">
      <w:pPr>
        <w:spacing w:line="240" w:lineRule="auto"/>
        <w:contextualSpacing/>
        <w:jc w:val="both"/>
        <w:rPr>
          <w:rFonts w:ascii="Palatino Linotype" w:hAnsi="Palatino Linotype"/>
          <w:sz w:val="21"/>
          <w:szCs w:val="21"/>
        </w:rPr>
      </w:pPr>
      <w:r w:rsidRPr="00D86FDB">
        <w:rPr>
          <w:rFonts w:ascii="Palatino Linotype" w:hAnsi="Palatino Linotype"/>
          <w:sz w:val="21"/>
          <w:szCs w:val="21"/>
        </w:rPr>
        <w:t>Τα επεισόδια χωρίζονται μεταξύ τους με τα λυρικά μέρη / τραγούδια που εκτελεί ο χορός. Μεταξύ του προλόγου και του Α’ Επεισοδίου παρεμβάλλεται η πάροδος, με την οποία κάνει την είσοδό του στην ορχήστρα ο χορός.</w:t>
      </w:r>
    </w:p>
    <w:p w:rsidR="00EE0348" w:rsidRPr="00D86FDB" w:rsidRDefault="00EE0348" w:rsidP="00034A9D">
      <w:pPr>
        <w:spacing w:line="240" w:lineRule="auto"/>
        <w:contextualSpacing/>
        <w:jc w:val="both"/>
        <w:rPr>
          <w:rFonts w:ascii="Palatino Linotype" w:hAnsi="Palatino Linotype"/>
          <w:sz w:val="21"/>
          <w:szCs w:val="21"/>
        </w:rPr>
      </w:pPr>
      <w:r w:rsidRPr="00D86FDB">
        <w:rPr>
          <w:rFonts w:ascii="Palatino Linotype" w:hAnsi="Palatino Linotype"/>
          <w:sz w:val="21"/>
          <w:szCs w:val="21"/>
        </w:rPr>
        <w:t>Τα επεισόδια θυμίζουν τις πράξεις του σύγχρονου δράματος, οι οποίες αλλάζουν κάθε φορά που πέφτει η αυλαία.</w:t>
      </w:r>
    </w:p>
    <w:p w:rsidR="000E5E83" w:rsidRPr="00D86FDB" w:rsidRDefault="000E5E83" w:rsidP="00034A9D">
      <w:pPr>
        <w:spacing w:line="240" w:lineRule="auto"/>
        <w:contextualSpacing/>
        <w:jc w:val="both"/>
        <w:rPr>
          <w:rFonts w:ascii="Palatino Linotype" w:hAnsi="Palatino Linotype"/>
          <w:sz w:val="21"/>
          <w:szCs w:val="21"/>
        </w:rPr>
      </w:pPr>
      <w:r w:rsidRPr="00D86FDB">
        <w:rPr>
          <w:rFonts w:ascii="Palatino Linotype" w:hAnsi="Palatino Linotype"/>
          <w:sz w:val="21"/>
          <w:szCs w:val="21"/>
          <w:u w:val="single"/>
        </w:rPr>
        <w:t>Ο Ευριπίδης καινοτομεί και απομακρύνει με το τέλος της παρόδου τον χορό από την ορχήστρα,</w:t>
      </w:r>
      <w:r w:rsidRPr="00D86FDB">
        <w:rPr>
          <w:rFonts w:ascii="Palatino Linotype" w:hAnsi="Palatino Linotype"/>
          <w:sz w:val="21"/>
          <w:szCs w:val="21"/>
        </w:rPr>
        <w:t xml:space="preserve"> ώστε να βρεθεί μόνος του ο Μενέλαος μπροστά στη θύρα του παλατιού και να ανοίξει ο δρόμος προς την αναγνώριση.</w:t>
      </w:r>
    </w:p>
    <w:p w:rsidR="00034A9D" w:rsidRPr="00D86FDB" w:rsidRDefault="00034A9D" w:rsidP="00034A9D">
      <w:pPr>
        <w:spacing w:line="240" w:lineRule="auto"/>
        <w:contextualSpacing/>
        <w:jc w:val="both"/>
        <w:rPr>
          <w:rFonts w:ascii="Palatino Linotype" w:hAnsi="Palatino Linotype"/>
          <w:sz w:val="21"/>
          <w:szCs w:val="21"/>
        </w:rPr>
      </w:pPr>
    </w:p>
    <w:p w:rsidR="00F766B9" w:rsidRPr="00D86FDB" w:rsidRDefault="00597368" w:rsidP="000E5E83">
      <w:pPr>
        <w:jc w:val="both"/>
        <w:rPr>
          <w:rFonts w:ascii="Palatino Linotype" w:hAnsi="Palatino Linotype"/>
          <w:b/>
          <w:sz w:val="21"/>
          <w:szCs w:val="21"/>
        </w:rPr>
      </w:pPr>
      <w:r w:rsidRPr="00D86FDB">
        <w:rPr>
          <w:rFonts w:ascii="Palatino Linotype" w:hAnsi="Palatino Linotype"/>
          <w:b/>
          <w:sz w:val="21"/>
          <w:szCs w:val="21"/>
        </w:rPr>
        <w:t>Τα κατά ποιόν μέρη της τραγωδίας στο Α’ Επεισόδιο</w:t>
      </w:r>
    </w:p>
    <w:p w:rsidR="00597368" w:rsidRPr="00D86FDB" w:rsidRDefault="00597368" w:rsidP="00597368">
      <w:pPr>
        <w:pStyle w:val="a3"/>
        <w:numPr>
          <w:ilvl w:val="0"/>
          <w:numId w:val="1"/>
        </w:numPr>
        <w:jc w:val="both"/>
        <w:rPr>
          <w:rFonts w:ascii="Palatino Linotype" w:hAnsi="Palatino Linotype"/>
          <w:sz w:val="21"/>
          <w:szCs w:val="21"/>
        </w:rPr>
      </w:pPr>
      <w:r w:rsidRPr="00D86FDB">
        <w:rPr>
          <w:rFonts w:ascii="Palatino Linotype" w:hAnsi="Palatino Linotype"/>
          <w:b/>
          <w:sz w:val="21"/>
          <w:szCs w:val="21"/>
        </w:rPr>
        <w:t>ΜΥΘΟΣ</w:t>
      </w:r>
      <w:r w:rsidRPr="00D86FDB">
        <w:rPr>
          <w:rFonts w:ascii="Palatino Linotype" w:hAnsi="Palatino Linotype"/>
          <w:sz w:val="21"/>
          <w:szCs w:val="21"/>
        </w:rPr>
        <w:t xml:space="preserve">: ο Μενέλαος φτάνει ρακένδυτος ναυαγός μπροστά στη θύρα του παλατιού του </w:t>
      </w:r>
      <w:proofErr w:type="spellStart"/>
      <w:r w:rsidRPr="00D86FDB">
        <w:rPr>
          <w:rFonts w:ascii="Palatino Linotype" w:hAnsi="Palatino Linotype"/>
          <w:sz w:val="21"/>
          <w:szCs w:val="21"/>
        </w:rPr>
        <w:t>Πρωτέα</w:t>
      </w:r>
      <w:proofErr w:type="spellEnd"/>
      <w:r w:rsidRPr="00D86FDB">
        <w:rPr>
          <w:rFonts w:ascii="Palatino Linotype" w:hAnsi="Palatino Linotype"/>
          <w:sz w:val="21"/>
          <w:szCs w:val="21"/>
        </w:rPr>
        <w:t>, ζητά βοήθεια και η γερόντισσα θυρωρός τον προειδοποιεί για τον κίνδυνο που διατρέχει ως Έλληνας προσπαθεί να τον διώξει και του αποκαλύπτει την παρουσία της Ελένης</w:t>
      </w:r>
    </w:p>
    <w:p w:rsidR="00597368" w:rsidRPr="00D86FDB" w:rsidRDefault="00597368" w:rsidP="00597368">
      <w:pPr>
        <w:pStyle w:val="a3"/>
        <w:numPr>
          <w:ilvl w:val="0"/>
          <w:numId w:val="1"/>
        </w:numPr>
        <w:jc w:val="both"/>
        <w:rPr>
          <w:rFonts w:ascii="Palatino Linotype" w:hAnsi="Palatino Linotype"/>
          <w:b/>
          <w:sz w:val="21"/>
          <w:szCs w:val="21"/>
        </w:rPr>
      </w:pPr>
      <w:r w:rsidRPr="00D86FDB">
        <w:rPr>
          <w:rFonts w:ascii="Palatino Linotype" w:hAnsi="Palatino Linotype"/>
          <w:b/>
          <w:sz w:val="21"/>
          <w:szCs w:val="21"/>
        </w:rPr>
        <w:t>ΟΨΙΣ</w:t>
      </w:r>
    </w:p>
    <w:p w:rsidR="00DB448F" w:rsidRPr="00D86FDB" w:rsidRDefault="00DB448F" w:rsidP="00DB448F">
      <w:pPr>
        <w:pStyle w:val="a3"/>
        <w:jc w:val="both"/>
        <w:rPr>
          <w:rFonts w:ascii="Palatino Linotype" w:hAnsi="Palatino Linotype"/>
          <w:sz w:val="21"/>
          <w:szCs w:val="21"/>
        </w:rPr>
      </w:pPr>
      <w:r w:rsidRPr="00D86FDB">
        <w:rPr>
          <w:rFonts w:ascii="Palatino Linotype" w:hAnsi="Palatino Linotype"/>
          <w:sz w:val="21"/>
          <w:szCs w:val="21"/>
        </w:rPr>
        <w:t>α. σκηνογραφία: βρισκόμαστε μπροστά στη θύρα του παλατιού (η πρόσοψη της σκηνής παριστάνει ανάκτορο)</w:t>
      </w:r>
    </w:p>
    <w:p w:rsidR="00DB448F" w:rsidRPr="00D86FDB" w:rsidRDefault="00DB448F" w:rsidP="00DB448F">
      <w:pPr>
        <w:pStyle w:val="a3"/>
        <w:jc w:val="both"/>
        <w:rPr>
          <w:rFonts w:ascii="Palatino Linotype" w:hAnsi="Palatino Linotype"/>
          <w:sz w:val="21"/>
          <w:szCs w:val="21"/>
        </w:rPr>
      </w:pPr>
      <w:r w:rsidRPr="00D86FDB">
        <w:rPr>
          <w:rFonts w:ascii="Palatino Linotype" w:hAnsi="Palatino Linotype"/>
          <w:sz w:val="21"/>
          <w:szCs w:val="21"/>
        </w:rPr>
        <w:t>β. σκευή: ο Μενέλαος ρακένδυτος</w:t>
      </w:r>
      <w:r w:rsidR="007C234B" w:rsidRPr="00D86FDB">
        <w:rPr>
          <w:rFonts w:ascii="Palatino Linotype" w:hAnsi="Palatino Linotype"/>
          <w:sz w:val="21"/>
          <w:szCs w:val="21"/>
        </w:rPr>
        <w:t xml:space="preserve"> (εξυπηρετεί τη δραματική οικονομία η εμφάνισή του, ώστε να μην κινήσει υποψίες στον </w:t>
      </w:r>
      <w:proofErr w:type="spellStart"/>
      <w:r w:rsidR="007C234B" w:rsidRPr="00D86FDB">
        <w:rPr>
          <w:rFonts w:ascii="Palatino Linotype" w:hAnsi="Palatino Linotype"/>
          <w:sz w:val="21"/>
          <w:szCs w:val="21"/>
        </w:rPr>
        <w:t>Θεοκλύμενο</w:t>
      </w:r>
      <w:proofErr w:type="spellEnd"/>
      <w:r w:rsidR="007C234B" w:rsidRPr="00D86FDB">
        <w:rPr>
          <w:rFonts w:ascii="Palatino Linotype" w:hAnsi="Palatino Linotype"/>
          <w:sz w:val="21"/>
          <w:szCs w:val="21"/>
        </w:rPr>
        <w:t>)</w:t>
      </w:r>
    </w:p>
    <w:p w:rsidR="00DB448F" w:rsidRPr="00D86FDB" w:rsidRDefault="000A6822" w:rsidP="00DB448F">
      <w:pPr>
        <w:pStyle w:val="a3"/>
        <w:jc w:val="both"/>
        <w:rPr>
          <w:rFonts w:ascii="Palatino Linotype" w:hAnsi="Palatino Linotype"/>
          <w:sz w:val="21"/>
          <w:szCs w:val="21"/>
        </w:rPr>
      </w:pPr>
      <w:r w:rsidRPr="00D86FDB">
        <w:rPr>
          <w:rFonts w:ascii="Palatino Linotype" w:hAnsi="Palatino Linotype"/>
          <w:sz w:val="21"/>
          <w:szCs w:val="21"/>
        </w:rPr>
        <w:t xml:space="preserve">γ. </w:t>
      </w:r>
      <w:r w:rsidR="00DB448F" w:rsidRPr="00D86FDB">
        <w:rPr>
          <w:rFonts w:ascii="Palatino Linotype" w:hAnsi="Palatino Linotype"/>
          <w:sz w:val="21"/>
          <w:szCs w:val="21"/>
        </w:rPr>
        <w:t>σκηνοθετικές οδηγίες: η γερόντισσα σπρώχνει τον Μενέλαο, προσπαθώντας να τον διώξει</w:t>
      </w:r>
    </w:p>
    <w:p w:rsidR="00597368" w:rsidRPr="00D86FDB" w:rsidRDefault="00597368" w:rsidP="00597368">
      <w:pPr>
        <w:pStyle w:val="a3"/>
        <w:numPr>
          <w:ilvl w:val="0"/>
          <w:numId w:val="1"/>
        </w:numPr>
        <w:jc w:val="both"/>
        <w:rPr>
          <w:rFonts w:ascii="Palatino Linotype" w:hAnsi="Palatino Linotype"/>
          <w:sz w:val="21"/>
          <w:szCs w:val="21"/>
        </w:rPr>
      </w:pPr>
      <w:r w:rsidRPr="00D86FDB">
        <w:rPr>
          <w:rFonts w:ascii="Palatino Linotype" w:hAnsi="Palatino Linotype"/>
          <w:b/>
          <w:sz w:val="21"/>
          <w:szCs w:val="21"/>
        </w:rPr>
        <w:t>ΔΙΑΝΟΙΑ</w:t>
      </w:r>
      <w:r w:rsidR="00761F4A" w:rsidRPr="00D86FDB">
        <w:rPr>
          <w:rFonts w:ascii="Palatino Linotype" w:hAnsi="Palatino Linotype"/>
          <w:sz w:val="21"/>
          <w:szCs w:val="21"/>
        </w:rPr>
        <w:t xml:space="preserve">: η αντίθεση ανάμεσα στο είναι και στο </w:t>
      </w:r>
      <w:proofErr w:type="spellStart"/>
      <w:r w:rsidR="00761F4A" w:rsidRPr="00D86FDB">
        <w:rPr>
          <w:rFonts w:ascii="Palatino Linotype" w:hAnsi="Palatino Linotype"/>
          <w:sz w:val="21"/>
          <w:szCs w:val="21"/>
        </w:rPr>
        <w:t>φαίνεσθαι</w:t>
      </w:r>
      <w:proofErr w:type="spellEnd"/>
      <w:r w:rsidR="00761F4A" w:rsidRPr="00D86FDB">
        <w:rPr>
          <w:rFonts w:ascii="Palatino Linotype" w:hAnsi="Palatino Linotype"/>
          <w:sz w:val="21"/>
          <w:szCs w:val="21"/>
        </w:rPr>
        <w:t xml:space="preserve">, αντιπολεμικό μήνυμα, </w:t>
      </w:r>
      <w:r w:rsidR="002B1207" w:rsidRPr="00D86FDB">
        <w:rPr>
          <w:rFonts w:ascii="Palatino Linotype" w:hAnsi="Palatino Linotype"/>
          <w:sz w:val="21"/>
          <w:szCs w:val="21"/>
        </w:rPr>
        <w:t>προστασία των ναυαγών (</w:t>
      </w:r>
      <w:proofErr w:type="spellStart"/>
      <w:r w:rsidR="002B1207" w:rsidRPr="00D86FDB">
        <w:rPr>
          <w:rFonts w:ascii="Palatino Linotype" w:hAnsi="Palatino Linotype"/>
          <w:sz w:val="21"/>
          <w:szCs w:val="21"/>
        </w:rPr>
        <w:t>στ</w:t>
      </w:r>
      <w:proofErr w:type="spellEnd"/>
      <w:r w:rsidR="002B1207" w:rsidRPr="00D86FDB">
        <w:rPr>
          <w:rFonts w:ascii="Palatino Linotype" w:hAnsi="Palatino Linotype"/>
          <w:sz w:val="21"/>
          <w:szCs w:val="21"/>
        </w:rPr>
        <w:t xml:space="preserve">. 507), </w:t>
      </w:r>
      <w:r w:rsidR="00761F4A" w:rsidRPr="00D86FDB">
        <w:rPr>
          <w:rFonts w:ascii="Palatino Linotype" w:hAnsi="Palatino Linotype"/>
          <w:sz w:val="21"/>
          <w:szCs w:val="21"/>
        </w:rPr>
        <w:t>γνωμικά</w:t>
      </w:r>
      <w:r w:rsidR="002B1207" w:rsidRPr="00D86FDB">
        <w:rPr>
          <w:rFonts w:ascii="Palatino Linotype" w:hAnsi="Palatino Linotype"/>
          <w:sz w:val="21"/>
          <w:szCs w:val="21"/>
        </w:rPr>
        <w:t xml:space="preserve"> (</w:t>
      </w:r>
      <w:proofErr w:type="spellStart"/>
      <w:r w:rsidR="002B1207" w:rsidRPr="00D86FDB">
        <w:rPr>
          <w:rFonts w:ascii="Palatino Linotype" w:hAnsi="Palatino Linotype"/>
          <w:sz w:val="21"/>
          <w:szCs w:val="21"/>
        </w:rPr>
        <w:t>στ</w:t>
      </w:r>
      <w:proofErr w:type="spellEnd"/>
      <w:r w:rsidR="002B1207" w:rsidRPr="00D86FDB">
        <w:rPr>
          <w:rFonts w:ascii="Palatino Linotype" w:hAnsi="Palatino Linotype"/>
          <w:sz w:val="21"/>
          <w:szCs w:val="21"/>
        </w:rPr>
        <w:t>. 474-6, 491-2, 575)</w:t>
      </w:r>
    </w:p>
    <w:p w:rsidR="00597368" w:rsidRPr="00D86FDB" w:rsidRDefault="00597368" w:rsidP="00597368">
      <w:pPr>
        <w:pStyle w:val="a3"/>
        <w:numPr>
          <w:ilvl w:val="0"/>
          <w:numId w:val="1"/>
        </w:numPr>
        <w:jc w:val="both"/>
        <w:rPr>
          <w:rFonts w:ascii="Palatino Linotype" w:hAnsi="Palatino Linotype"/>
          <w:b/>
          <w:sz w:val="21"/>
          <w:szCs w:val="21"/>
        </w:rPr>
      </w:pPr>
      <w:r w:rsidRPr="00D86FDB">
        <w:rPr>
          <w:rFonts w:ascii="Palatino Linotype" w:hAnsi="Palatino Linotype"/>
          <w:b/>
          <w:sz w:val="21"/>
          <w:szCs w:val="21"/>
        </w:rPr>
        <w:t>ΗΘΟΣ</w:t>
      </w:r>
    </w:p>
    <w:p w:rsidR="008C1946" w:rsidRPr="00D86FDB" w:rsidRDefault="008C1946" w:rsidP="008C1946">
      <w:pPr>
        <w:pStyle w:val="a3"/>
        <w:jc w:val="both"/>
        <w:rPr>
          <w:rFonts w:ascii="Palatino Linotype" w:eastAsia="Times New Roman" w:hAnsi="Palatino Linotype" w:cs="Arial"/>
          <w:color w:val="000000"/>
          <w:sz w:val="21"/>
          <w:szCs w:val="21"/>
          <w:lang w:eastAsia="el-GR"/>
        </w:rPr>
      </w:pPr>
      <w:r w:rsidRPr="00D86FDB">
        <w:rPr>
          <w:rFonts w:ascii="Palatino Linotype" w:hAnsi="Palatino Linotype"/>
          <w:sz w:val="21"/>
          <w:szCs w:val="21"/>
        </w:rPr>
        <w:t xml:space="preserve">Ο Μενέλαος είναι ο βασιλιάς της Σπάρτης, ένδοξος νικητής του Τρωικού πολέμου που κατακρημνίστηκε από το βάθρο του και κατάντησε </w:t>
      </w:r>
      <w:r w:rsidRPr="00D86FDB">
        <w:rPr>
          <w:rFonts w:ascii="Palatino Linotype" w:eastAsia="Times New Roman" w:hAnsi="Palatino Linotype" w:cs="Arial"/>
          <w:color w:val="000000"/>
          <w:sz w:val="21"/>
          <w:szCs w:val="21"/>
          <w:u w:val="single"/>
          <w:lang w:eastAsia="el-GR"/>
        </w:rPr>
        <w:t>ρακένδυτος ναυαγός</w:t>
      </w:r>
      <w:r w:rsidRPr="00D86FDB">
        <w:rPr>
          <w:rFonts w:ascii="Palatino Linotype" w:eastAsia="Times New Roman" w:hAnsi="Palatino Linotype" w:cs="Arial"/>
          <w:color w:val="000000"/>
          <w:sz w:val="21"/>
          <w:szCs w:val="21"/>
          <w:lang w:eastAsia="el-GR"/>
        </w:rPr>
        <w:t xml:space="preserve">, </w:t>
      </w:r>
      <w:r w:rsidR="00D92D0E" w:rsidRPr="00D86FDB">
        <w:rPr>
          <w:rFonts w:ascii="Palatino Linotype" w:eastAsia="Times New Roman" w:hAnsi="Palatino Linotype" w:cs="Arial"/>
          <w:color w:val="000000"/>
          <w:sz w:val="21"/>
          <w:szCs w:val="21"/>
          <w:lang w:eastAsia="el-GR"/>
        </w:rPr>
        <w:t xml:space="preserve">(«τάλας ναυαγός»), </w:t>
      </w:r>
      <w:r w:rsidRPr="00D86FDB">
        <w:rPr>
          <w:rFonts w:ascii="Palatino Linotype" w:eastAsia="Times New Roman" w:hAnsi="Palatino Linotype" w:cs="Arial"/>
          <w:color w:val="000000"/>
          <w:sz w:val="21"/>
          <w:szCs w:val="21"/>
          <w:lang w:eastAsia="el-GR"/>
        </w:rPr>
        <w:t>«ανέστιος (= χωρίς εστία, σπίτι), πλάνης (= περιπλανώμενος)», ξένος σε ξένο τόπο. Έντονη μεταστροφή της τύχης από την ευτυχία στη δυστυχία, άγνοια και αυταπάτη. Αναθεματίζει τη γενιά του (εύχεται να μην είχε γεννηθεί) - ένδειξη δυστυχίας.</w:t>
      </w:r>
    </w:p>
    <w:p w:rsidR="000C61FC" w:rsidRPr="00D86FDB" w:rsidRDefault="008C1946" w:rsidP="008C1946">
      <w:pPr>
        <w:pStyle w:val="a3"/>
        <w:jc w:val="both"/>
        <w:rPr>
          <w:rFonts w:ascii="Palatino Linotype" w:eastAsia="Times New Roman" w:hAnsi="Palatino Linotype" w:cs="Arial"/>
          <w:color w:val="000000"/>
          <w:sz w:val="21"/>
          <w:szCs w:val="21"/>
          <w:lang w:eastAsia="el-GR"/>
        </w:rPr>
      </w:pPr>
      <w:proofErr w:type="spellStart"/>
      <w:r w:rsidRPr="00D86FDB">
        <w:rPr>
          <w:rFonts w:ascii="Palatino Linotype" w:eastAsia="Times New Roman" w:hAnsi="Palatino Linotype" w:cs="Arial"/>
          <w:color w:val="000000"/>
          <w:sz w:val="21"/>
          <w:szCs w:val="21"/>
          <w:lang w:eastAsia="el-GR"/>
        </w:rPr>
        <w:t>Πολέµησε</w:t>
      </w:r>
      <w:proofErr w:type="spellEnd"/>
      <w:r w:rsidRPr="00D86FDB">
        <w:rPr>
          <w:rFonts w:ascii="Palatino Linotype" w:eastAsia="Times New Roman" w:hAnsi="Palatino Linotype" w:cs="Arial"/>
          <w:color w:val="000000"/>
          <w:sz w:val="21"/>
          <w:szCs w:val="21"/>
          <w:lang w:eastAsia="el-GR"/>
        </w:rPr>
        <w:t xml:space="preserve"> για την Ελένη  και </w:t>
      </w:r>
      <w:r w:rsidRPr="00D86FDB">
        <w:rPr>
          <w:rFonts w:ascii="Palatino Linotype" w:eastAsia="Times New Roman" w:hAnsi="Palatino Linotype" w:cs="Arial"/>
          <w:color w:val="000000"/>
          <w:sz w:val="21"/>
          <w:szCs w:val="21"/>
          <w:u w:val="single"/>
          <w:lang w:eastAsia="el-GR"/>
        </w:rPr>
        <w:t xml:space="preserve">κέρδισε στην </w:t>
      </w:r>
      <w:proofErr w:type="spellStart"/>
      <w:r w:rsidRPr="00D86FDB">
        <w:rPr>
          <w:rFonts w:ascii="Palatino Linotype" w:eastAsia="Times New Roman" w:hAnsi="Palatino Linotype" w:cs="Arial"/>
          <w:color w:val="000000"/>
          <w:sz w:val="21"/>
          <w:szCs w:val="21"/>
          <w:u w:val="single"/>
          <w:lang w:eastAsia="el-GR"/>
        </w:rPr>
        <w:t>πραγµατικότητα</w:t>
      </w:r>
      <w:proofErr w:type="spellEnd"/>
      <w:r w:rsidRPr="00D86FDB">
        <w:rPr>
          <w:rFonts w:ascii="Palatino Linotype" w:eastAsia="Times New Roman" w:hAnsi="Palatino Linotype" w:cs="Arial"/>
          <w:color w:val="000000"/>
          <w:sz w:val="21"/>
          <w:szCs w:val="21"/>
          <w:u w:val="single"/>
          <w:lang w:eastAsia="el-GR"/>
        </w:rPr>
        <w:t xml:space="preserve"> ένα είδωλο,</w:t>
      </w:r>
      <w:r w:rsidRPr="00D86FDB">
        <w:rPr>
          <w:rFonts w:ascii="Palatino Linotype" w:eastAsia="Times New Roman" w:hAnsi="Palatino Linotype" w:cs="Arial"/>
          <w:color w:val="000000"/>
          <w:sz w:val="21"/>
          <w:szCs w:val="21"/>
          <w:lang w:eastAsia="el-GR"/>
        </w:rPr>
        <w:t xml:space="preserve"> </w:t>
      </w:r>
      <w:r w:rsidRPr="00D86FDB">
        <w:rPr>
          <w:rFonts w:ascii="Palatino Linotype" w:eastAsia="Times New Roman" w:hAnsi="Palatino Linotype" w:cs="Arial"/>
          <w:color w:val="000000"/>
          <w:sz w:val="21"/>
          <w:szCs w:val="21"/>
          <w:u w:val="single"/>
          <w:lang w:eastAsia="el-GR"/>
        </w:rPr>
        <w:t>νικ</w:t>
      </w:r>
      <w:r w:rsidR="000C61FC" w:rsidRPr="00D86FDB">
        <w:rPr>
          <w:rFonts w:ascii="Palatino Linotype" w:eastAsia="Times New Roman" w:hAnsi="Palatino Linotype" w:cs="Arial"/>
          <w:color w:val="000000"/>
          <w:sz w:val="21"/>
          <w:szCs w:val="21"/>
          <w:u w:val="single"/>
          <w:lang w:eastAsia="el-GR"/>
        </w:rPr>
        <w:t xml:space="preserve">ητής και </w:t>
      </w:r>
      <w:proofErr w:type="spellStart"/>
      <w:r w:rsidR="000C61FC" w:rsidRPr="00D86FDB">
        <w:rPr>
          <w:rFonts w:ascii="Palatino Linotype" w:eastAsia="Times New Roman" w:hAnsi="Palatino Linotype" w:cs="Arial"/>
          <w:color w:val="000000"/>
          <w:sz w:val="21"/>
          <w:szCs w:val="21"/>
          <w:u w:val="single"/>
          <w:lang w:eastAsia="el-GR"/>
        </w:rPr>
        <w:t>νικηµένος</w:t>
      </w:r>
      <w:proofErr w:type="spellEnd"/>
      <w:r w:rsidR="000C61FC" w:rsidRPr="00D86FDB">
        <w:rPr>
          <w:rFonts w:ascii="Palatino Linotype" w:eastAsia="Times New Roman" w:hAnsi="Palatino Linotype" w:cs="Arial"/>
          <w:color w:val="000000"/>
          <w:sz w:val="21"/>
          <w:szCs w:val="21"/>
          <w:u w:val="single"/>
          <w:lang w:eastAsia="el-GR"/>
        </w:rPr>
        <w:t xml:space="preserve"> του </w:t>
      </w:r>
      <w:proofErr w:type="spellStart"/>
      <w:r w:rsidR="000C61FC" w:rsidRPr="00D86FDB">
        <w:rPr>
          <w:rFonts w:ascii="Palatino Linotype" w:eastAsia="Times New Roman" w:hAnsi="Palatino Linotype" w:cs="Arial"/>
          <w:color w:val="000000"/>
          <w:sz w:val="21"/>
          <w:szCs w:val="21"/>
          <w:u w:val="single"/>
          <w:lang w:eastAsia="el-GR"/>
        </w:rPr>
        <w:t>πολέµου</w:t>
      </w:r>
      <w:proofErr w:type="spellEnd"/>
      <w:r w:rsidR="000C61FC" w:rsidRPr="00D86FDB">
        <w:rPr>
          <w:rFonts w:ascii="Palatino Linotype" w:eastAsia="Times New Roman" w:hAnsi="Palatino Linotype" w:cs="Arial"/>
          <w:color w:val="000000"/>
          <w:sz w:val="21"/>
          <w:szCs w:val="21"/>
          <w:lang w:eastAsia="el-GR"/>
        </w:rPr>
        <w:t>.</w:t>
      </w:r>
    </w:p>
    <w:p w:rsidR="008C1946" w:rsidRPr="00D86FDB" w:rsidRDefault="000C61FC" w:rsidP="008C1946">
      <w:pPr>
        <w:pStyle w:val="a3"/>
        <w:jc w:val="both"/>
        <w:rPr>
          <w:rFonts w:ascii="Palatino Linotype" w:hAnsi="Palatino Linotype"/>
          <w:sz w:val="21"/>
          <w:szCs w:val="21"/>
        </w:rPr>
      </w:pPr>
      <w:r w:rsidRPr="00D86FDB">
        <w:rPr>
          <w:rFonts w:ascii="Palatino Linotype" w:eastAsia="Times New Roman" w:hAnsi="Palatino Linotype" w:cs="Arial"/>
          <w:color w:val="000000"/>
          <w:sz w:val="21"/>
          <w:szCs w:val="21"/>
          <w:lang w:eastAsia="el-GR"/>
        </w:rPr>
        <w:t xml:space="preserve">Από επικός ήρωας έγινε ένας </w:t>
      </w:r>
      <w:r w:rsidRPr="00D86FDB">
        <w:rPr>
          <w:rFonts w:ascii="Palatino Linotype" w:eastAsia="Times New Roman" w:hAnsi="Palatino Linotype" w:cs="Arial"/>
          <w:color w:val="000000"/>
          <w:sz w:val="21"/>
          <w:szCs w:val="21"/>
          <w:u w:val="single"/>
          <w:lang w:eastAsia="el-GR"/>
        </w:rPr>
        <w:t>τραγικός ήρωας</w:t>
      </w:r>
      <w:r w:rsidRPr="00D86FDB">
        <w:rPr>
          <w:rFonts w:ascii="Palatino Linotype" w:eastAsia="Times New Roman" w:hAnsi="Palatino Linotype" w:cs="Arial"/>
          <w:color w:val="000000"/>
          <w:sz w:val="21"/>
          <w:szCs w:val="21"/>
          <w:lang w:eastAsia="el-GR"/>
        </w:rPr>
        <w:t>.</w:t>
      </w:r>
      <w:r w:rsidR="008C1946" w:rsidRPr="00D86FDB">
        <w:rPr>
          <w:rFonts w:ascii="Palatino Linotype" w:eastAsia="Times New Roman" w:hAnsi="Palatino Linotype" w:cs="Arial"/>
          <w:color w:val="000000"/>
          <w:sz w:val="21"/>
          <w:szCs w:val="21"/>
          <w:lang w:eastAsia="el-GR"/>
        </w:rPr>
        <w:t xml:space="preserve"> </w:t>
      </w:r>
    </w:p>
    <w:p w:rsidR="008C1946" w:rsidRPr="00D86FDB" w:rsidRDefault="008C1946" w:rsidP="000C61FC">
      <w:pPr>
        <w:pStyle w:val="a3"/>
        <w:shd w:val="clear" w:color="auto" w:fill="FFFFFF"/>
        <w:spacing w:after="0" w:line="240" w:lineRule="auto"/>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lastRenderedPageBreak/>
        <w:t>Καυχιέται ότι ήταν αρχηγός των Ελλήνων στον Τρωικό πόλεμο – ιδιοποίηση της Τρωικής εκστρατείας (κομπασμός Μενέλαου ή το μοτίβο του «</w:t>
      </w:r>
      <w:r w:rsidRPr="00D86FDB">
        <w:rPr>
          <w:rFonts w:ascii="Palatino Linotype" w:eastAsia="Times New Roman" w:hAnsi="Palatino Linotype" w:cs="Arial"/>
          <w:color w:val="000000"/>
          <w:sz w:val="21"/>
          <w:szCs w:val="21"/>
          <w:u w:val="single"/>
          <w:lang w:eastAsia="el-GR"/>
        </w:rPr>
        <w:t>καυχησιάρη στρατιώτη</w:t>
      </w:r>
      <w:r w:rsidRPr="00D86FDB">
        <w:rPr>
          <w:rFonts w:ascii="Palatino Linotype" w:eastAsia="Times New Roman" w:hAnsi="Palatino Linotype" w:cs="Arial"/>
          <w:color w:val="000000"/>
          <w:sz w:val="21"/>
          <w:szCs w:val="21"/>
          <w:lang w:eastAsia="el-GR"/>
        </w:rPr>
        <w:t>») </w:t>
      </w:r>
    </w:p>
    <w:p w:rsidR="008C1946" w:rsidRPr="00D86FDB" w:rsidRDefault="008C1946" w:rsidP="000C61FC">
      <w:pPr>
        <w:pStyle w:val="a3"/>
        <w:shd w:val="clear" w:color="auto" w:fill="FFFFFF"/>
        <w:spacing w:after="0" w:line="240" w:lineRule="auto"/>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t xml:space="preserve">Δεν ρωτάει πού είναι, διότι </w:t>
      </w:r>
      <w:r w:rsidRPr="00D86FDB">
        <w:rPr>
          <w:rFonts w:ascii="Palatino Linotype" w:eastAsia="Times New Roman" w:hAnsi="Palatino Linotype" w:cs="Arial"/>
          <w:color w:val="000000"/>
          <w:sz w:val="21"/>
          <w:szCs w:val="21"/>
          <w:u w:val="single"/>
          <w:lang w:eastAsia="el-GR"/>
        </w:rPr>
        <w:t>φοράει κουρέλια</w:t>
      </w:r>
      <w:r w:rsidRPr="00D86FDB">
        <w:rPr>
          <w:rFonts w:ascii="Palatino Linotype" w:eastAsia="Times New Roman" w:hAnsi="Palatino Linotype" w:cs="Arial"/>
          <w:color w:val="000000"/>
          <w:sz w:val="21"/>
          <w:szCs w:val="21"/>
          <w:lang w:eastAsia="el-GR"/>
        </w:rPr>
        <w:t xml:space="preserve"> (υπερηφάνεια και ντροπή) </w:t>
      </w:r>
    </w:p>
    <w:p w:rsidR="008C1946" w:rsidRPr="00D86FDB" w:rsidRDefault="008C1946" w:rsidP="000C61FC">
      <w:pPr>
        <w:pStyle w:val="a3"/>
        <w:shd w:val="clear" w:color="auto" w:fill="FFFFFF"/>
        <w:spacing w:after="0" w:line="240" w:lineRule="auto"/>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t>«</w:t>
      </w:r>
      <w:r w:rsidRPr="00D86FDB">
        <w:rPr>
          <w:rFonts w:ascii="Palatino Linotype" w:eastAsia="Times New Roman" w:hAnsi="Palatino Linotype" w:cs="Arial"/>
          <w:color w:val="000000"/>
          <w:sz w:val="21"/>
          <w:szCs w:val="21"/>
          <w:u w:val="single"/>
          <w:lang w:eastAsia="el-GR"/>
        </w:rPr>
        <w:t>Φιλέταιρος</w:t>
      </w:r>
      <w:r w:rsidRPr="00D86FDB">
        <w:rPr>
          <w:rFonts w:ascii="Palatino Linotype" w:eastAsia="Times New Roman" w:hAnsi="Palatino Linotype" w:cs="Arial"/>
          <w:color w:val="000000"/>
          <w:sz w:val="21"/>
          <w:szCs w:val="21"/>
          <w:lang w:eastAsia="el-GR"/>
        </w:rPr>
        <w:t>» (κοινό στοιχείο με τον Οδυσσέα, όπως και ο νόστος, η περιπλάνηση)</w:t>
      </w:r>
    </w:p>
    <w:p w:rsidR="0063608B" w:rsidRPr="00D86FDB" w:rsidRDefault="001D455A" w:rsidP="001D455A">
      <w:pPr>
        <w:shd w:val="clear" w:color="auto" w:fill="FFFFFF"/>
        <w:spacing w:after="0" w:line="237" w:lineRule="atLeast"/>
        <w:ind w:left="720"/>
        <w:jc w:val="both"/>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t xml:space="preserve">Όταν ακούει τη γερόντισσα να αναφέρει την ύπαρξη της Ελένης στην Αίγυπτο, τον βλέπουμε να αντιδρά με μια </w:t>
      </w:r>
      <w:r w:rsidRPr="00D86FDB">
        <w:rPr>
          <w:rFonts w:ascii="Palatino Linotype" w:eastAsia="Times New Roman" w:hAnsi="Palatino Linotype" w:cs="Arial"/>
          <w:color w:val="000000"/>
          <w:sz w:val="21"/>
          <w:szCs w:val="21"/>
          <w:u w:val="single"/>
          <w:lang w:eastAsia="el-GR"/>
        </w:rPr>
        <w:t>αφέλεια, απλοϊκότητα, επιπολαιότητα, (ίσως δειλία)</w:t>
      </w:r>
      <w:r w:rsidRPr="00D86FDB">
        <w:rPr>
          <w:rFonts w:ascii="Palatino Linotype" w:eastAsia="Times New Roman" w:hAnsi="Palatino Linotype" w:cs="Arial"/>
          <w:color w:val="000000"/>
          <w:sz w:val="21"/>
          <w:szCs w:val="21"/>
          <w:lang w:eastAsia="el-GR"/>
        </w:rPr>
        <w:t xml:space="preserve">. </w:t>
      </w:r>
      <w:r w:rsidRPr="00D86FDB">
        <w:rPr>
          <w:rFonts w:ascii="Palatino Linotype" w:eastAsia="Times New Roman" w:hAnsi="Palatino Linotype" w:cs="Times New Roman"/>
          <w:color w:val="000000"/>
          <w:sz w:val="21"/>
          <w:szCs w:val="21"/>
          <w:lang w:eastAsia="el-GR"/>
        </w:rPr>
        <w:t xml:space="preserve">Ο Μενέλαος μπροστά στην κλειστή πόρτα, αρχίζει ένα μονόλογο σε μια ατυχή προσπάθεια να ξεκαθαρίσει την κατάσταση. </w:t>
      </w:r>
      <w:r w:rsidRPr="00D86FDB">
        <w:rPr>
          <w:rFonts w:ascii="Palatino Linotype" w:eastAsia="Times New Roman" w:hAnsi="Palatino Linotype" w:cs="Times New Roman"/>
          <w:color w:val="000000"/>
          <w:sz w:val="21"/>
          <w:szCs w:val="21"/>
          <w:u w:val="single"/>
          <w:lang w:eastAsia="el-GR"/>
        </w:rPr>
        <w:t>Η αμηχανία και η σύγχυση</w:t>
      </w:r>
      <w:r w:rsidRPr="00D86FDB">
        <w:rPr>
          <w:rFonts w:ascii="Palatino Linotype" w:eastAsia="Times New Roman" w:hAnsi="Palatino Linotype" w:cs="Times New Roman"/>
          <w:color w:val="000000"/>
          <w:sz w:val="21"/>
          <w:szCs w:val="21"/>
          <w:lang w:eastAsia="el-GR"/>
        </w:rPr>
        <w:t xml:space="preserve"> στην οποία βρίσκεται, τον κάνουν να απορρίπτει</w:t>
      </w:r>
      <w:r w:rsidR="0063608B" w:rsidRPr="00D86FDB">
        <w:rPr>
          <w:rFonts w:ascii="Palatino Linotype" w:eastAsia="Times New Roman" w:hAnsi="Palatino Linotype" w:cs="Arial"/>
          <w:color w:val="000000"/>
          <w:sz w:val="21"/>
          <w:szCs w:val="21"/>
          <w:lang w:eastAsia="el-GR"/>
        </w:rPr>
        <w:t xml:space="preserve"> αυτά που ακούει χωρίς έλεγχο - έρευνα, προσπαθεί να τα εξηγήσει με αφελείς σκέψεις. Καταλήγει στο συμπέρασμα ότι </w:t>
      </w:r>
      <w:r w:rsidR="0063608B" w:rsidRPr="00D86FDB">
        <w:rPr>
          <w:rFonts w:ascii="Palatino Linotype" w:eastAsia="Times New Roman" w:hAnsi="Palatino Linotype" w:cs="Arial"/>
          <w:color w:val="000000"/>
          <w:sz w:val="21"/>
          <w:szCs w:val="21"/>
          <w:u w:val="single"/>
          <w:lang w:eastAsia="el-GR"/>
        </w:rPr>
        <w:t>πρόκειται περί συνωνυμίας.</w:t>
      </w:r>
      <w:r w:rsidR="0063608B" w:rsidRPr="00D86FDB">
        <w:rPr>
          <w:rFonts w:ascii="Palatino Linotype" w:eastAsia="Times New Roman" w:hAnsi="Palatino Linotype" w:cs="Arial"/>
          <w:color w:val="000000"/>
          <w:sz w:val="21"/>
          <w:szCs w:val="21"/>
          <w:lang w:eastAsia="el-GR"/>
        </w:rPr>
        <w:t xml:space="preserve"> Ίσως γιατί είναι ανίκανος για σύνθετους συλλογισμούς</w:t>
      </w:r>
      <w:r w:rsidR="00165427" w:rsidRPr="00D86FDB">
        <w:rPr>
          <w:rFonts w:ascii="Palatino Linotype" w:eastAsia="Times New Roman" w:hAnsi="Palatino Linotype" w:cs="Arial"/>
          <w:color w:val="000000"/>
          <w:sz w:val="21"/>
          <w:szCs w:val="21"/>
          <w:lang w:eastAsia="el-GR"/>
        </w:rPr>
        <w:t xml:space="preserve"> και παραμένει προσκολλημένος στα φαινόμενα,</w:t>
      </w:r>
      <w:r w:rsidR="0063608B" w:rsidRPr="00D86FDB">
        <w:rPr>
          <w:rFonts w:ascii="Palatino Linotype" w:eastAsia="Times New Roman" w:hAnsi="Palatino Linotype" w:cs="Arial"/>
          <w:color w:val="000000"/>
          <w:sz w:val="21"/>
          <w:szCs w:val="21"/>
          <w:lang w:eastAsia="el-GR"/>
        </w:rPr>
        <w:t xml:space="preserve"> ίσως γιατί η συνειδητοποίηση της αλήθειας είναι πολύ δύσκολη.</w:t>
      </w:r>
    </w:p>
    <w:p w:rsidR="0063608B" w:rsidRPr="00D86FDB" w:rsidRDefault="0063608B" w:rsidP="0063608B">
      <w:pPr>
        <w:shd w:val="clear" w:color="auto" w:fill="FFFFFF"/>
        <w:spacing w:after="0" w:line="240" w:lineRule="auto"/>
        <w:ind w:left="720"/>
        <w:jc w:val="both"/>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t xml:space="preserve">Τα παραπάνω μπορούν να θεωρηθούν ως στοιχεία γελοιοποίησης του Μενέλαου, στοιχεία που προσδίδουν </w:t>
      </w:r>
      <w:r w:rsidRPr="00D86FDB">
        <w:rPr>
          <w:rFonts w:ascii="Palatino Linotype" w:eastAsia="Times New Roman" w:hAnsi="Palatino Linotype" w:cs="Arial"/>
          <w:color w:val="000000"/>
          <w:sz w:val="21"/>
          <w:szCs w:val="21"/>
          <w:u w:val="single"/>
          <w:lang w:eastAsia="el-GR"/>
        </w:rPr>
        <w:t>κωμικότητα</w:t>
      </w:r>
      <w:r w:rsidRPr="00D86FDB">
        <w:rPr>
          <w:rFonts w:ascii="Palatino Linotype" w:eastAsia="Times New Roman" w:hAnsi="Palatino Linotype" w:cs="Arial"/>
          <w:color w:val="000000"/>
          <w:sz w:val="21"/>
          <w:szCs w:val="21"/>
          <w:lang w:eastAsia="el-GR"/>
        </w:rPr>
        <w:t xml:space="preserve"> στο κείμενο. </w:t>
      </w:r>
    </w:p>
    <w:p w:rsidR="003F4B10" w:rsidRPr="00D86FDB" w:rsidRDefault="003F4B10" w:rsidP="0063608B">
      <w:pPr>
        <w:jc w:val="both"/>
        <w:rPr>
          <w:rFonts w:ascii="Palatino Linotype" w:hAnsi="Palatino Linotype"/>
          <w:b/>
          <w:sz w:val="21"/>
          <w:szCs w:val="21"/>
        </w:rPr>
      </w:pPr>
    </w:p>
    <w:p w:rsidR="00E95E21" w:rsidRPr="00D86FDB" w:rsidRDefault="00E95E21" w:rsidP="0063608B">
      <w:pPr>
        <w:jc w:val="both"/>
        <w:rPr>
          <w:rFonts w:ascii="Palatino Linotype" w:hAnsi="Palatino Linotype"/>
          <w:b/>
          <w:sz w:val="21"/>
          <w:szCs w:val="21"/>
        </w:rPr>
      </w:pPr>
      <w:r w:rsidRPr="00D86FDB">
        <w:rPr>
          <w:rFonts w:ascii="Palatino Linotype" w:hAnsi="Palatino Linotype"/>
          <w:b/>
          <w:sz w:val="21"/>
          <w:szCs w:val="21"/>
        </w:rPr>
        <w:t>Η λειτουργία του Α’ Επεισοδίου</w:t>
      </w:r>
    </w:p>
    <w:p w:rsidR="00E95E21" w:rsidRPr="00D86FDB" w:rsidRDefault="00E95E21" w:rsidP="0063608B">
      <w:pPr>
        <w:pStyle w:val="a3"/>
        <w:numPr>
          <w:ilvl w:val="0"/>
          <w:numId w:val="2"/>
        </w:numPr>
        <w:jc w:val="both"/>
        <w:rPr>
          <w:rFonts w:ascii="Palatino Linotype" w:hAnsi="Palatino Linotype"/>
          <w:sz w:val="21"/>
          <w:szCs w:val="21"/>
        </w:rPr>
      </w:pPr>
      <w:r w:rsidRPr="00D86FDB">
        <w:rPr>
          <w:rFonts w:ascii="Palatino Linotype" w:hAnsi="Palatino Linotype"/>
          <w:sz w:val="21"/>
          <w:szCs w:val="21"/>
        </w:rPr>
        <w:t>Παρουσιάζεται ο Μενέλαος και αρχίζει η πορεία προς την αναγνώριση</w:t>
      </w:r>
    </w:p>
    <w:p w:rsidR="003736BE" w:rsidRPr="00D86FDB" w:rsidRDefault="003736BE" w:rsidP="005A0784">
      <w:pPr>
        <w:pStyle w:val="a3"/>
        <w:numPr>
          <w:ilvl w:val="0"/>
          <w:numId w:val="2"/>
        </w:numPr>
        <w:shd w:val="clear" w:color="auto" w:fill="FFFFFF"/>
        <w:spacing w:after="0" w:line="240" w:lineRule="auto"/>
        <w:jc w:val="both"/>
        <w:rPr>
          <w:rFonts w:ascii="Arial" w:eastAsia="Times New Roman" w:hAnsi="Arial" w:cs="Arial"/>
          <w:color w:val="000000"/>
          <w:sz w:val="21"/>
          <w:szCs w:val="21"/>
          <w:lang w:eastAsia="el-GR"/>
        </w:rPr>
      </w:pPr>
      <w:r w:rsidRPr="00D86FDB">
        <w:rPr>
          <w:rFonts w:ascii="Palatino Linotype" w:hAnsi="Palatino Linotype"/>
          <w:sz w:val="21"/>
          <w:szCs w:val="21"/>
        </w:rPr>
        <w:t>Προωθεί την εξέλιξη του μύθου (δραματική λειτουργία): α</w:t>
      </w:r>
      <w:r w:rsidRPr="00D86FDB">
        <w:rPr>
          <w:rFonts w:ascii="Palatino Linotype" w:eastAsia="Times New Roman" w:hAnsi="Palatino Linotype" w:cs="Arial"/>
          <w:color w:val="000000"/>
          <w:sz w:val="21"/>
          <w:szCs w:val="21"/>
          <w:lang w:eastAsia="el-GR"/>
        </w:rPr>
        <w:t>νατρέπεται η φήμη που παρουσίασε ο Τεύκρος για το θάνατο του Μενέλαου και αποκαλύπτεται η ύπαρξη «δεύτερης» Ελένης στη σπηλιά, που είναι το «είδωλο». </w:t>
      </w:r>
    </w:p>
    <w:p w:rsidR="0041710C" w:rsidRPr="00D86FDB" w:rsidRDefault="00B24FC7" w:rsidP="00E95E21">
      <w:pPr>
        <w:pStyle w:val="a3"/>
        <w:numPr>
          <w:ilvl w:val="0"/>
          <w:numId w:val="2"/>
        </w:numPr>
        <w:jc w:val="both"/>
        <w:rPr>
          <w:rFonts w:ascii="Palatino Linotype" w:hAnsi="Palatino Linotype"/>
          <w:sz w:val="21"/>
          <w:szCs w:val="21"/>
        </w:rPr>
      </w:pPr>
      <w:r w:rsidRPr="00D86FDB">
        <w:rPr>
          <w:rFonts w:ascii="Palatino Linotype" w:hAnsi="Palatino Linotype"/>
          <w:sz w:val="21"/>
          <w:szCs w:val="21"/>
        </w:rPr>
        <w:t>Μέσα από τον μονόλογό του ο Μενέλαος δίνει πληροφορίες στους θεατές για το παρελθόν και το παρόν του, τις οποίες δεν μπορούσε κανείς άλλος να δώσει.</w:t>
      </w:r>
    </w:p>
    <w:p w:rsidR="00E95E21" w:rsidRPr="00D86FDB" w:rsidRDefault="0041710C" w:rsidP="00E95E21">
      <w:pPr>
        <w:pStyle w:val="a3"/>
        <w:numPr>
          <w:ilvl w:val="0"/>
          <w:numId w:val="2"/>
        </w:numPr>
        <w:jc w:val="both"/>
        <w:rPr>
          <w:rFonts w:ascii="Palatino Linotype" w:hAnsi="Palatino Linotype"/>
          <w:sz w:val="21"/>
          <w:szCs w:val="21"/>
        </w:rPr>
      </w:pPr>
      <w:r w:rsidRPr="00D86FDB">
        <w:rPr>
          <w:rFonts w:ascii="Palatino Linotype" w:hAnsi="Palatino Linotype"/>
          <w:sz w:val="21"/>
          <w:szCs w:val="21"/>
        </w:rPr>
        <w:t>Παρουσιάζεται η τραγικότητα του Μενέλαου.</w:t>
      </w:r>
      <w:r w:rsidR="00B24FC7" w:rsidRPr="00D86FDB">
        <w:rPr>
          <w:rFonts w:ascii="Palatino Linotype" w:hAnsi="Palatino Linotype"/>
          <w:sz w:val="21"/>
          <w:szCs w:val="21"/>
        </w:rPr>
        <w:t xml:space="preserve"> </w:t>
      </w:r>
    </w:p>
    <w:p w:rsidR="0041710C" w:rsidRPr="00D86FDB" w:rsidRDefault="0041710C" w:rsidP="00E95E21">
      <w:pPr>
        <w:pStyle w:val="a3"/>
        <w:numPr>
          <w:ilvl w:val="0"/>
          <w:numId w:val="2"/>
        </w:numPr>
        <w:jc w:val="both"/>
        <w:rPr>
          <w:rFonts w:ascii="Palatino Linotype" w:hAnsi="Palatino Linotype"/>
          <w:sz w:val="21"/>
          <w:szCs w:val="21"/>
        </w:rPr>
      </w:pPr>
      <w:r w:rsidRPr="00D86FDB">
        <w:rPr>
          <w:rFonts w:ascii="Palatino Linotype" w:hAnsi="Palatino Linotype"/>
          <w:sz w:val="21"/>
          <w:szCs w:val="21"/>
        </w:rPr>
        <w:t xml:space="preserve">Προκαλείται αγωνία στους θεατές για το πώς θα </w:t>
      </w:r>
      <w:proofErr w:type="spellStart"/>
      <w:r w:rsidRPr="00D86FDB">
        <w:rPr>
          <w:rFonts w:ascii="Palatino Linotype" w:hAnsi="Palatino Linotype"/>
          <w:sz w:val="21"/>
          <w:szCs w:val="21"/>
        </w:rPr>
        <w:t>συνταιριαστεί</w:t>
      </w:r>
      <w:proofErr w:type="spellEnd"/>
      <w:r w:rsidRPr="00D86FDB">
        <w:rPr>
          <w:rFonts w:ascii="Palatino Linotype" w:hAnsi="Palatino Linotype"/>
          <w:sz w:val="21"/>
          <w:szCs w:val="21"/>
        </w:rPr>
        <w:t xml:space="preserve"> η πληροφορία ότι ο Μενέλαος κρατάει σε μια σπηλιά την «Ελένη» με την παρουσία της Ελένης στο παλάτι, έλεος για τον Μενέλαο, τις συμφορές, τον ξεπεσμό του και φόβο για την τύχη του.</w:t>
      </w:r>
    </w:p>
    <w:p w:rsidR="008F21E8" w:rsidRPr="00D86FDB" w:rsidRDefault="00F2145A" w:rsidP="00F2145A">
      <w:pPr>
        <w:jc w:val="both"/>
        <w:rPr>
          <w:rFonts w:ascii="Palatino Linotype" w:hAnsi="Palatino Linotype"/>
          <w:b/>
          <w:sz w:val="21"/>
          <w:szCs w:val="21"/>
        </w:rPr>
      </w:pPr>
      <w:r w:rsidRPr="00D86FDB">
        <w:rPr>
          <w:rFonts w:ascii="Palatino Linotype" w:hAnsi="Palatino Linotype"/>
          <w:b/>
          <w:sz w:val="21"/>
          <w:szCs w:val="21"/>
        </w:rPr>
        <w:t>Τραγική ειρωνεία</w:t>
      </w:r>
    </w:p>
    <w:p w:rsidR="00DD473A" w:rsidRPr="00D86FDB" w:rsidRDefault="00DD473A"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Ο Μενέλαος πιστεύει πως έχει αφήσει την Ελένη σε μια σπηλιά, ενώ οι θεατές γνωρίζουν πως η αληθινή Ελένη βρίσκεται μέσα στο παλάτι.</w:t>
      </w:r>
    </w:p>
    <w:p w:rsidR="00CF3C1A" w:rsidRPr="00D86FDB" w:rsidRDefault="00CF3C1A" w:rsidP="003F4B10">
      <w:pPr>
        <w:shd w:val="clear" w:color="auto" w:fill="FFFFFF"/>
        <w:spacing w:after="0" w:line="240" w:lineRule="auto"/>
        <w:contextualSpacing/>
        <w:rPr>
          <w:rFonts w:ascii="Palatino Linotype" w:eastAsia="Times New Roman" w:hAnsi="Palatino Linotype" w:cs="Arial"/>
          <w:color w:val="000000"/>
          <w:sz w:val="21"/>
          <w:szCs w:val="21"/>
          <w:lang w:eastAsia="el-GR"/>
        </w:rPr>
      </w:pPr>
      <w:r w:rsidRPr="00D86FDB">
        <w:rPr>
          <w:rFonts w:ascii="Palatino Linotype" w:eastAsia="Times New Roman" w:hAnsi="Palatino Linotype" w:cs="Arial"/>
          <w:color w:val="000000"/>
          <w:sz w:val="21"/>
          <w:szCs w:val="21"/>
          <w:lang w:eastAsia="el-GR"/>
        </w:rPr>
        <w:t>«</w:t>
      </w:r>
      <w:proofErr w:type="spellStart"/>
      <w:r w:rsidRPr="00D86FDB">
        <w:rPr>
          <w:rFonts w:ascii="Palatino Linotype" w:eastAsia="Times New Roman" w:hAnsi="Palatino Linotype" w:cs="Arial"/>
          <w:color w:val="000000"/>
          <w:sz w:val="21"/>
          <w:szCs w:val="21"/>
          <w:lang w:eastAsia="el-GR"/>
        </w:rPr>
        <w:t>Είν</w:t>
      </w:r>
      <w:proofErr w:type="spellEnd"/>
      <w:r w:rsidRPr="00D86FDB">
        <w:rPr>
          <w:rFonts w:ascii="Palatino Linotype" w:eastAsia="Times New Roman" w:hAnsi="Palatino Linotype" w:cs="Arial"/>
          <w:color w:val="000000"/>
          <w:sz w:val="21"/>
          <w:szCs w:val="21"/>
          <w:lang w:eastAsia="el-GR"/>
        </w:rPr>
        <w:t>’ η Ελένη εδώ, του Δία η κόρη;» (</w:t>
      </w:r>
      <w:proofErr w:type="spellStart"/>
      <w:r w:rsidRPr="00D86FDB">
        <w:rPr>
          <w:rFonts w:ascii="Palatino Linotype" w:eastAsia="Times New Roman" w:hAnsi="Palatino Linotype" w:cs="Arial"/>
          <w:color w:val="000000"/>
          <w:sz w:val="21"/>
          <w:szCs w:val="21"/>
          <w:lang w:eastAsia="el-GR"/>
        </w:rPr>
        <w:t>στ</w:t>
      </w:r>
      <w:proofErr w:type="spellEnd"/>
      <w:r w:rsidRPr="00D86FDB">
        <w:rPr>
          <w:rFonts w:ascii="Palatino Linotype" w:eastAsia="Times New Roman" w:hAnsi="Palatino Linotype" w:cs="Arial"/>
          <w:color w:val="000000"/>
          <w:sz w:val="21"/>
          <w:szCs w:val="21"/>
          <w:lang w:eastAsia="el-GR"/>
        </w:rPr>
        <w:t>. 528) «Την έκλεψαν απ’ τη σπηλιά μου;» (</w:t>
      </w:r>
      <w:proofErr w:type="spellStart"/>
      <w:r w:rsidRPr="00D86FDB">
        <w:rPr>
          <w:rFonts w:ascii="Palatino Linotype" w:eastAsia="Times New Roman" w:hAnsi="Palatino Linotype" w:cs="Arial"/>
          <w:color w:val="000000"/>
          <w:sz w:val="21"/>
          <w:szCs w:val="21"/>
          <w:lang w:eastAsia="el-GR"/>
        </w:rPr>
        <w:t>στ</w:t>
      </w:r>
      <w:proofErr w:type="spellEnd"/>
      <w:r w:rsidRPr="00D86FDB">
        <w:rPr>
          <w:rFonts w:ascii="Palatino Linotype" w:eastAsia="Times New Roman" w:hAnsi="Palatino Linotype" w:cs="Arial"/>
          <w:color w:val="000000"/>
          <w:sz w:val="21"/>
          <w:szCs w:val="21"/>
          <w:lang w:eastAsia="el-GR"/>
        </w:rPr>
        <w:t>. 532) </w:t>
      </w:r>
    </w:p>
    <w:p w:rsidR="000A6822" w:rsidRPr="00D86FDB" w:rsidRDefault="000A6822" w:rsidP="00F2145A">
      <w:pPr>
        <w:jc w:val="both"/>
        <w:rPr>
          <w:rFonts w:ascii="Palatino Linotype" w:hAnsi="Palatino Linotype"/>
          <w:b/>
          <w:sz w:val="21"/>
          <w:szCs w:val="21"/>
        </w:rPr>
      </w:pPr>
    </w:p>
    <w:p w:rsidR="00FA22B7" w:rsidRPr="00D86FDB" w:rsidRDefault="00FA22B7" w:rsidP="00F2145A">
      <w:pPr>
        <w:jc w:val="both"/>
        <w:rPr>
          <w:rFonts w:ascii="Palatino Linotype" w:hAnsi="Palatino Linotype"/>
          <w:b/>
          <w:sz w:val="21"/>
          <w:szCs w:val="21"/>
        </w:rPr>
      </w:pPr>
      <w:r w:rsidRPr="00D86FDB">
        <w:rPr>
          <w:rFonts w:ascii="Palatino Linotype" w:hAnsi="Palatino Linotype"/>
          <w:b/>
          <w:sz w:val="21"/>
          <w:szCs w:val="21"/>
        </w:rPr>
        <w:t xml:space="preserve">Η  αντίθεση ανάμεσα στο είναι και στο </w:t>
      </w:r>
      <w:proofErr w:type="spellStart"/>
      <w:r w:rsidRPr="00D86FDB">
        <w:rPr>
          <w:rFonts w:ascii="Palatino Linotype" w:hAnsi="Palatino Linotype"/>
          <w:b/>
          <w:sz w:val="21"/>
          <w:szCs w:val="21"/>
        </w:rPr>
        <w:t>φαίνεσθαι</w:t>
      </w:r>
      <w:proofErr w:type="spellEnd"/>
    </w:p>
    <w:p w:rsidR="00FA22B7" w:rsidRPr="00D86FDB" w:rsidRDefault="00FA22B7" w:rsidP="00FA22B7">
      <w:pPr>
        <w:pStyle w:val="a3"/>
        <w:numPr>
          <w:ilvl w:val="0"/>
          <w:numId w:val="5"/>
        </w:numPr>
        <w:jc w:val="both"/>
        <w:rPr>
          <w:rFonts w:ascii="Palatino Linotype" w:hAnsi="Palatino Linotype"/>
          <w:sz w:val="21"/>
          <w:szCs w:val="21"/>
        </w:rPr>
      </w:pPr>
      <w:r w:rsidRPr="00D86FDB">
        <w:rPr>
          <w:rFonts w:ascii="Palatino Linotype" w:hAnsi="Palatino Linotype"/>
          <w:sz w:val="21"/>
          <w:szCs w:val="21"/>
        </w:rPr>
        <w:t>Ο Μενέλαος είναι ένδοξος βασιλιάς και νικητής της Τροίας κατ’ όνομα, η σωματική του υπόσταση όμως φανερώνει έναν ρακένδυτο ναυαγό.</w:t>
      </w:r>
    </w:p>
    <w:p w:rsidR="00FA22B7" w:rsidRPr="00D86FDB" w:rsidRDefault="00FA22B7" w:rsidP="00FA22B7">
      <w:pPr>
        <w:pStyle w:val="a3"/>
        <w:jc w:val="both"/>
        <w:rPr>
          <w:rFonts w:ascii="Palatino Linotype" w:hAnsi="Palatino Linotype"/>
          <w:sz w:val="21"/>
          <w:szCs w:val="21"/>
        </w:rPr>
      </w:pPr>
      <w:r w:rsidRPr="00D86FDB">
        <w:rPr>
          <w:rFonts w:ascii="Palatino Linotype" w:hAnsi="Palatino Linotype"/>
          <w:sz w:val="21"/>
          <w:szCs w:val="21"/>
        </w:rPr>
        <w:t>όνομα –σώμα</w:t>
      </w:r>
    </w:p>
    <w:p w:rsidR="00FA22B7" w:rsidRPr="00D86FDB" w:rsidRDefault="00FA22B7" w:rsidP="00FA22B7">
      <w:pPr>
        <w:pStyle w:val="a3"/>
        <w:numPr>
          <w:ilvl w:val="0"/>
          <w:numId w:val="5"/>
        </w:numPr>
        <w:jc w:val="both"/>
        <w:rPr>
          <w:rFonts w:ascii="Palatino Linotype" w:hAnsi="Palatino Linotype"/>
          <w:sz w:val="21"/>
          <w:szCs w:val="21"/>
        </w:rPr>
      </w:pPr>
      <w:r w:rsidRPr="00D86FDB">
        <w:rPr>
          <w:rFonts w:ascii="Palatino Linotype" w:hAnsi="Palatino Linotype"/>
          <w:sz w:val="21"/>
          <w:szCs w:val="21"/>
        </w:rPr>
        <w:t>Η γερόντισσα φαίνεται ότι είναι σκληρή και αποπαίρνει τον Μενέλαο, στην πραγματικότητα όμως συμπαθεί τους Έλληνες.</w:t>
      </w:r>
    </w:p>
    <w:p w:rsidR="00FA22B7" w:rsidRPr="00D86FDB" w:rsidRDefault="00FA22B7" w:rsidP="00FA22B7">
      <w:pPr>
        <w:pStyle w:val="a3"/>
        <w:numPr>
          <w:ilvl w:val="0"/>
          <w:numId w:val="5"/>
        </w:numPr>
        <w:jc w:val="both"/>
        <w:rPr>
          <w:rFonts w:ascii="Palatino Linotype" w:hAnsi="Palatino Linotype"/>
          <w:sz w:val="21"/>
          <w:szCs w:val="21"/>
        </w:rPr>
      </w:pPr>
      <w:r w:rsidRPr="00D86FDB">
        <w:rPr>
          <w:rFonts w:ascii="Palatino Linotype" w:hAnsi="Palatino Linotype"/>
          <w:sz w:val="21"/>
          <w:szCs w:val="21"/>
        </w:rPr>
        <w:t xml:space="preserve">Η Ελένη πιστεύεται, φαίνεται ότι βρίσκεται σε μια σπηλιά, στην πραγματικότητα όμως βρίσκεται μέσα στο παλάτι του </w:t>
      </w:r>
      <w:proofErr w:type="spellStart"/>
      <w:r w:rsidRPr="00D86FDB">
        <w:rPr>
          <w:rFonts w:ascii="Palatino Linotype" w:hAnsi="Palatino Linotype"/>
          <w:sz w:val="21"/>
          <w:szCs w:val="21"/>
        </w:rPr>
        <w:t>Θεοκλύμενου</w:t>
      </w:r>
      <w:proofErr w:type="spellEnd"/>
      <w:r w:rsidRPr="00D86FDB">
        <w:rPr>
          <w:rFonts w:ascii="Palatino Linotype" w:hAnsi="Palatino Linotype"/>
          <w:sz w:val="21"/>
          <w:szCs w:val="21"/>
        </w:rPr>
        <w:t>.</w:t>
      </w:r>
    </w:p>
    <w:p w:rsidR="00FA22B7" w:rsidRDefault="00FA22B7" w:rsidP="00FA22B7">
      <w:pPr>
        <w:ind w:left="720"/>
        <w:jc w:val="both"/>
        <w:rPr>
          <w:rFonts w:ascii="Palatino Linotype" w:hAnsi="Palatino Linotype"/>
          <w:sz w:val="21"/>
          <w:szCs w:val="21"/>
        </w:rPr>
      </w:pPr>
      <w:r w:rsidRPr="00D86FDB">
        <w:rPr>
          <w:rFonts w:ascii="Palatino Linotype" w:hAnsi="Palatino Linotype"/>
          <w:sz w:val="21"/>
          <w:szCs w:val="21"/>
        </w:rPr>
        <w:t xml:space="preserve">δόξα </w:t>
      </w:r>
      <w:r w:rsidR="00D86FDB">
        <w:rPr>
          <w:rFonts w:ascii="Palatino Linotype" w:hAnsi="Palatino Linotype"/>
          <w:sz w:val="21"/>
          <w:szCs w:val="21"/>
        </w:rPr>
        <w:t>–</w:t>
      </w:r>
      <w:r w:rsidRPr="00D86FDB">
        <w:rPr>
          <w:rFonts w:ascii="Palatino Linotype" w:hAnsi="Palatino Linotype"/>
          <w:sz w:val="21"/>
          <w:szCs w:val="21"/>
        </w:rPr>
        <w:t xml:space="preserve"> αλήθεια</w:t>
      </w:r>
    </w:p>
    <w:p w:rsidR="00D03D19" w:rsidRDefault="00D03D19" w:rsidP="00FA22B7">
      <w:pPr>
        <w:ind w:left="720"/>
        <w:jc w:val="both"/>
        <w:rPr>
          <w:rFonts w:ascii="Palatino Linotype" w:hAnsi="Palatino Linotype"/>
          <w:sz w:val="21"/>
          <w:szCs w:val="21"/>
        </w:rPr>
      </w:pPr>
    </w:p>
    <w:p w:rsidR="00D03D19" w:rsidRDefault="00D03D19" w:rsidP="00FA22B7">
      <w:pPr>
        <w:ind w:left="720"/>
        <w:jc w:val="both"/>
        <w:rPr>
          <w:rFonts w:ascii="Palatino Linotype" w:hAnsi="Palatino Linotype"/>
          <w:sz w:val="21"/>
          <w:szCs w:val="21"/>
        </w:rPr>
      </w:pPr>
    </w:p>
    <w:p w:rsidR="00D03D19" w:rsidRDefault="00D03D19" w:rsidP="00FA22B7">
      <w:pPr>
        <w:ind w:left="720"/>
        <w:jc w:val="both"/>
        <w:rPr>
          <w:rFonts w:ascii="Palatino Linotype" w:hAnsi="Palatino Linotype"/>
          <w:sz w:val="21"/>
          <w:szCs w:val="21"/>
        </w:rPr>
      </w:pPr>
    </w:p>
    <w:p w:rsidR="00D03D19" w:rsidRDefault="00D03D19" w:rsidP="00FA22B7">
      <w:pPr>
        <w:ind w:left="720"/>
        <w:jc w:val="both"/>
        <w:rPr>
          <w:rFonts w:ascii="Palatino Linotype" w:hAnsi="Palatino Linotype"/>
          <w:sz w:val="21"/>
          <w:szCs w:val="21"/>
        </w:rPr>
      </w:pPr>
    </w:p>
    <w:p w:rsidR="00D03D19" w:rsidRDefault="00D03D19" w:rsidP="00FA22B7">
      <w:pPr>
        <w:ind w:left="720"/>
        <w:jc w:val="both"/>
        <w:rPr>
          <w:rFonts w:ascii="Palatino Linotype" w:hAnsi="Palatino Linotype"/>
          <w:sz w:val="21"/>
          <w:szCs w:val="21"/>
        </w:rPr>
      </w:pPr>
    </w:p>
    <w:p w:rsidR="00DE6C88" w:rsidRPr="00D86FDB" w:rsidRDefault="00DE6C88" w:rsidP="00F2145A">
      <w:pPr>
        <w:jc w:val="both"/>
        <w:rPr>
          <w:rFonts w:ascii="Palatino Linotype" w:hAnsi="Palatino Linotype"/>
          <w:b/>
          <w:sz w:val="21"/>
          <w:szCs w:val="21"/>
        </w:rPr>
      </w:pPr>
      <w:r w:rsidRPr="00D86FDB">
        <w:rPr>
          <w:rFonts w:ascii="Palatino Linotype" w:hAnsi="Palatino Linotype"/>
          <w:b/>
          <w:sz w:val="21"/>
          <w:szCs w:val="21"/>
        </w:rPr>
        <w:t>Κωμικά στοιχεία</w:t>
      </w:r>
    </w:p>
    <w:p w:rsidR="00DE6C88" w:rsidRPr="00D86FDB" w:rsidRDefault="00DE6C88"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Η εμφάνιση του Μενέλαου.</w:t>
      </w:r>
    </w:p>
    <w:p w:rsidR="00DE6C88" w:rsidRPr="00D86FDB" w:rsidRDefault="00DE6C88"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 xml:space="preserve">Η Γερόντισσα που τον σπρώχνει και ο Μενέλαος που την </w:t>
      </w:r>
      <w:proofErr w:type="spellStart"/>
      <w:r w:rsidRPr="00D86FDB">
        <w:rPr>
          <w:rFonts w:ascii="Palatino Linotype" w:hAnsi="Palatino Linotype"/>
          <w:sz w:val="21"/>
          <w:szCs w:val="21"/>
        </w:rPr>
        <w:t>παρακαλά</w:t>
      </w:r>
      <w:proofErr w:type="spellEnd"/>
      <w:r w:rsidRPr="00D86FDB">
        <w:rPr>
          <w:rFonts w:ascii="Palatino Linotype" w:hAnsi="Palatino Linotype"/>
          <w:sz w:val="21"/>
          <w:szCs w:val="21"/>
        </w:rPr>
        <w:t>.</w:t>
      </w:r>
    </w:p>
    <w:p w:rsidR="00DE6C88" w:rsidRPr="00D86FDB" w:rsidRDefault="00DE6C88"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Οι αφελείς σκέψεις του Μενέλαου μετά την αποκάλυψη της Γερόντισσας ότι η Ελένη είναι μέσα στο παλάτι.</w:t>
      </w:r>
    </w:p>
    <w:p w:rsidR="002000E6" w:rsidRPr="00D86FDB" w:rsidRDefault="002000E6"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 xml:space="preserve">Η απόφασή του να τρέξει να κρυφτεί, αν ο βασιλιάς φανεί σκληρός απέναντι του. </w:t>
      </w:r>
    </w:p>
    <w:p w:rsidR="003F4B10" w:rsidRPr="00D86FDB" w:rsidRDefault="003F4B10" w:rsidP="003F4B10">
      <w:pPr>
        <w:spacing w:line="240" w:lineRule="auto"/>
        <w:contextualSpacing/>
        <w:jc w:val="both"/>
        <w:rPr>
          <w:rFonts w:ascii="Palatino Linotype" w:hAnsi="Palatino Linotype"/>
          <w:sz w:val="21"/>
          <w:szCs w:val="21"/>
        </w:rPr>
      </w:pPr>
    </w:p>
    <w:p w:rsidR="002000E6" w:rsidRPr="00D86FDB" w:rsidRDefault="002000E6" w:rsidP="00F2145A">
      <w:pPr>
        <w:jc w:val="both"/>
        <w:rPr>
          <w:rFonts w:ascii="Palatino Linotype" w:hAnsi="Palatino Linotype"/>
          <w:b/>
          <w:sz w:val="21"/>
          <w:szCs w:val="21"/>
        </w:rPr>
      </w:pPr>
      <w:r w:rsidRPr="00D86FDB">
        <w:rPr>
          <w:rFonts w:ascii="Palatino Linotype" w:hAnsi="Palatino Linotype"/>
          <w:b/>
          <w:sz w:val="21"/>
          <w:szCs w:val="21"/>
        </w:rPr>
        <w:t>Γιατί ο Ευριπίδης επιλέγει ως θυρωρό, φύλακα δηλ. του ανακτόρου, μια γυναίκα και μάλιστα γερόντισσα;</w:t>
      </w:r>
    </w:p>
    <w:p w:rsidR="002000E6" w:rsidRPr="00D86FDB" w:rsidRDefault="002000E6" w:rsidP="00F2145A">
      <w:pPr>
        <w:jc w:val="both"/>
        <w:rPr>
          <w:rFonts w:ascii="Palatino Linotype" w:hAnsi="Palatino Linotype"/>
          <w:sz w:val="21"/>
          <w:szCs w:val="21"/>
        </w:rPr>
      </w:pPr>
      <w:r w:rsidRPr="00D86FDB">
        <w:rPr>
          <w:rFonts w:ascii="Palatino Linotype" w:hAnsi="Palatino Linotype"/>
          <w:sz w:val="21"/>
          <w:szCs w:val="21"/>
        </w:rPr>
        <w:t xml:space="preserve">Αν επέλεγε έναν χειροδύναμο και οπλισμένο άντρα, όπως θα ήταν το λογικό, ο Μενέλαος θα τύγχανε εξαρχής μιας άσχημης μεταχείρισης, πιθανόν να τον </w:t>
      </w:r>
      <w:proofErr w:type="spellStart"/>
      <w:r w:rsidRPr="00D86FDB">
        <w:rPr>
          <w:rFonts w:ascii="Palatino Linotype" w:hAnsi="Palatino Linotype"/>
          <w:sz w:val="21"/>
          <w:szCs w:val="21"/>
        </w:rPr>
        <w:t>συνελάμβανε</w:t>
      </w:r>
      <w:proofErr w:type="spellEnd"/>
      <w:r w:rsidRPr="00D86FDB">
        <w:rPr>
          <w:rFonts w:ascii="Palatino Linotype" w:hAnsi="Palatino Linotype"/>
          <w:sz w:val="21"/>
          <w:szCs w:val="21"/>
        </w:rPr>
        <w:t xml:space="preserve"> και να τον οδηγούσε στον βασιλιά. Βάζοντας μια γυναίκα στον ρόλο αυτό βοηθάει στην εξέλιξη του μύθου, καθώς η γυναίκα θυρωρός έχει την ευαισθησία που την ωθεί να τον προειδοποιήσει για να τον προφυλάξει και η γερόντισσα θυρωρός αδυνατεί να ασκήσει βία επάνω του. Έτσι διευκολύνεται ο δρόμος προς την αναγνώριση και δε διακόπτεται βίαια.</w:t>
      </w:r>
    </w:p>
    <w:p w:rsidR="00F2145A" w:rsidRPr="00D86FDB" w:rsidRDefault="00F2145A" w:rsidP="00F2145A">
      <w:pPr>
        <w:jc w:val="both"/>
        <w:rPr>
          <w:rFonts w:ascii="Palatino Linotype" w:hAnsi="Palatino Linotype"/>
          <w:b/>
          <w:sz w:val="21"/>
          <w:szCs w:val="21"/>
        </w:rPr>
      </w:pPr>
      <w:r w:rsidRPr="00D86FDB">
        <w:rPr>
          <w:rFonts w:ascii="Palatino Linotype" w:hAnsi="Palatino Linotype"/>
          <w:b/>
          <w:sz w:val="21"/>
          <w:szCs w:val="21"/>
        </w:rPr>
        <w:t>Σύγκριση του μονολόγου της Ελένης στον πρόλογο με τον μονόλογο του Μενέλαου στην 1</w:t>
      </w:r>
      <w:r w:rsidRPr="00D86FDB">
        <w:rPr>
          <w:rFonts w:ascii="Palatino Linotype" w:hAnsi="Palatino Linotype"/>
          <w:b/>
          <w:sz w:val="21"/>
          <w:szCs w:val="21"/>
          <w:vertAlign w:val="superscript"/>
        </w:rPr>
        <w:t>η</w:t>
      </w:r>
      <w:r w:rsidRPr="00D86FDB">
        <w:rPr>
          <w:rFonts w:ascii="Palatino Linotype" w:hAnsi="Palatino Linotype"/>
          <w:b/>
          <w:sz w:val="21"/>
          <w:szCs w:val="21"/>
        </w:rPr>
        <w:t xml:space="preserve"> σκηνή του Α’ επεισοδίου</w:t>
      </w:r>
      <w:r w:rsidR="000A6822" w:rsidRPr="00D86FDB">
        <w:rPr>
          <w:rFonts w:ascii="Palatino Linotype" w:hAnsi="Palatino Linotype"/>
          <w:b/>
          <w:sz w:val="21"/>
          <w:szCs w:val="21"/>
        </w:rPr>
        <w:t xml:space="preserve"> – </w:t>
      </w:r>
      <w:r w:rsidR="000A6822" w:rsidRPr="00D86FDB">
        <w:rPr>
          <w:rFonts w:ascii="Palatino Linotype" w:hAnsi="Palatino Linotype"/>
          <w:b/>
          <w:sz w:val="21"/>
          <w:szCs w:val="21"/>
          <w:lang w:val="en-US"/>
        </w:rPr>
        <w:t>O</w:t>
      </w:r>
      <w:r w:rsidR="000A6822" w:rsidRPr="00D86FDB">
        <w:rPr>
          <w:rFonts w:ascii="Palatino Linotype" w:hAnsi="Palatino Linotype"/>
          <w:b/>
          <w:sz w:val="21"/>
          <w:szCs w:val="21"/>
        </w:rPr>
        <w:t xml:space="preserve"> μονόλογος του Μενέλαου ως δεύτερος πρόλογος</w:t>
      </w:r>
    </w:p>
    <w:p w:rsidR="003C4A18" w:rsidRPr="00D86FDB" w:rsidRDefault="003C4A18"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 xml:space="preserve">Στους δύο μονολόγους υπάρχει κοινή δομή και θεματολογία: γενεαλογία – </w:t>
      </w:r>
      <w:proofErr w:type="spellStart"/>
      <w:r w:rsidRPr="00D86FDB">
        <w:rPr>
          <w:rFonts w:ascii="Palatino Linotype" w:hAnsi="Palatino Linotype"/>
          <w:sz w:val="21"/>
          <w:szCs w:val="21"/>
        </w:rPr>
        <w:t>αυτοσύσταση</w:t>
      </w:r>
      <w:proofErr w:type="spellEnd"/>
      <w:r w:rsidRPr="00D86FDB">
        <w:rPr>
          <w:rFonts w:ascii="Palatino Linotype" w:hAnsi="Palatino Linotype"/>
          <w:sz w:val="21"/>
          <w:szCs w:val="21"/>
        </w:rPr>
        <w:t xml:space="preserve"> ήρωα, το παρελθόν και τα καινούρια βάσανα του ήρωα.</w:t>
      </w:r>
    </w:p>
    <w:p w:rsidR="003C4A18" w:rsidRPr="00D86FDB" w:rsidRDefault="003C4A18" w:rsidP="003F4B10">
      <w:pPr>
        <w:spacing w:line="240" w:lineRule="auto"/>
        <w:contextualSpacing/>
        <w:jc w:val="both"/>
        <w:rPr>
          <w:rFonts w:ascii="Palatino Linotype" w:hAnsi="Palatino Linotype"/>
          <w:sz w:val="21"/>
          <w:szCs w:val="21"/>
        </w:rPr>
      </w:pPr>
      <w:r w:rsidRPr="00D86FDB">
        <w:rPr>
          <w:rFonts w:ascii="Palatino Linotype" w:hAnsi="Palatino Linotype"/>
          <w:sz w:val="21"/>
          <w:szCs w:val="21"/>
        </w:rPr>
        <w:t xml:space="preserve">Δίκαια μπορούμε να πούμε ότι εδώ έχουμε έναν </w:t>
      </w:r>
      <w:r w:rsidRPr="00D86FDB">
        <w:rPr>
          <w:rFonts w:ascii="Palatino Linotype" w:hAnsi="Palatino Linotype"/>
          <w:sz w:val="21"/>
          <w:szCs w:val="21"/>
          <w:u w:val="single"/>
        </w:rPr>
        <w:t>δεύτερο πρόλογο</w:t>
      </w:r>
      <w:r w:rsidRPr="00D86FDB">
        <w:rPr>
          <w:rFonts w:ascii="Palatino Linotype" w:hAnsi="Palatino Linotype"/>
          <w:sz w:val="21"/>
          <w:szCs w:val="21"/>
        </w:rPr>
        <w:t>.</w:t>
      </w:r>
    </w:p>
    <w:p w:rsidR="003C4A18" w:rsidRPr="00D86FDB" w:rsidRDefault="003C4A18" w:rsidP="003F4B10">
      <w:pPr>
        <w:spacing w:line="240" w:lineRule="auto"/>
        <w:contextualSpacing/>
        <w:jc w:val="both"/>
        <w:rPr>
          <w:rFonts w:ascii="Palatino Linotype" w:hAnsi="Palatino Linotype" w:cs="LiberationSerif"/>
          <w:sz w:val="21"/>
          <w:szCs w:val="21"/>
        </w:rPr>
      </w:pPr>
      <w:r w:rsidRPr="004E05CD">
        <w:rPr>
          <w:rFonts w:ascii="Palatino Linotype" w:hAnsi="Palatino Linotype"/>
          <w:sz w:val="21"/>
          <w:szCs w:val="21"/>
          <w:u w:val="single"/>
        </w:rPr>
        <w:t>Με μια διαφορά στο ύφος</w:t>
      </w:r>
      <w:r w:rsidRPr="00D86FDB">
        <w:rPr>
          <w:rFonts w:ascii="Palatino Linotype" w:hAnsi="Palatino Linotype"/>
          <w:sz w:val="21"/>
          <w:szCs w:val="21"/>
        </w:rPr>
        <w:t xml:space="preserve">. </w:t>
      </w:r>
      <w:r w:rsidR="009F6DA8" w:rsidRPr="00D86FDB">
        <w:rPr>
          <w:rFonts w:ascii="Palatino Linotype" w:hAnsi="Palatino Linotype"/>
          <w:sz w:val="21"/>
          <w:szCs w:val="21"/>
        </w:rPr>
        <w:t>Σ</w:t>
      </w:r>
      <w:r w:rsidRPr="00D86FDB">
        <w:rPr>
          <w:rFonts w:ascii="Palatino Linotype" w:hAnsi="Palatino Linotype" w:cs="LiberationSerif"/>
          <w:sz w:val="21"/>
          <w:szCs w:val="21"/>
        </w:rPr>
        <w:t>την περίπτωση της Ελένης, η έκθεση των γεγονότων γίνεται</w:t>
      </w:r>
      <w:r w:rsidR="009F6DA8" w:rsidRPr="00D86FDB">
        <w:rPr>
          <w:rFonts w:ascii="Palatino Linotype" w:hAnsi="Palatino Linotype" w:cs="LiberationSerif"/>
          <w:sz w:val="21"/>
          <w:szCs w:val="21"/>
        </w:rPr>
        <w:t xml:space="preserve"> «</w:t>
      </w:r>
      <w:r w:rsidR="009F6DA8" w:rsidRPr="00D86FDB">
        <w:rPr>
          <w:rFonts w:ascii="Palatino Linotype" w:hAnsi="Palatino Linotype" w:cs="LiberationSerif-Italic"/>
          <w:iCs/>
          <w:sz w:val="21"/>
          <w:szCs w:val="21"/>
        </w:rPr>
        <w:t>δι' απαγγελίας»</w:t>
      </w:r>
      <w:r w:rsidRPr="00D86FDB">
        <w:rPr>
          <w:rFonts w:ascii="Palatino Linotype" w:hAnsi="Palatino Linotype" w:cs="LiberationSerif-Italic"/>
          <w:iCs/>
          <w:sz w:val="21"/>
          <w:szCs w:val="21"/>
        </w:rPr>
        <w:t xml:space="preserve"> </w:t>
      </w:r>
      <w:r w:rsidR="009F6DA8" w:rsidRPr="00D86FDB">
        <w:rPr>
          <w:rFonts w:ascii="Palatino Linotype" w:hAnsi="Palatino Linotype" w:cs="LiberationSerif-Italic"/>
          <w:iCs/>
          <w:sz w:val="21"/>
          <w:szCs w:val="21"/>
        </w:rPr>
        <w:t xml:space="preserve">ενώπιον των θεατών, </w:t>
      </w:r>
      <w:r w:rsidRPr="00D86FDB">
        <w:rPr>
          <w:rFonts w:ascii="Palatino Linotype" w:hAnsi="Palatino Linotype" w:cs="LiberationSerif"/>
          <w:sz w:val="21"/>
          <w:szCs w:val="21"/>
        </w:rPr>
        <w:t xml:space="preserve">δηλ. απευθυνόμενη στους θεατές (π.χ. </w:t>
      </w:r>
      <w:r w:rsidRPr="00D86FDB">
        <w:rPr>
          <w:rFonts w:ascii="Palatino Linotype" w:hAnsi="Palatino Linotype" w:cs="LiberationSerif-Italic"/>
          <w:iCs/>
          <w:sz w:val="21"/>
          <w:szCs w:val="21"/>
        </w:rPr>
        <w:t xml:space="preserve">Τα βάσανά μου θα </w:t>
      </w:r>
      <w:r w:rsidR="009F6DA8" w:rsidRPr="00D86FDB">
        <w:rPr>
          <w:rFonts w:ascii="Palatino Linotype" w:hAnsi="Palatino Linotype" w:cs="LiberationSerif-Italic"/>
          <w:iCs/>
          <w:sz w:val="21"/>
          <w:szCs w:val="21"/>
        </w:rPr>
        <w:t xml:space="preserve">σας </w:t>
      </w:r>
      <w:r w:rsidRPr="00D86FDB">
        <w:rPr>
          <w:rFonts w:ascii="Palatino Linotype" w:hAnsi="Palatino Linotype" w:cs="LiberationSerif-Italic"/>
          <w:iCs/>
          <w:sz w:val="21"/>
          <w:szCs w:val="21"/>
        </w:rPr>
        <w:t>ιστορήσω...</w:t>
      </w:r>
      <w:r w:rsidRPr="00D86FDB">
        <w:rPr>
          <w:rFonts w:ascii="Palatino Linotype" w:hAnsi="Palatino Linotype" w:cs="LiberationSerif"/>
          <w:sz w:val="21"/>
          <w:szCs w:val="21"/>
        </w:rPr>
        <w:t>)· αντίθετα, τα λόγια του Με</w:t>
      </w:r>
      <w:bookmarkStart w:id="0" w:name="_GoBack"/>
      <w:bookmarkEnd w:id="0"/>
      <w:r w:rsidRPr="00D86FDB">
        <w:rPr>
          <w:rFonts w:ascii="Palatino Linotype" w:hAnsi="Palatino Linotype" w:cs="LiberationSerif"/>
          <w:sz w:val="21"/>
          <w:szCs w:val="21"/>
        </w:rPr>
        <w:t xml:space="preserve">νέλαου </w:t>
      </w:r>
      <w:r w:rsidR="009F6DA8" w:rsidRPr="00D86FDB">
        <w:rPr>
          <w:rFonts w:ascii="Palatino Linotype" w:hAnsi="Palatino Linotype" w:cs="LiberationSerif"/>
          <w:sz w:val="21"/>
          <w:szCs w:val="21"/>
        </w:rPr>
        <w:t xml:space="preserve">λέγονται «δια μιμήσεως», </w:t>
      </w:r>
      <w:r w:rsidRPr="00D86FDB">
        <w:rPr>
          <w:rFonts w:ascii="Palatino Linotype" w:hAnsi="Palatino Linotype" w:cs="LiberationSerif"/>
          <w:sz w:val="21"/>
          <w:szCs w:val="21"/>
        </w:rPr>
        <w:t>αποτελούν γνήσιο μονόλογο, δεδομένου ότι ο ήρωας δεν απε</w:t>
      </w:r>
      <w:r w:rsidR="009F6DA8" w:rsidRPr="00D86FDB">
        <w:rPr>
          <w:rFonts w:ascii="Palatino Linotype" w:hAnsi="Palatino Linotype" w:cs="LiberationSerif"/>
          <w:sz w:val="21"/>
          <w:szCs w:val="21"/>
        </w:rPr>
        <w:t>υθύνεται σε κάποιο άλλο πρόσωπο, παρά μιλάει στον εαυτό του.</w:t>
      </w:r>
    </w:p>
    <w:p w:rsidR="003F4B10" w:rsidRPr="00D86FDB" w:rsidRDefault="003F4B10" w:rsidP="003F4B10">
      <w:pPr>
        <w:spacing w:line="240" w:lineRule="auto"/>
        <w:contextualSpacing/>
        <w:jc w:val="both"/>
        <w:rPr>
          <w:rFonts w:ascii="Palatino Linotype" w:hAnsi="Palatino Linotype"/>
          <w:sz w:val="21"/>
          <w:szCs w:val="21"/>
        </w:rPr>
      </w:pPr>
    </w:p>
    <w:p w:rsidR="00F2145A" w:rsidRPr="00D86FDB" w:rsidRDefault="00F2145A" w:rsidP="00F2145A">
      <w:pPr>
        <w:jc w:val="both"/>
        <w:rPr>
          <w:rFonts w:ascii="Palatino Linotype" w:hAnsi="Palatino Linotype"/>
          <w:b/>
          <w:sz w:val="21"/>
          <w:szCs w:val="21"/>
        </w:rPr>
      </w:pPr>
      <w:r w:rsidRPr="00D86FDB">
        <w:rPr>
          <w:rFonts w:ascii="Palatino Linotype" w:hAnsi="Palatino Linotype"/>
          <w:b/>
          <w:sz w:val="21"/>
          <w:szCs w:val="21"/>
        </w:rPr>
        <w:t>Σύγκριση του Μενέλαου με τον Τεύκρο</w:t>
      </w:r>
    </w:p>
    <w:p w:rsidR="00CF3C1A" w:rsidRPr="00D86FDB" w:rsidRDefault="00DB139E" w:rsidP="00F2145A">
      <w:pPr>
        <w:jc w:val="both"/>
        <w:rPr>
          <w:rFonts w:ascii="Palatino Linotype" w:hAnsi="Palatino Linotype"/>
          <w:sz w:val="21"/>
          <w:szCs w:val="21"/>
        </w:rPr>
      </w:pPr>
      <w:r w:rsidRPr="00D86FDB">
        <w:rPr>
          <w:rFonts w:ascii="Palatino Linotype" w:hAnsi="Palatino Linotype"/>
          <w:sz w:val="21"/>
          <w:szCs w:val="21"/>
        </w:rPr>
        <w:t xml:space="preserve">Πρόκειται για δυο ένδοξους πολεμιστές της Τροίας και νικητές του Τρωικού πολέμου, οι οποίοι περιπλανήθηκαν για πολλά χρόνια (7) μετά τη νίκη τους και έφτασαν ταλαιπωρημένοι και με μια πικρία στην Αίγυπτο, γυρεύοντας βοήθεια. </w:t>
      </w:r>
      <w:r w:rsidRPr="00D86FDB">
        <w:rPr>
          <w:rFonts w:ascii="Palatino Linotype" w:hAnsi="Palatino Linotype"/>
          <w:sz w:val="21"/>
          <w:szCs w:val="21"/>
          <w:u w:val="single"/>
        </w:rPr>
        <w:t>Αν και νικητές νιώθουν νικημένοι.</w:t>
      </w:r>
      <w:r w:rsidRPr="00D86FDB">
        <w:rPr>
          <w:rFonts w:ascii="Palatino Linotype" w:hAnsi="Palatino Linotype"/>
          <w:sz w:val="21"/>
          <w:szCs w:val="21"/>
        </w:rPr>
        <w:t xml:space="preserve"> Η διαφορά τους βρίσκεται στην εμφάνισή τους. Ο Τεύκρος εμφανίζεται ως πολεμιστής </w:t>
      </w:r>
      <w:r w:rsidR="00BF7B0C" w:rsidRPr="00D86FDB">
        <w:rPr>
          <w:rFonts w:ascii="Palatino Linotype" w:hAnsi="Palatino Linotype"/>
          <w:sz w:val="21"/>
          <w:szCs w:val="21"/>
        </w:rPr>
        <w:t>με τόξο στο χέρι, ενώ ο Μενέλαος ως ρακένδυτος ναυαγός.</w:t>
      </w:r>
    </w:p>
    <w:p w:rsidR="00CF3C1A" w:rsidRPr="00D86FDB" w:rsidRDefault="00CF3C1A" w:rsidP="005C3E2A">
      <w:pPr>
        <w:jc w:val="both"/>
        <w:rPr>
          <w:rFonts w:ascii="Palatino Linotype" w:hAnsi="Palatino Linotype"/>
          <w:b/>
          <w:sz w:val="21"/>
          <w:szCs w:val="21"/>
        </w:rPr>
      </w:pPr>
      <w:r w:rsidRPr="00D86FDB">
        <w:rPr>
          <w:rFonts w:ascii="Palatino Linotype" w:hAnsi="Palatino Linotype"/>
          <w:b/>
          <w:sz w:val="21"/>
          <w:szCs w:val="21"/>
        </w:rPr>
        <w:t>Εργασίες</w:t>
      </w:r>
    </w:p>
    <w:p w:rsidR="00CF3C1A" w:rsidRPr="00D86FDB" w:rsidRDefault="005C3E2A" w:rsidP="00862B5C">
      <w:pPr>
        <w:autoSpaceDE w:val="0"/>
        <w:autoSpaceDN w:val="0"/>
        <w:adjustRightInd w:val="0"/>
        <w:spacing w:after="0" w:line="360" w:lineRule="auto"/>
        <w:jc w:val="both"/>
        <w:rPr>
          <w:rFonts w:ascii="Palatino Linotype" w:hAnsi="Palatino Linotype" w:cs="LiberationSerif"/>
          <w:sz w:val="21"/>
          <w:szCs w:val="21"/>
        </w:rPr>
      </w:pPr>
      <w:r w:rsidRPr="00D86FDB">
        <w:rPr>
          <w:rFonts w:ascii="Palatino Linotype" w:hAnsi="Palatino Linotype" w:cs="LiberationSerif"/>
          <w:sz w:val="21"/>
          <w:szCs w:val="21"/>
        </w:rPr>
        <w:t xml:space="preserve">1. </w:t>
      </w:r>
      <w:r w:rsidR="00CF3C1A" w:rsidRPr="00D86FDB">
        <w:rPr>
          <w:rFonts w:ascii="Palatino Linotype" w:hAnsi="Palatino Linotype" w:cs="LiberationSerif"/>
          <w:sz w:val="21"/>
          <w:szCs w:val="21"/>
        </w:rPr>
        <w:t>Πίσω από τις προσωπικές περιπέτειες των τραγικών ηρώων, υπάρχει σταθερό το φόντο του</w:t>
      </w:r>
      <w:r w:rsidRPr="00D86FDB">
        <w:rPr>
          <w:rFonts w:ascii="Palatino Linotype" w:hAnsi="Palatino Linotype" w:cs="LiberationSerif"/>
          <w:sz w:val="21"/>
          <w:szCs w:val="21"/>
        </w:rPr>
        <w:t xml:space="preserve"> </w:t>
      </w:r>
      <w:r w:rsidR="00CF3C1A" w:rsidRPr="00D86FDB">
        <w:rPr>
          <w:rFonts w:ascii="Palatino Linotype" w:hAnsi="Palatino Linotype" w:cs="LiberationSerif"/>
          <w:sz w:val="21"/>
          <w:szCs w:val="21"/>
        </w:rPr>
        <w:t xml:space="preserve">πολέμου. Να εντοπίσετε σημεία του κειμένου όπου διαφαίνεται </w:t>
      </w:r>
      <w:r w:rsidR="00CF3C1A" w:rsidRPr="00D86FDB">
        <w:rPr>
          <w:rFonts w:ascii="Palatino Linotype" w:hAnsi="Palatino Linotype" w:cs="LiberationSerif"/>
          <w:sz w:val="21"/>
          <w:szCs w:val="21"/>
          <w:u w:val="single"/>
        </w:rPr>
        <w:t>η στάση του Ευριπίδη απέναντι</w:t>
      </w:r>
      <w:r w:rsidRPr="00D86FDB">
        <w:rPr>
          <w:rFonts w:ascii="Palatino Linotype" w:hAnsi="Palatino Linotype" w:cs="LiberationSerif"/>
          <w:sz w:val="21"/>
          <w:szCs w:val="21"/>
          <w:u w:val="single"/>
        </w:rPr>
        <w:t xml:space="preserve"> </w:t>
      </w:r>
      <w:r w:rsidR="00CF3C1A" w:rsidRPr="00D86FDB">
        <w:rPr>
          <w:rFonts w:ascii="Palatino Linotype" w:hAnsi="Palatino Linotype" w:cs="LiberationSerif"/>
          <w:sz w:val="21"/>
          <w:szCs w:val="21"/>
          <w:u w:val="single"/>
        </w:rPr>
        <w:t>στον πόλεμο</w:t>
      </w:r>
      <w:r w:rsidR="00CF3C1A" w:rsidRPr="00D86FDB">
        <w:rPr>
          <w:rFonts w:ascii="Palatino Linotype" w:hAnsi="Palatino Linotype" w:cs="LiberationSerif"/>
          <w:sz w:val="21"/>
          <w:szCs w:val="21"/>
        </w:rPr>
        <w:t xml:space="preserve"> και να προσπαθήσετε να τα συνδέσετε με </w:t>
      </w:r>
      <w:r w:rsidR="00CF3C1A" w:rsidRPr="00D86FDB">
        <w:rPr>
          <w:rFonts w:ascii="Palatino Linotype" w:hAnsi="Palatino Linotype" w:cs="LiberationSerif"/>
          <w:sz w:val="21"/>
          <w:szCs w:val="21"/>
          <w:u w:val="single"/>
        </w:rPr>
        <w:t>το ιστορικό πλαίσιο της εποχής</w:t>
      </w:r>
      <w:r w:rsidR="000A6822" w:rsidRPr="00D86FDB">
        <w:rPr>
          <w:rFonts w:ascii="Palatino Linotype" w:hAnsi="Palatino Linotype" w:cs="LiberationSerif"/>
          <w:sz w:val="21"/>
          <w:szCs w:val="21"/>
          <w:u w:val="single"/>
        </w:rPr>
        <w:t xml:space="preserve"> </w:t>
      </w:r>
      <w:r w:rsidR="000A6822" w:rsidRPr="00D86FDB">
        <w:rPr>
          <w:rFonts w:ascii="Palatino Linotype" w:hAnsi="Palatino Linotype" w:cs="LiberationSerif"/>
          <w:sz w:val="21"/>
          <w:szCs w:val="21"/>
        </w:rPr>
        <w:t>(</w:t>
      </w:r>
      <w:proofErr w:type="spellStart"/>
      <w:r w:rsidR="000A6822" w:rsidRPr="00D86FDB">
        <w:rPr>
          <w:rFonts w:ascii="Palatino Linotype" w:hAnsi="Palatino Linotype" w:cs="LiberationSerif"/>
          <w:sz w:val="21"/>
          <w:szCs w:val="21"/>
        </w:rPr>
        <w:t>βλ.σελ</w:t>
      </w:r>
      <w:proofErr w:type="spellEnd"/>
      <w:r w:rsidR="000A6822" w:rsidRPr="00D86FDB">
        <w:rPr>
          <w:rFonts w:ascii="Palatino Linotype" w:hAnsi="Palatino Linotype" w:cs="LiberationSerif"/>
          <w:sz w:val="21"/>
          <w:szCs w:val="21"/>
        </w:rPr>
        <w:t xml:space="preserve">. 5 </w:t>
      </w:r>
      <w:proofErr w:type="spellStart"/>
      <w:r w:rsidR="000A6822" w:rsidRPr="00D86FDB">
        <w:rPr>
          <w:rFonts w:ascii="Palatino Linotype" w:hAnsi="Palatino Linotype" w:cs="LiberationSerif"/>
          <w:sz w:val="21"/>
          <w:szCs w:val="21"/>
        </w:rPr>
        <w:t>σχολ.βιβλίου</w:t>
      </w:r>
      <w:proofErr w:type="spellEnd"/>
      <w:r w:rsidR="000A6822" w:rsidRPr="00D86FDB">
        <w:rPr>
          <w:rFonts w:ascii="Palatino Linotype" w:hAnsi="Palatino Linotype" w:cs="LiberationSerif"/>
          <w:sz w:val="21"/>
          <w:szCs w:val="21"/>
        </w:rPr>
        <w:t>)</w:t>
      </w:r>
      <w:r w:rsidR="00CF3C1A" w:rsidRPr="00D86FDB">
        <w:rPr>
          <w:rFonts w:ascii="Palatino Linotype" w:hAnsi="Palatino Linotype" w:cs="LiberationSerif"/>
          <w:sz w:val="21"/>
          <w:szCs w:val="21"/>
        </w:rPr>
        <w:t>.</w:t>
      </w:r>
      <w:r w:rsidR="000A6822" w:rsidRPr="00D86FDB">
        <w:rPr>
          <w:rFonts w:ascii="Palatino Linotype" w:hAnsi="Palatino Linotype" w:cs="LiberationSerif"/>
          <w:sz w:val="21"/>
          <w:szCs w:val="21"/>
        </w:rPr>
        <w:t xml:space="preserve"> Πώς πιστεύετε ότι ένιωθαν οι Αθηναίοι όταν άκουγαν αυτούς τους στίχους και γιατί;</w:t>
      </w:r>
    </w:p>
    <w:p w:rsidR="000A6822" w:rsidRPr="00D86FDB" w:rsidRDefault="000A6822" w:rsidP="005C3E2A">
      <w:pPr>
        <w:autoSpaceDE w:val="0"/>
        <w:autoSpaceDN w:val="0"/>
        <w:adjustRightInd w:val="0"/>
        <w:spacing w:after="0" w:line="240" w:lineRule="auto"/>
        <w:jc w:val="both"/>
        <w:rPr>
          <w:rFonts w:ascii="Palatino Linotype" w:hAnsi="Palatino Linotype" w:cs="LiberationSerif"/>
          <w:sz w:val="21"/>
          <w:szCs w:val="21"/>
        </w:rPr>
      </w:pPr>
    </w:p>
    <w:p w:rsidR="00CF3C1A" w:rsidRPr="00D86FDB" w:rsidRDefault="005C3E2A" w:rsidP="005C3E2A">
      <w:pPr>
        <w:autoSpaceDE w:val="0"/>
        <w:autoSpaceDN w:val="0"/>
        <w:adjustRightInd w:val="0"/>
        <w:spacing w:after="0" w:line="240" w:lineRule="auto"/>
        <w:jc w:val="both"/>
        <w:rPr>
          <w:rFonts w:ascii="Palatino Linotype" w:hAnsi="Palatino Linotype" w:cs="LiberationSerif"/>
          <w:sz w:val="21"/>
          <w:szCs w:val="21"/>
        </w:rPr>
      </w:pPr>
      <w:r w:rsidRPr="00D86FDB">
        <w:rPr>
          <w:rFonts w:ascii="Palatino Linotype" w:hAnsi="Palatino Linotype" w:cs="LiberationSerif"/>
          <w:sz w:val="21"/>
          <w:szCs w:val="21"/>
        </w:rPr>
        <w:t xml:space="preserve">2. </w:t>
      </w:r>
      <w:r w:rsidR="00CF3C1A" w:rsidRPr="00D86FDB">
        <w:rPr>
          <w:rFonts w:ascii="Palatino Linotype" w:hAnsi="Palatino Linotype" w:cs="LiberationSerif"/>
          <w:sz w:val="21"/>
          <w:szCs w:val="21"/>
        </w:rPr>
        <w:t>Να επισημάνετε τις αναλογίες ανάμεσα στο Μενέλαο και τον Οδυσσέα.</w:t>
      </w:r>
    </w:p>
    <w:p w:rsidR="000A6822" w:rsidRPr="00D86FDB" w:rsidRDefault="000A6822" w:rsidP="005C3E2A">
      <w:pPr>
        <w:autoSpaceDE w:val="0"/>
        <w:autoSpaceDN w:val="0"/>
        <w:adjustRightInd w:val="0"/>
        <w:spacing w:after="0" w:line="240" w:lineRule="auto"/>
        <w:jc w:val="both"/>
        <w:rPr>
          <w:rFonts w:ascii="Palatino Linotype" w:hAnsi="Palatino Linotype" w:cs="LiberationSerif"/>
          <w:sz w:val="21"/>
          <w:szCs w:val="21"/>
        </w:rPr>
      </w:pPr>
    </w:p>
    <w:p w:rsidR="00CF3C1A" w:rsidRDefault="005C3E2A" w:rsidP="005C3E2A">
      <w:pPr>
        <w:jc w:val="both"/>
        <w:rPr>
          <w:rFonts w:ascii="Palatino Linotype" w:hAnsi="Palatino Linotype" w:cs="LiberationSerif"/>
          <w:sz w:val="21"/>
          <w:szCs w:val="21"/>
        </w:rPr>
      </w:pPr>
      <w:r w:rsidRPr="00D86FDB">
        <w:rPr>
          <w:rFonts w:ascii="Palatino Linotype" w:hAnsi="Palatino Linotype" w:cs="LiberationSerif"/>
          <w:sz w:val="21"/>
          <w:szCs w:val="21"/>
        </w:rPr>
        <w:t>3</w:t>
      </w:r>
      <w:r w:rsidR="00CF3C1A" w:rsidRPr="00D86FDB">
        <w:rPr>
          <w:rFonts w:ascii="Palatino Linotype" w:hAnsi="Palatino Linotype" w:cs="LiberationSerif"/>
          <w:sz w:val="21"/>
          <w:szCs w:val="21"/>
        </w:rPr>
        <w:t>. Να σχολιάσετε το αντιπολεμικό μήνυμα που μεταφέρει η παρουσία του Μενέλαου στη σκηνή.</w:t>
      </w:r>
    </w:p>
    <w:p w:rsidR="007A3D34" w:rsidRDefault="007A3D34" w:rsidP="005C3E2A">
      <w:pPr>
        <w:jc w:val="both"/>
        <w:rPr>
          <w:rFonts w:ascii="Palatino Linotype" w:hAnsi="Palatino Linotype"/>
          <w:b/>
          <w:sz w:val="21"/>
          <w:szCs w:val="21"/>
        </w:rPr>
      </w:pP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p>
    <w:p w:rsidR="007A3D34" w:rsidRDefault="007A3D34" w:rsidP="005C3E2A">
      <w:pPr>
        <w:jc w:val="both"/>
        <w:rPr>
          <w:rFonts w:ascii="Palatino Linotype" w:hAnsi="Palatino Linotype"/>
          <w:b/>
          <w:sz w:val="21"/>
          <w:szCs w:val="21"/>
        </w:rPr>
      </w:pPr>
    </w:p>
    <w:p w:rsidR="007A3D34" w:rsidRDefault="007A3D34" w:rsidP="005C3E2A">
      <w:pPr>
        <w:jc w:val="both"/>
        <w:rPr>
          <w:rFonts w:ascii="Palatino Linotype" w:hAnsi="Palatino Linotype"/>
          <w:b/>
          <w:sz w:val="21"/>
          <w:szCs w:val="21"/>
        </w:rPr>
      </w:pPr>
    </w:p>
    <w:p w:rsidR="007A3D34" w:rsidRDefault="007A3D34" w:rsidP="005C3E2A">
      <w:pPr>
        <w:jc w:val="both"/>
        <w:rPr>
          <w:rFonts w:ascii="Palatino Linotype" w:hAnsi="Palatino Linotype"/>
          <w:b/>
          <w:sz w:val="21"/>
          <w:szCs w:val="21"/>
        </w:rPr>
      </w:pPr>
    </w:p>
    <w:p w:rsidR="007A3D34" w:rsidRPr="007A3D34" w:rsidRDefault="000618C6" w:rsidP="007A3D34">
      <w:pPr>
        <w:jc w:val="center"/>
        <w:rPr>
          <w:rFonts w:ascii="Palatino Linotype" w:hAnsi="Palatino Linotype"/>
          <w:b/>
          <w:sz w:val="28"/>
          <w:szCs w:val="28"/>
        </w:rPr>
      </w:pPr>
      <w:r w:rsidRPr="007A3D34">
        <w:rPr>
          <w:rFonts w:ascii="Palatino Linotype" w:hAnsi="Palatino Linotype"/>
          <w:b/>
          <w:noProof/>
          <w:sz w:val="28"/>
          <w:szCs w:val="28"/>
          <w:lang w:eastAsia="el-GR"/>
        </w:rPr>
        <mc:AlternateContent>
          <mc:Choice Requires="wps">
            <w:drawing>
              <wp:anchor distT="0" distB="0" distL="114300" distR="114300" simplePos="0" relativeHeight="251660288" behindDoc="0" locked="0" layoutInCell="1" allowOverlap="1">
                <wp:simplePos x="0" y="0"/>
                <wp:positionH relativeFrom="column">
                  <wp:posOffset>2152649</wp:posOffset>
                </wp:positionH>
                <wp:positionV relativeFrom="paragraph">
                  <wp:posOffset>207010</wp:posOffset>
                </wp:positionV>
                <wp:extent cx="45719" cy="1685925"/>
                <wp:effectExtent l="38100" t="0" r="69215" b="47625"/>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45719" cy="1685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6F580C" id="_x0000_t32" coordsize="21600,21600" o:spt="32" o:oned="t" path="m,l21600,21600e" filled="f">
                <v:path arrowok="t" fillok="f" o:connecttype="none"/>
                <o:lock v:ext="edit" shapetype="t"/>
              </v:shapetype>
              <v:shape id="Ευθύγραμμο βέλος σύνδεσης 2" o:spid="_x0000_s1026" type="#_x0000_t32" style="position:absolute;margin-left:169.5pt;margin-top:16.3pt;width:3.6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t/CwIAABwEAAAOAAAAZHJzL2Uyb0RvYy54bWysU0uOEzEQ3SNxB8t70umIDDOtdGaRATYI&#10;Ij4H8LjttCX/ZJt8ljBiyZJjsBg+AgnQ3MB9JcrupAcBQgKhlqptV71XVc/l2elWSbRmzguja1yO&#10;xhgxTU0j9KrGz57eu3WMkQ9EN0QazWq8Yx6fzm/emG1sxSamNbJhDgGJ9tXG1rgNwVZF4WnLFPEj&#10;Y5kGJzdOkQBbtyoaRzbArmQxGY+Pio1xjXWGMu/h9Kx34nnm55zR8IhzzwKSNYbaQrYu2/Nki/mM&#10;VCtHbCvovgzyD1UoIjQkHajOSCDouRO/UClBnfGGhxE1qjCcC8pyD9BNOf6pmyctsSz3AuJ4O8jk&#10;/x8tfbheOiSaGk8w0kTBFcU33av4uXsd33cv4mX8Ct8Viu/i2/glXnUvUXcBvm/xQ/zYXcRPcDBJ&#10;Km6sr4BsoZduv/N26ZIkW+5U+kOzaJuV3w3Ks21AFA5vT++UJxhR8JRHx9OTyTRxFtdg63y4z4xC&#10;aVFjHxwRqzYsjNZwx8aVWX2yfuBDDzwAUmapkw1EyLu6QWFnocvgBNEryfZ5UkiReuirzquwk6yH&#10;P2YcNII6+zR5OtlCOrQmMFeEUqZDOTBBdIJxIeUAHOf6/gjcxycoy5P7N+ABkTMbHQawEtq432UP&#10;20PJvI8/KND3nSQ4N80u32eWBkYw38n+uaQZ/3Gf4dePev4dAAD//wMAUEsDBBQABgAIAAAAIQBx&#10;CmDj3wAAAAoBAAAPAAAAZHJzL2Rvd25yZXYueG1sTI/BTsMwEETvSPyDtUjcqFMHRU2IUyEkegTR&#10;coCbG2/tqPE6it0k8PWYE9xmNaPZN/V2cT2bcAydJwnrVQYMqfW6IyPh/fB8twEWoiKtek8o4QsD&#10;bJvrq1pV2s/0htM+GpZKKFRKgo1xqDgPrUWnwsoPSMk7+dGpmM7RcD2qOZW7nossK7hTHaUPVg34&#10;ZLE97y9Owqv5mJygXcdP5ef3zrzos52jlLc3y+MDsIhL/AvDL35ChyYxHf2FdGC9hDwv05aYhCiA&#10;pUB+XwhgRwmi3KyBNzX/P6H5AQAA//8DAFBLAQItABQABgAIAAAAIQC2gziS/gAAAOEBAAATAAAA&#10;AAAAAAAAAAAAAAAAAABbQ29udGVudF9UeXBlc10ueG1sUEsBAi0AFAAGAAgAAAAhADj9If/WAAAA&#10;lAEAAAsAAAAAAAAAAAAAAAAALwEAAF9yZWxzLy5yZWxzUEsBAi0AFAAGAAgAAAAhAJI7e38LAgAA&#10;HAQAAA4AAAAAAAAAAAAAAAAALgIAAGRycy9lMm9Eb2MueG1sUEsBAi0AFAAGAAgAAAAhAHEKYOPf&#10;AAAACgEAAA8AAAAAAAAAAAAAAAAAZQQAAGRycy9kb3ducmV2LnhtbFBLBQYAAAAABAAEAPMAAABx&#10;BQAAAAA=&#10;" strokecolor="#5b9bd5 [3204]" strokeweight=".5pt">
                <v:stroke endarrow="block" joinstyle="miter"/>
              </v:shape>
            </w:pict>
          </mc:Fallback>
        </mc:AlternateContent>
      </w:r>
      <w:r w:rsidR="005D7E70" w:rsidRPr="007A3D34">
        <w:rPr>
          <w:rFonts w:ascii="Palatino Linotype" w:hAnsi="Palatino Linotype"/>
          <w:b/>
          <w:noProof/>
          <w:sz w:val="28"/>
          <w:szCs w:val="28"/>
          <w:lang w:eastAsia="el-G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330200</wp:posOffset>
                </wp:positionV>
                <wp:extent cx="771525" cy="466725"/>
                <wp:effectExtent l="38100" t="0" r="28575" b="47625"/>
                <wp:wrapNone/>
                <wp:docPr id="1" name="Ευθύγραμμο βέλος σύνδεσης 1"/>
                <wp:cNvGraphicFramePr/>
                <a:graphic xmlns:a="http://schemas.openxmlformats.org/drawingml/2006/main">
                  <a:graphicData uri="http://schemas.microsoft.com/office/word/2010/wordprocessingShape">
                    <wps:wsp>
                      <wps:cNvCnPr/>
                      <wps:spPr>
                        <a:xfrm flipH="1">
                          <a:off x="0" y="0"/>
                          <a:ext cx="771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A8E3" id="Ευθύγραμμο βέλος σύνδεσης 1" o:spid="_x0000_s1026" type="#_x0000_t32" style="position:absolute;margin-left:0;margin-top:26pt;width:60.75pt;height:36.75pt;flip:x;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tmEwIAACYEAAAOAAAAZHJzL2Uyb0RvYy54bWysU0uOEzEQ3SNxB8t70knEJChKZxYZPgsE&#10;EZ8DeNx22pJ/sk06WcKIJUuOwWL4CCRAcwP3lSi7Ow0ChARCLZXsKr9XVa+ql6d7JdGOOS+MLvFk&#10;NMaIaWoqobclfvrkzo1bGPlAdEWk0azEB+bx6er6tWVjF2xqaiMr5hCQaL9obInrEOyiKDytmSJ+&#10;ZCzTEOTGKRLg6rZF5UgD7EoW0/F4VjTGVdYZyrwH71kXxKvMzzmj4SHnngUkSwy1hWxdtufJFqsl&#10;WWwdsbWgfRnkH6pQRGhIOlCdkUDQMyd+oVKCOuMNDyNqVGE4F5TlHqCbyfinbh7XxLLcC4jj7SCT&#10;/3+09MFu45CoYHYYaaJgRPF1+zJ+al/Fd+3zeBm/wHeF4tv4Jn6OV+0L1F5A7Gt8Hz+0F/EjOCZJ&#10;xcb6BZCt9cb1N283Lkmy504hLoW9l5IkD7SN9nkGh2EGbB8QBed8PjmZnmBEIXRzNpvDGfiKjiaB&#10;rfPhLjMKpUOJfXBEbOuwNlrDtI3rUpDdfR864BGQwFInG4iQt3WFwsFCv8EJoreS9XnSkyJ109Wf&#10;T+EgWQd/xDioBXV2afKesrV0aEdgwwilTIesB1QsNbxOMC6kHIDjLMEfgf37BGV5h/8GPCByZqPD&#10;AFZCG/e77GF/LJl3748KdH0nCc5NdciTzdLAMuaZ9D9O2vYf7xn+/fdefQMAAP//AwBQSwMEFAAG&#10;AAgAAAAhAESe+bjdAAAABwEAAA8AAABkcnMvZG93bnJldi54bWxMj8FOwzAMhu9Ie4fIk7ixdJWK&#10;ttJ0GrAe2AFpAyGOaWPassapmmwrb497gpNt/dbnz9lmtJ244OBbRwqWiwgEUuVMS7WC97fibgXC&#10;B01Gd45QwQ962OSzm0ynxl3pgJdjqAVDyKdaQRNCn0rpqwat9gvXI3H25QarA49DLc2grwy3nYyj&#10;6F5a3RJfaHSPTw1Wp+PZMuWleFzvvl8/V/vnvf0oC1vv1lap2/m4fQARcAx/yzDpszrk7FS6Mxkv&#10;OgX8SFCQxFynNF4mIMqpSRKQeSb/++e/AAAA//8DAFBLAQItABQABgAIAAAAIQC2gziS/gAAAOEB&#10;AAATAAAAAAAAAAAAAAAAAAAAAABbQ29udGVudF9UeXBlc10ueG1sUEsBAi0AFAAGAAgAAAAhADj9&#10;If/WAAAAlAEAAAsAAAAAAAAAAAAAAAAALwEAAF9yZWxzLy5yZWxzUEsBAi0AFAAGAAgAAAAhAN8c&#10;W2YTAgAAJgQAAA4AAAAAAAAAAAAAAAAALgIAAGRycy9lMm9Eb2MueG1sUEsBAi0AFAAGAAgAAAAh&#10;AESe+bjdAAAABwEAAA8AAAAAAAAAAAAAAAAAbQQAAGRycy9kb3ducmV2LnhtbFBLBQYAAAAABAAE&#10;APMAAAB3BQAAAAA=&#10;" strokecolor="#5b9bd5 [3204]" strokeweight=".5pt">
                <v:stroke endarrow="block" joinstyle="miter"/>
                <w10:wrap anchorx="margin"/>
              </v:shape>
            </w:pict>
          </mc:Fallback>
        </mc:AlternateContent>
      </w:r>
      <w:r w:rsidR="007A3D34" w:rsidRPr="007A3D34">
        <w:rPr>
          <w:rFonts w:ascii="Palatino Linotype" w:hAnsi="Palatino Linotype"/>
          <w:b/>
          <w:noProof/>
          <w:sz w:val="28"/>
          <w:szCs w:val="28"/>
          <w:lang w:eastAsia="el-GR"/>
        </w:rPr>
        <mc:AlternateContent>
          <mc:Choice Requires="wps">
            <w:drawing>
              <wp:anchor distT="0" distB="0" distL="114300" distR="114300" simplePos="0" relativeHeight="251661312" behindDoc="0" locked="0" layoutInCell="1" allowOverlap="1">
                <wp:simplePos x="0" y="0"/>
                <wp:positionH relativeFrom="column">
                  <wp:posOffset>2647949</wp:posOffset>
                </wp:positionH>
                <wp:positionV relativeFrom="paragraph">
                  <wp:posOffset>187325</wp:posOffset>
                </wp:positionV>
                <wp:extent cx="1819275" cy="257175"/>
                <wp:effectExtent l="0" t="0" r="47625" b="85725"/>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18192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1F73D" id="Ευθύγραμμο βέλος σύνδεσης 3" o:spid="_x0000_s1026" type="#_x0000_t32" style="position:absolute;margin-left:208.5pt;margin-top:14.75pt;width:143.25pt;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d1CgIAAB0EAAAOAAAAZHJzL2Uyb0RvYy54bWysU0tuFDEQ3SNxB8t7prsnCklG05PFBNgg&#10;GEE4gOO2py35J9vMZwkRS5Ycg0X4CCRAuYH7SpTdMx0ESAiEWqr2p96rqlfl6elGSbRizguja1yN&#10;SoyYpqYRelnjZ+f37xxj5APRDZFGsxpvmcens9u3pms7YWPTGtkwh4BE+8na1rgNwU6KwtOWKeJH&#10;xjINl9w4RQJs3bJoHFkDu5LFuCzvFmvjGusMZd7D6Vl/iWeZn3NGw2POPQtI1hhyC9m6bC+SLWZT&#10;Mlk6YltBd2mQf8hCEaEh6EB1RgJBz534hUoJ6ow3PIyoUYXhXFCWa4BqqvKnap62xLJcC4jj7SCT&#10;/3+09NFq4ZBoanyAkSYKWhTfdK/i5+51fN+9iFfxK3zXKL6Lb+OXeN29RN0l3H2LH+LH7jJ+goOD&#10;pOLa+gmQzfXC7XbeLlySZMOdSn8oFm2y8ttBebYJiMJhdVydjI8OMaJwNz48qmANNMUN2jofHjCj&#10;UFrU2AdHxLINc6M1NNm4KstPVg996IF7QAotdbKBCHlPNyhsLZQZnCB6KdkuTnIpUhF92nkVtpL1&#10;8CeMg0gp0RwmjyebS4dWBAaLUMp0qAYm8E4wLqQcgOWfgTv/BGV5dP8GPCByZKPDAFZCG/e76GGz&#10;T5n3/nsF+rqTBBem2eaGZmlgBnNPdu8lDfmP+wy/edWz7wAAAP//AwBQSwMEFAAGAAgAAAAhACdP&#10;0D3eAAAACQEAAA8AAABkcnMvZG93bnJldi54bWxMj81OwzAQhO9IvIO1SNyo3fDTNsSpEBI9gigc&#10;6M2Nt07UeB3FbhJ4erYnuM1oR7PfFOvJt2LAPjaBNMxnCgRSFWxDTsPnx8vNEkRMhqxpA6GGb4yw&#10;Li8vCpPbMNI7DtvkBJdQzI2GOqUulzJWNXoTZ6FD4tsh9N4ktr2Ttjcjl/tWZko9SG8a4g+16fC5&#10;xuq4PXkNb+5r8BltGnlY7X427tUe6zFpfX01PT2CSDilvzCc8RkdSmbahxPZKFoNd/MFb0kastU9&#10;CA4s1C2L/VkokGUh/y8ofwEAAP//AwBQSwECLQAUAAYACAAAACEAtoM4kv4AAADhAQAAEwAAAAAA&#10;AAAAAAAAAAAAAAAAW0NvbnRlbnRfVHlwZXNdLnhtbFBLAQItABQABgAIAAAAIQA4/SH/1gAAAJQB&#10;AAALAAAAAAAAAAAAAAAAAC8BAABfcmVscy8ucmVsc1BLAQItABQABgAIAAAAIQD712d1CgIAAB0E&#10;AAAOAAAAAAAAAAAAAAAAAC4CAABkcnMvZTJvRG9jLnhtbFBLAQItABQABgAIAAAAIQAnT9A93gAA&#10;AAkBAAAPAAAAAAAAAAAAAAAAAGQEAABkcnMvZG93bnJldi54bWxQSwUGAAAAAAQABADzAAAAbwUA&#10;AAAA&#10;" strokecolor="#5b9bd5 [3204]" strokeweight=".5pt">
                <v:stroke endarrow="block" joinstyle="miter"/>
              </v:shape>
            </w:pict>
          </mc:Fallback>
        </mc:AlternateContent>
      </w:r>
      <w:r w:rsidR="007A3D34" w:rsidRPr="007A3D34">
        <w:rPr>
          <w:rFonts w:ascii="Palatino Linotype" w:hAnsi="Palatino Linotype"/>
          <w:b/>
          <w:sz w:val="28"/>
          <w:szCs w:val="28"/>
        </w:rPr>
        <w:t>Α’ ΕΠΕΙΣΟΔΙΟ: 1</w:t>
      </w:r>
      <w:r w:rsidR="007A3D34" w:rsidRPr="007A3D34">
        <w:rPr>
          <w:rFonts w:ascii="Palatino Linotype" w:hAnsi="Palatino Linotype"/>
          <w:b/>
          <w:sz w:val="28"/>
          <w:szCs w:val="28"/>
          <w:vertAlign w:val="superscript"/>
        </w:rPr>
        <w:t>η</w:t>
      </w:r>
      <w:r w:rsidR="007A3D34" w:rsidRPr="007A3D34">
        <w:rPr>
          <w:rFonts w:ascii="Palatino Linotype" w:hAnsi="Palatino Linotype"/>
          <w:b/>
          <w:sz w:val="28"/>
          <w:szCs w:val="28"/>
        </w:rPr>
        <w:t>, 2</w:t>
      </w:r>
      <w:r w:rsidR="007A3D34" w:rsidRPr="007A3D34">
        <w:rPr>
          <w:rFonts w:ascii="Palatino Linotype" w:hAnsi="Palatino Linotype"/>
          <w:b/>
          <w:sz w:val="28"/>
          <w:szCs w:val="28"/>
          <w:vertAlign w:val="superscript"/>
        </w:rPr>
        <w:t>η</w:t>
      </w:r>
      <w:r w:rsidR="007A3D34" w:rsidRPr="007A3D34">
        <w:rPr>
          <w:rFonts w:ascii="Palatino Linotype" w:hAnsi="Palatino Linotype"/>
          <w:b/>
          <w:sz w:val="28"/>
          <w:szCs w:val="28"/>
        </w:rPr>
        <w:t>, 3</w:t>
      </w:r>
      <w:r w:rsidR="007A3D34" w:rsidRPr="007A3D34">
        <w:rPr>
          <w:rFonts w:ascii="Palatino Linotype" w:hAnsi="Palatino Linotype"/>
          <w:b/>
          <w:sz w:val="28"/>
          <w:szCs w:val="28"/>
          <w:vertAlign w:val="superscript"/>
        </w:rPr>
        <w:t>η</w:t>
      </w:r>
      <w:r w:rsidR="007A3D34" w:rsidRPr="007A3D34">
        <w:rPr>
          <w:rFonts w:ascii="Palatino Linotype" w:hAnsi="Palatino Linotype"/>
          <w:b/>
          <w:sz w:val="28"/>
          <w:szCs w:val="28"/>
        </w:rPr>
        <w:t xml:space="preserve"> Σκηνή (</w:t>
      </w:r>
      <w:proofErr w:type="spellStart"/>
      <w:r w:rsidR="007A3D34" w:rsidRPr="007A3D34">
        <w:rPr>
          <w:rFonts w:ascii="Palatino Linotype" w:hAnsi="Palatino Linotype"/>
          <w:b/>
          <w:sz w:val="28"/>
          <w:szCs w:val="28"/>
        </w:rPr>
        <w:t>στ</w:t>
      </w:r>
      <w:proofErr w:type="spellEnd"/>
      <w:r w:rsidR="007A3D34" w:rsidRPr="007A3D34">
        <w:rPr>
          <w:rFonts w:ascii="Palatino Linotype" w:hAnsi="Palatino Linotype"/>
          <w:b/>
          <w:sz w:val="28"/>
          <w:szCs w:val="28"/>
        </w:rPr>
        <w:t>. 437-575)</w:t>
      </w:r>
    </w:p>
    <w:p w:rsidR="007A3D34" w:rsidRPr="006B64A0" w:rsidRDefault="007A3D34" w:rsidP="001B44ED">
      <w:pPr>
        <w:spacing w:line="240" w:lineRule="auto"/>
        <w:jc w:val="both"/>
        <w:rPr>
          <w:rFonts w:ascii="Palatino Linotype" w:hAnsi="Palatino Linotype"/>
          <w:sz w:val="21"/>
          <w:szCs w:val="21"/>
        </w:rPr>
      </w:pPr>
      <w:r>
        <w:rPr>
          <w:rFonts w:ascii="Palatino Linotype" w:hAnsi="Palatino Linotype"/>
          <w:b/>
          <w:sz w:val="21"/>
          <w:szCs w:val="21"/>
        </w:rPr>
        <w:t xml:space="preserve">                                                                                                                                       </w:t>
      </w:r>
      <w:r w:rsidRPr="006B64A0">
        <w:rPr>
          <w:rFonts w:ascii="Palatino Linotype" w:hAnsi="Palatino Linotype"/>
          <w:b/>
          <w:sz w:val="24"/>
          <w:szCs w:val="24"/>
        </w:rPr>
        <w:t>Λειτουργία</w:t>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r>
      <w:r>
        <w:rPr>
          <w:rFonts w:ascii="Palatino Linotype" w:hAnsi="Palatino Linotype"/>
          <w:b/>
          <w:sz w:val="21"/>
          <w:szCs w:val="21"/>
        </w:rPr>
        <w:tab/>
        <w:t xml:space="preserve">                     </w:t>
      </w:r>
      <w:r w:rsidRPr="006B64A0">
        <w:rPr>
          <w:rFonts w:ascii="Palatino Linotype" w:hAnsi="Palatino Linotype"/>
          <w:sz w:val="21"/>
          <w:szCs w:val="21"/>
        </w:rPr>
        <w:t>α. παρουσιάζεται ο Μεν.</w:t>
      </w:r>
    </w:p>
    <w:p w:rsidR="007A3D34" w:rsidRPr="006B64A0" w:rsidRDefault="007A3D34" w:rsidP="001B44ED">
      <w:pPr>
        <w:spacing w:line="240" w:lineRule="auto"/>
        <w:jc w:val="both"/>
        <w:rPr>
          <w:rFonts w:ascii="Palatino Linotype" w:hAnsi="Palatino Linotype"/>
          <w:sz w:val="21"/>
          <w:szCs w:val="21"/>
        </w:rPr>
      </w:pPr>
      <w:r w:rsidRPr="006B64A0">
        <w:rPr>
          <w:rFonts w:ascii="Palatino Linotype" w:hAnsi="Palatino Linotype"/>
          <w:b/>
          <w:sz w:val="24"/>
          <w:szCs w:val="24"/>
        </w:rPr>
        <w:t>Ορολογία</w:t>
      </w:r>
      <w:r>
        <w:rPr>
          <w:rFonts w:ascii="Palatino Linotype" w:hAnsi="Palatino Linotype"/>
          <w:b/>
          <w:sz w:val="21"/>
          <w:szCs w:val="21"/>
        </w:rPr>
        <w:t xml:space="preserve">                                                                                                      </w:t>
      </w:r>
      <w:r w:rsidRPr="006B64A0">
        <w:rPr>
          <w:rFonts w:ascii="Palatino Linotype" w:hAnsi="Palatino Linotype"/>
          <w:sz w:val="21"/>
          <w:szCs w:val="21"/>
        </w:rPr>
        <w:t xml:space="preserve">(πορεία προς αναγνώριση)          </w:t>
      </w:r>
    </w:p>
    <w:p w:rsidR="007A3D34" w:rsidRDefault="007A3D34" w:rsidP="001B44ED">
      <w:pPr>
        <w:pStyle w:val="a3"/>
        <w:numPr>
          <w:ilvl w:val="0"/>
          <w:numId w:val="6"/>
        </w:numPr>
        <w:spacing w:line="240" w:lineRule="auto"/>
        <w:ind w:left="0"/>
        <w:jc w:val="both"/>
        <w:rPr>
          <w:rFonts w:ascii="Palatino Linotype" w:hAnsi="Palatino Linotype"/>
          <w:b/>
          <w:sz w:val="21"/>
          <w:szCs w:val="21"/>
        </w:rPr>
      </w:pPr>
      <w:r w:rsidRPr="006B64A0">
        <w:rPr>
          <w:rFonts w:ascii="Palatino Linotype" w:hAnsi="Palatino Linotype"/>
          <w:sz w:val="21"/>
          <w:szCs w:val="21"/>
        </w:rPr>
        <w:t>Επεισόδιο</w:t>
      </w:r>
      <w:r>
        <w:rPr>
          <w:rFonts w:ascii="Palatino Linotype" w:hAnsi="Palatino Linotype"/>
          <w:b/>
          <w:sz w:val="21"/>
          <w:szCs w:val="21"/>
        </w:rPr>
        <w:tab/>
      </w:r>
      <w:r>
        <w:rPr>
          <w:rFonts w:ascii="Palatino Linotype" w:hAnsi="Palatino Linotype"/>
          <w:b/>
          <w:sz w:val="21"/>
          <w:szCs w:val="21"/>
        </w:rPr>
        <w:tab/>
        <w:t xml:space="preserve">        </w:t>
      </w:r>
      <w:r w:rsidR="005D7E70">
        <w:rPr>
          <w:rFonts w:ascii="Palatino Linotype" w:hAnsi="Palatino Linotype"/>
          <w:b/>
          <w:sz w:val="21"/>
          <w:szCs w:val="21"/>
        </w:rPr>
        <w:t xml:space="preserve">           </w:t>
      </w:r>
      <w:r>
        <w:rPr>
          <w:rFonts w:ascii="Palatino Linotype" w:hAnsi="Palatino Linotype"/>
          <w:b/>
          <w:sz w:val="21"/>
          <w:szCs w:val="21"/>
        </w:rPr>
        <w:t xml:space="preserve">                                                   </w:t>
      </w:r>
      <w:r w:rsidR="000618C6">
        <w:rPr>
          <w:rFonts w:ascii="Palatino Linotype" w:hAnsi="Palatino Linotype"/>
          <w:b/>
          <w:sz w:val="21"/>
          <w:szCs w:val="21"/>
        </w:rPr>
        <w:t xml:space="preserve">      </w:t>
      </w:r>
      <w:r w:rsidRPr="006B64A0">
        <w:rPr>
          <w:rFonts w:ascii="Palatino Linotype" w:hAnsi="Palatino Linotype"/>
          <w:sz w:val="21"/>
          <w:szCs w:val="21"/>
        </w:rPr>
        <w:t>β. τραγικότητα Μενέλαου</w:t>
      </w:r>
    </w:p>
    <w:p w:rsidR="007A3D34" w:rsidRPr="006B64A0" w:rsidRDefault="007A3D34" w:rsidP="001B44ED">
      <w:pPr>
        <w:pStyle w:val="a3"/>
        <w:spacing w:line="240" w:lineRule="auto"/>
        <w:ind w:left="0"/>
        <w:jc w:val="both"/>
        <w:rPr>
          <w:rFonts w:ascii="Palatino Linotype" w:hAnsi="Palatino Linotype"/>
          <w:sz w:val="21"/>
          <w:szCs w:val="21"/>
        </w:rPr>
      </w:pPr>
      <w:r w:rsidRPr="006B64A0">
        <w:rPr>
          <w:rFonts w:ascii="Palatino Linotype" w:hAnsi="Palatino Linotype"/>
          <w:sz w:val="21"/>
          <w:szCs w:val="21"/>
        </w:rPr>
        <w:t xml:space="preserve">                                                                                                                     γ. συναισθήματα θεατών</w:t>
      </w:r>
    </w:p>
    <w:p w:rsidR="007A3D34" w:rsidRPr="006B64A0" w:rsidRDefault="007A3D34" w:rsidP="001B44ED">
      <w:pPr>
        <w:spacing w:line="240" w:lineRule="auto"/>
        <w:jc w:val="both"/>
        <w:rPr>
          <w:rFonts w:ascii="Palatino Linotype" w:hAnsi="Palatino Linotype"/>
          <w:sz w:val="21"/>
          <w:szCs w:val="21"/>
        </w:rPr>
      </w:pPr>
      <w:r w:rsidRPr="006B64A0">
        <w:rPr>
          <w:rFonts w:ascii="Palatino Linotype" w:hAnsi="Palatino Linotype"/>
          <w:sz w:val="21"/>
          <w:szCs w:val="21"/>
        </w:rPr>
        <w:t xml:space="preserve">                                                                                                                     δ. </w:t>
      </w:r>
      <w:r w:rsidR="005D7E70" w:rsidRPr="006B64A0">
        <w:rPr>
          <w:rFonts w:ascii="Palatino Linotype" w:hAnsi="Palatino Linotype"/>
          <w:sz w:val="21"/>
          <w:szCs w:val="21"/>
        </w:rPr>
        <w:t>συμβάλλει στην εξέλιξη</w:t>
      </w:r>
    </w:p>
    <w:p w:rsidR="005D7E70" w:rsidRDefault="005D7E70" w:rsidP="001B44ED">
      <w:pPr>
        <w:spacing w:line="240" w:lineRule="auto"/>
        <w:jc w:val="both"/>
        <w:rPr>
          <w:rFonts w:ascii="Palatino Linotype" w:hAnsi="Palatino Linotype"/>
          <w:sz w:val="21"/>
          <w:szCs w:val="21"/>
        </w:rPr>
      </w:pPr>
      <w:r w:rsidRPr="006B64A0">
        <w:rPr>
          <w:rFonts w:ascii="Palatino Linotype" w:hAnsi="Palatino Linotype"/>
          <w:sz w:val="21"/>
          <w:szCs w:val="21"/>
        </w:rPr>
        <w:t xml:space="preserve">                                                                 </w:t>
      </w:r>
      <w:r w:rsidR="000618C6" w:rsidRPr="000618C6">
        <w:rPr>
          <w:rFonts w:ascii="Palatino Linotype" w:hAnsi="Palatino Linotype"/>
          <w:b/>
          <w:sz w:val="24"/>
          <w:szCs w:val="24"/>
        </w:rPr>
        <w:t>Δομή</w:t>
      </w:r>
      <w:r w:rsidRPr="000618C6">
        <w:rPr>
          <w:rFonts w:ascii="Palatino Linotype" w:hAnsi="Palatino Linotype"/>
          <w:sz w:val="21"/>
          <w:szCs w:val="21"/>
        </w:rPr>
        <w:t xml:space="preserve">  </w:t>
      </w:r>
      <w:r w:rsidRPr="006B64A0">
        <w:rPr>
          <w:rFonts w:ascii="Palatino Linotype" w:hAnsi="Palatino Linotype"/>
          <w:sz w:val="21"/>
          <w:szCs w:val="21"/>
        </w:rPr>
        <w:t xml:space="preserve">                                       του μύθου</w:t>
      </w:r>
    </w:p>
    <w:tbl>
      <w:tblPr>
        <w:tblStyle w:val="a4"/>
        <w:tblW w:w="0" w:type="auto"/>
        <w:tblLook w:val="04A0" w:firstRow="1" w:lastRow="0" w:firstColumn="1" w:lastColumn="0" w:noHBand="0" w:noVBand="1"/>
      </w:tblPr>
      <w:tblGrid>
        <w:gridCol w:w="2940"/>
        <w:gridCol w:w="2941"/>
        <w:gridCol w:w="2941"/>
      </w:tblGrid>
      <w:tr w:rsidR="000618C6" w:rsidTr="000618C6">
        <w:tc>
          <w:tcPr>
            <w:tcW w:w="2940" w:type="dxa"/>
          </w:tcPr>
          <w:p w:rsidR="000618C6" w:rsidRDefault="000618C6" w:rsidP="000618C6">
            <w:pPr>
              <w:jc w:val="both"/>
              <w:rPr>
                <w:rFonts w:ascii="Palatino Linotype" w:hAnsi="Palatino Linotype"/>
                <w:sz w:val="21"/>
                <w:szCs w:val="21"/>
              </w:rPr>
            </w:pPr>
            <w:r>
              <w:rPr>
                <w:rFonts w:ascii="Palatino Linotype" w:hAnsi="Palatino Linotype"/>
                <w:sz w:val="21"/>
                <w:szCs w:val="21"/>
              </w:rPr>
              <w:t xml:space="preserve"> 1</w:t>
            </w:r>
            <w:r w:rsidRPr="000618C6">
              <w:rPr>
                <w:rFonts w:ascii="Palatino Linotype" w:hAnsi="Palatino Linotype"/>
                <w:sz w:val="21"/>
                <w:szCs w:val="21"/>
                <w:vertAlign w:val="superscript"/>
              </w:rPr>
              <w:t>η</w:t>
            </w:r>
            <w:r>
              <w:rPr>
                <w:rFonts w:ascii="Palatino Linotype" w:hAnsi="Palatino Linotype"/>
                <w:sz w:val="21"/>
                <w:szCs w:val="21"/>
              </w:rPr>
              <w:t xml:space="preserve"> Σκηνή (</w:t>
            </w:r>
            <w:proofErr w:type="spellStart"/>
            <w:r>
              <w:rPr>
                <w:rFonts w:ascii="Palatino Linotype" w:hAnsi="Palatino Linotype"/>
                <w:sz w:val="21"/>
                <w:szCs w:val="21"/>
              </w:rPr>
              <w:t>στ</w:t>
            </w:r>
            <w:proofErr w:type="spellEnd"/>
            <w:r>
              <w:rPr>
                <w:rFonts w:ascii="Palatino Linotype" w:hAnsi="Palatino Linotype"/>
                <w:sz w:val="21"/>
                <w:szCs w:val="21"/>
              </w:rPr>
              <w:t>. 437-494)</w:t>
            </w:r>
          </w:p>
        </w:tc>
        <w:tc>
          <w:tcPr>
            <w:tcW w:w="2941" w:type="dxa"/>
          </w:tcPr>
          <w:p w:rsidR="000618C6" w:rsidRDefault="000618C6" w:rsidP="005C3E2A">
            <w:pPr>
              <w:jc w:val="both"/>
              <w:rPr>
                <w:rFonts w:ascii="Palatino Linotype" w:hAnsi="Palatino Linotype"/>
                <w:sz w:val="21"/>
                <w:szCs w:val="21"/>
              </w:rPr>
            </w:pPr>
            <w:r>
              <w:rPr>
                <w:rFonts w:ascii="Palatino Linotype" w:hAnsi="Palatino Linotype"/>
                <w:sz w:val="21"/>
                <w:szCs w:val="21"/>
              </w:rPr>
              <w:t>2</w:t>
            </w:r>
            <w:r w:rsidRPr="000618C6">
              <w:rPr>
                <w:rFonts w:ascii="Palatino Linotype" w:hAnsi="Palatino Linotype"/>
                <w:sz w:val="21"/>
                <w:szCs w:val="21"/>
                <w:vertAlign w:val="superscript"/>
              </w:rPr>
              <w:t>η</w:t>
            </w:r>
            <w:r>
              <w:rPr>
                <w:rFonts w:ascii="Palatino Linotype" w:hAnsi="Palatino Linotype"/>
                <w:sz w:val="21"/>
                <w:szCs w:val="21"/>
              </w:rPr>
              <w:t xml:space="preserve"> Σκηνή (</w:t>
            </w:r>
            <w:proofErr w:type="spellStart"/>
            <w:r>
              <w:rPr>
                <w:rFonts w:ascii="Palatino Linotype" w:hAnsi="Palatino Linotype"/>
                <w:sz w:val="21"/>
                <w:szCs w:val="21"/>
              </w:rPr>
              <w:t>στ</w:t>
            </w:r>
            <w:proofErr w:type="spellEnd"/>
            <w:r>
              <w:rPr>
                <w:rFonts w:ascii="Palatino Linotype" w:hAnsi="Palatino Linotype"/>
                <w:sz w:val="21"/>
                <w:szCs w:val="21"/>
              </w:rPr>
              <w:t>. 495-541)</w:t>
            </w:r>
          </w:p>
        </w:tc>
        <w:tc>
          <w:tcPr>
            <w:tcW w:w="2941" w:type="dxa"/>
          </w:tcPr>
          <w:p w:rsidR="000618C6" w:rsidRDefault="000618C6" w:rsidP="005C3E2A">
            <w:pPr>
              <w:jc w:val="both"/>
              <w:rPr>
                <w:rFonts w:ascii="Palatino Linotype" w:hAnsi="Palatino Linotype"/>
                <w:sz w:val="21"/>
                <w:szCs w:val="21"/>
              </w:rPr>
            </w:pPr>
            <w:r>
              <w:rPr>
                <w:rFonts w:ascii="Palatino Linotype" w:hAnsi="Palatino Linotype"/>
                <w:sz w:val="21"/>
                <w:szCs w:val="21"/>
              </w:rPr>
              <w:t>3</w:t>
            </w:r>
            <w:r w:rsidRPr="000618C6">
              <w:rPr>
                <w:rFonts w:ascii="Palatino Linotype" w:hAnsi="Palatino Linotype"/>
                <w:sz w:val="21"/>
                <w:szCs w:val="21"/>
                <w:vertAlign w:val="superscript"/>
              </w:rPr>
              <w:t>η</w:t>
            </w:r>
            <w:r>
              <w:rPr>
                <w:rFonts w:ascii="Palatino Linotype" w:hAnsi="Palatino Linotype"/>
                <w:sz w:val="21"/>
                <w:szCs w:val="21"/>
              </w:rPr>
              <w:t xml:space="preserve"> Σκηνή (</w:t>
            </w:r>
            <w:proofErr w:type="spellStart"/>
            <w:r>
              <w:rPr>
                <w:rFonts w:ascii="Palatino Linotype" w:hAnsi="Palatino Linotype"/>
                <w:sz w:val="21"/>
                <w:szCs w:val="21"/>
              </w:rPr>
              <w:t>στ</w:t>
            </w:r>
            <w:proofErr w:type="spellEnd"/>
            <w:r>
              <w:rPr>
                <w:rFonts w:ascii="Palatino Linotype" w:hAnsi="Palatino Linotype"/>
                <w:sz w:val="21"/>
                <w:szCs w:val="21"/>
              </w:rPr>
              <w:t>. 542-575)</w:t>
            </w:r>
          </w:p>
        </w:tc>
      </w:tr>
      <w:tr w:rsidR="000618C6" w:rsidTr="00EC0364">
        <w:trPr>
          <w:trHeight w:val="2856"/>
        </w:trPr>
        <w:tc>
          <w:tcPr>
            <w:tcW w:w="2940" w:type="dxa"/>
          </w:tcPr>
          <w:p w:rsidR="000618C6" w:rsidRPr="0044263B" w:rsidRDefault="000618C6" w:rsidP="005C3E2A">
            <w:pPr>
              <w:jc w:val="both"/>
              <w:rPr>
                <w:rFonts w:ascii="Palatino Linotype" w:hAnsi="Palatino Linotype"/>
                <w:b/>
                <w:sz w:val="21"/>
                <w:szCs w:val="21"/>
              </w:rPr>
            </w:pPr>
            <w:r w:rsidRPr="0044263B">
              <w:rPr>
                <w:rFonts w:ascii="Palatino Linotype" w:hAnsi="Palatino Linotype"/>
                <w:b/>
                <w:sz w:val="21"/>
                <w:szCs w:val="21"/>
              </w:rPr>
              <w:t>ΜΟΝΟΛΟΓΟΣ ΜΕΝΕΛΑΟΥ</w:t>
            </w:r>
          </w:p>
          <w:p w:rsidR="000618C6" w:rsidRPr="008C286F" w:rsidRDefault="000618C6" w:rsidP="005C3E2A">
            <w:pPr>
              <w:jc w:val="both"/>
              <w:rPr>
                <w:rFonts w:ascii="Palatino Linotype" w:hAnsi="Palatino Linotype"/>
                <w:sz w:val="20"/>
                <w:szCs w:val="20"/>
              </w:rPr>
            </w:pPr>
            <w:r w:rsidRPr="008C286F">
              <w:rPr>
                <w:rFonts w:ascii="Palatino Linotype" w:hAnsi="Palatino Linotype"/>
                <w:sz w:val="20"/>
                <w:szCs w:val="20"/>
              </w:rPr>
              <w:t>(δεύτερος πρόλογος)</w:t>
            </w:r>
          </w:p>
          <w:p w:rsidR="000618C6" w:rsidRPr="008C286F" w:rsidRDefault="000618C6" w:rsidP="005C3E2A">
            <w:pPr>
              <w:jc w:val="both"/>
              <w:rPr>
                <w:rFonts w:ascii="Palatino Linotype" w:hAnsi="Palatino Linotype"/>
                <w:sz w:val="20"/>
                <w:szCs w:val="20"/>
              </w:rPr>
            </w:pPr>
            <w:r w:rsidRPr="008C286F">
              <w:rPr>
                <w:rFonts w:ascii="Palatino Linotype" w:hAnsi="Palatino Linotype"/>
                <w:sz w:val="20"/>
                <w:szCs w:val="20"/>
              </w:rPr>
              <w:t>Γενεαλογία</w:t>
            </w:r>
          </w:p>
          <w:p w:rsidR="000618C6" w:rsidRPr="008C286F" w:rsidRDefault="000618C6" w:rsidP="005C3E2A">
            <w:pPr>
              <w:jc w:val="both"/>
              <w:rPr>
                <w:rFonts w:ascii="Palatino Linotype" w:hAnsi="Palatino Linotype"/>
                <w:sz w:val="20"/>
                <w:szCs w:val="20"/>
              </w:rPr>
            </w:pPr>
            <w:proofErr w:type="spellStart"/>
            <w:r w:rsidRPr="008C286F">
              <w:rPr>
                <w:rFonts w:ascii="Palatino Linotype" w:hAnsi="Palatino Linotype"/>
                <w:sz w:val="20"/>
                <w:szCs w:val="20"/>
              </w:rPr>
              <w:t>Αυτοσύσταση</w:t>
            </w:r>
            <w:proofErr w:type="spellEnd"/>
            <w:r w:rsidRPr="008C286F">
              <w:rPr>
                <w:rFonts w:ascii="Palatino Linotype" w:hAnsi="Palatino Linotype"/>
                <w:sz w:val="20"/>
                <w:szCs w:val="20"/>
              </w:rPr>
              <w:t xml:space="preserve"> ήρωα</w:t>
            </w:r>
          </w:p>
          <w:p w:rsidR="000618C6" w:rsidRPr="008C286F" w:rsidRDefault="000618C6" w:rsidP="005C3E2A">
            <w:pPr>
              <w:jc w:val="both"/>
              <w:rPr>
                <w:rFonts w:ascii="Palatino Linotype" w:hAnsi="Palatino Linotype"/>
                <w:sz w:val="20"/>
                <w:szCs w:val="20"/>
              </w:rPr>
            </w:pPr>
            <w:r w:rsidRPr="008C286F">
              <w:rPr>
                <w:rFonts w:ascii="Palatino Linotype" w:hAnsi="Palatino Linotype"/>
                <w:sz w:val="20"/>
                <w:szCs w:val="20"/>
              </w:rPr>
              <w:t>Το παρελθόν του, τα βάσανά του, ο πόλεμος</w:t>
            </w:r>
          </w:p>
          <w:p w:rsidR="000618C6" w:rsidRDefault="000618C6" w:rsidP="00EC0364">
            <w:pPr>
              <w:jc w:val="both"/>
              <w:rPr>
                <w:rFonts w:ascii="Palatino Linotype" w:hAnsi="Palatino Linotype"/>
                <w:sz w:val="21"/>
                <w:szCs w:val="21"/>
              </w:rPr>
            </w:pPr>
            <w:r w:rsidRPr="008C286F">
              <w:rPr>
                <w:rFonts w:ascii="Palatino Linotype" w:hAnsi="Palatino Linotype"/>
                <w:sz w:val="20"/>
                <w:szCs w:val="20"/>
              </w:rPr>
              <w:t>Το παρόν του ως ναυαγού σε ξένη χώρα</w:t>
            </w:r>
            <w:r w:rsidR="00EC0364" w:rsidRPr="008C286F">
              <w:rPr>
                <w:rFonts w:ascii="Palatino Linotype" w:hAnsi="Palatino Linotype"/>
                <w:sz w:val="20"/>
                <w:szCs w:val="20"/>
              </w:rPr>
              <w:t>.</w:t>
            </w:r>
          </w:p>
        </w:tc>
        <w:tc>
          <w:tcPr>
            <w:tcW w:w="2941" w:type="dxa"/>
          </w:tcPr>
          <w:p w:rsidR="000618C6" w:rsidRPr="0044263B" w:rsidRDefault="000618C6" w:rsidP="005C3E2A">
            <w:pPr>
              <w:jc w:val="both"/>
              <w:rPr>
                <w:rFonts w:ascii="Palatino Linotype" w:hAnsi="Palatino Linotype"/>
                <w:b/>
                <w:sz w:val="21"/>
                <w:szCs w:val="21"/>
              </w:rPr>
            </w:pPr>
            <w:r w:rsidRPr="0044263B">
              <w:rPr>
                <w:rFonts w:ascii="Palatino Linotype" w:hAnsi="Palatino Linotype"/>
                <w:b/>
                <w:sz w:val="21"/>
                <w:szCs w:val="21"/>
              </w:rPr>
              <w:t>ΔΙΑΛΟΓΟΣ ΜΕΝΕΛΑΟΥ-ΓΕΡΟΝΤΙΣΣΑΣ</w:t>
            </w:r>
          </w:p>
          <w:p w:rsidR="000618C6" w:rsidRPr="008C286F" w:rsidRDefault="000618C6" w:rsidP="00D244AA">
            <w:pPr>
              <w:jc w:val="both"/>
              <w:rPr>
                <w:rFonts w:ascii="Palatino Linotype" w:hAnsi="Palatino Linotype"/>
                <w:sz w:val="20"/>
                <w:szCs w:val="20"/>
              </w:rPr>
            </w:pPr>
            <w:r w:rsidRPr="008C286F">
              <w:rPr>
                <w:rFonts w:ascii="Palatino Linotype" w:hAnsi="Palatino Linotype"/>
                <w:sz w:val="20"/>
                <w:szCs w:val="20"/>
              </w:rPr>
              <w:t>Ο Μενέλαος πληροφορείται για την Ελένη</w:t>
            </w:r>
            <w:r w:rsidR="00D244AA" w:rsidRPr="008C286F">
              <w:rPr>
                <w:rFonts w:ascii="Palatino Linotype" w:hAnsi="Palatino Linotype"/>
                <w:sz w:val="20"/>
                <w:szCs w:val="20"/>
              </w:rPr>
              <w:t>.</w:t>
            </w:r>
          </w:p>
        </w:tc>
        <w:tc>
          <w:tcPr>
            <w:tcW w:w="2941" w:type="dxa"/>
          </w:tcPr>
          <w:p w:rsidR="000618C6" w:rsidRPr="0044263B" w:rsidRDefault="00D244AA" w:rsidP="005C3E2A">
            <w:pPr>
              <w:jc w:val="both"/>
              <w:rPr>
                <w:rFonts w:ascii="Palatino Linotype" w:hAnsi="Palatino Linotype"/>
                <w:b/>
                <w:sz w:val="21"/>
                <w:szCs w:val="21"/>
              </w:rPr>
            </w:pPr>
            <w:r w:rsidRPr="0044263B">
              <w:rPr>
                <w:rFonts w:ascii="Palatino Linotype" w:hAnsi="Palatino Linotype"/>
                <w:b/>
                <w:sz w:val="21"/>
                <w:szCs w:val="21"/>
              </w:rPr>
              <w:t>ΜΟΝΟΛΟΓΟΣ ΜΕΝΕΛΑΟΥ</w:t>
            </w:r>
          </w:p>
          <w:p w:rsidR="00D244AA" w:rsidRPr="008C286F" w:rsidRDefault="00D244AA" w:rsidP="005C3E2A">
            <w:pPr>
              <w:jc w:val="both"/>
              <w:rPr>
                <w:rFonts w:ascii="Palatino Linotype" w:hAnsi="Palatino Linotype"/>
                <w:sz w:val="20"/>
                <w:szCs w:val="20"/>
              </w:rPr>
            </w:pPr>
            <w:r w:rsidRPr="008C286F">
              <w:rPr>
                <w:rFonts w:ascii="Palatino Linotype" w:hAnsi="Palatino Linotype"/>
                <w:sz w:val="20"/>
                <w:szCs w:val="20"/>
              </w:rPr>
              <w:t>Ο Μενέλαος στοχάζεται μετά την αποχώρηση της γερόντισσας</w:t>
            </w:r>
            <w:r w:rsidRPr="008C286F">
              <w:rPr>
                <w:rFonts w:ascii="Book Antiqua" w:hAnsi="Book Antiqua"/>
                <w:sz w:val="20"/>
                <w:szCs w:val="20"/>
              </w:rPr>
              <w:t>→</w:t>
            </w:r>
          </w:p>
          <w:p w:rsidR="00D244AA" w:rsidRDefault="00D244AA" w:rsidP="005C3E2A">
            <w:pPr>
              <w:jc w:val="both"/>
              <w:rPr>
                <w:rFonts w:ascii="Palatino Linotype" w:hAnsi="Palatino Linotype"/>
                <w:sz w:val="21"/>
                <w:szCs w:val="21"/>
              </w:rPr>
            </w:pPr>
            <w:r w:rsidRPr="008C286F">
              <w:rPr>
                <w:rFonts w:ascii="Palatino Linotype" w:hAnsi="Palatino Linotype"/>
                <w:sz w:val="20"/>
                <w:szCs w:val="20"/>
              </w:rPr>
              <w:t>Προσδοκίες θεατών</w:t>
            </w:r>
          </w:p>
        </w:tc>
      </w:tr>
    </w:tbl>
    <w:p w:rsidR="000618C6" w:rsidRDefault="000618C6" w:rsidP="005C3E2A">
      <w:pPr>
        <w:jc w:val="both"/>
        <w:rPr>
          <w:rFonts w:ascii="Palatino Linotype" w:hAnsi="Palatino Linotype"/>
          <w:sz w:val="21"/>
          <w:szCs w:val="21"/>
        </w:rPr>
      </w:pPr>
    </w:p>
    <w:p w:rsidR="0044263B" w:rsidRDefault="0044263B" w:rsidP="005C3E2A">
      <w:pPr>
        <w:jc w:val="both"/>
        <w:rPr>
          <w:rFonts w:ascii="Palatino Linotype" w:hAnsi="Palatino Linotype"/>
          <w:sz w:val="21"/>
          <w:szCs w:val="21"/>
        </w:rPr>
      </w:pPr>
      <w:r w:rsidRPr="00BA37AF">
        <w:rPr>
          <w:rFonts w:ascii="Palatino Linotype" w:hAnsi="Palatino Linotype"/>
          <w:b/>
          <w:sz w:val="21"/>
          <w:szCs w:val="21"/>
        </w:rPr>
        <w:t>ΜΕΝΕΛΑΟΣ</w:t>
      </w:r>
      <w:r w:rsidR="004C23F0">
        <w:rPr>
          <w:rFonts w:ascii="Palatino Linotype" w:hAnsi="Palatino Linotype"/>
          <w:sz w:val="21"/>
          <w:szCs w:val="21"/>
        </w:rPr>
        <w:tab/>
      </w:r>
      <w:r w:rsidR="004C23F0">
        <w:rPr>
          <w:rFonts w:ascii="Palatino Linotype" w:hAnsi="Palatino Linotype"/>
          <w:sz w:val="21"/>
          <w:szCs w:val="21"/>
        </w:rPr>
        <w:tab/>
      </w:r>
      <w:r w:rsidR="004C23F0">
        <w:rPr>
          <w:rFonts w:ascii="Palatino Linotype" w:hAnsi="Palatino Linotype"/>
          <w:sz w:val="21"/>
          <w:szCs w:val="21"/>
        </w:rPr>
        <w:tab/>
      </w:r>
      <w:r w:rsidR="004C23F0">
        <w:rPr>
          <w:rFonts w:ascii="Palatino Linotype" w:hAnsi="Palatino Linotype"/>
          <w:sz w:val="21"/>
          <w:szCs w:val="21"/>
        </w:rPr>
        <w:tab/>
      </w:r>
      <w:r w:rsidR="004C23F0">
        <w:rPr>
          <w:rFonts w:ascii="Palatino Linotype" w:hAnsi="Palatino Linotype"/>
          <w:sz w:val="21"/>
          <w:szCs w:val="21"/>
        </w:rPr>
        <w:tab/>
      </w:r>
      <w:r w:rsidR="004C23F0">
        <w:rPr>
          <w:rFonts w:ascii="Palatino Linotype" w:hAnsi="Palatino Linotype"/>
          <w:sz w:val="21"/>
          <w:szCs w:val="21"/>
        </w:rPr>
        <w:tab/>
      </w:r>
      <w:r w:rsidR="004C23F0" w:rsidRPr="00BA37AF">
        <w:rPr>
          <w:rFonts w:ascii="Palatino Linotype" w:hAnsi="Palatino Linotype"/>
          <w:b/>
          <w:sz w:val="21"/>
          <w:szCs w:val="21"/>
        </w:rPr>
        <w:t>ΓΕΡΟΝΤΙΣΣΑ</w:t>
      </w:r>
    </w:p>
    <w:p w:rsidR="0044263B" w:rsidRPr="008C286F" w:rsidRDefault="0044263B" w:rsidP="0044263B">
      <w:pPr>
        <w:pStyle w:val="a3"/>
        <w:numPr>
          <w:ilvl w:val="0"/>
          <w:numId w:val="6"/>
        </w:numPr>
        <w:jc w:val="both"/>
        <w:rPr>
          <w:rFonts w:ascii="Palatino Linotype" w:hAnsi="Palatino Linotype"/>
          <w:sz w:val="20"/>
          <w:szCs w:val="20"/>
        </w:rPr>
      </w:pPr>
      <w:r w:rsidRPr="008C286F">
        <w:rPr>
          <w:rFonts w:ascii="Palatino Linotype" w:hAnsi="Palatino Linotype"/>
          <w:sz w:val="20"/>
          <w:szCs w:val="20"/>
        </w:rPr>
        <w:t>Ρακένδυτος ναυαγός</w:t>
      </w:r>
      <w:r w:rsidR="008C286F">
        <w:rPr>
          <w:rFonts w:ascii="Palatino Linotype" w:hAnsi="Palatino Linotype"/>
          <w:sz w:val="20"/>
          <w:szCs w:val="20"/>
        </w:rPr>
        <w:tab/>
      </w:r>
      <w:r w:rsidR="008C286F">
        <w:rPr>
          <w:rFonts w:ascii="Palatino Linotype" w:hAnsi="Palatino Linotype"/>
          <w:sz w:val="20"/>
          <w:szCs w:val="20"/>
        </w:rPr>
        <w:tab/>
      </w:r>
      <w:r w:rsidR="008C286F">
        <w:rPr>
          <w:rFonts w:ascii="Palatino Linotype" w:hAnsi="Palatino Linotype"/>
          <w:sz w:val="20"/>
          <w:szCs w:val="20"/>
        </w:rPr>
        <w:tab/>
        <w:t xml:space="preserve">          </w:t>
      </w:r>
      <w:r w:rsidR="00BE040F" w:rsidRPr="008C286F">
        <w:rPr>
          <w:rFonts w:ascii="Palatino Linotype" w:hAnsi="Palatino Linotype"/>
          <w:sz w:val="20"/>
          <w:szCs w:val="20"/>
        </w:rPr>
        <w:t>Ο Ευριπίδης δίνει ολοκληρωμένη</w:t>
      </w:r>
      <w:r w:rsidR="004C23F0" w:rsidRPr="008C286F">
        <w:rPr>
          <w:rFonts w:ascii="Palatino Linotype" w:hAnsi="Palatino Linotype"/>
          <w:sz w:val="20"/>
          <w:szCs w:val="20"/>
        </w:rPr>
        <w:t xml:space="preserve"> </w:t>
      </w:r>
    </w:p>
    <w:p w:rsidR="0044263B" w:rsidRPr="008C286F" w:rsidRDefault="0044263B" w:rsidP="0044263B">
      <w:pPr>
        <w:pStyle w:val="a3"/>
        <w:numPr>
          <w:ilvl w:val="0"/>
          <w:numId w:val="6"/>
        </w:numPr>
        <w:jc w:val="both"/>
        <w:rPr>
          <w:rFonts w:ascii="Palatino Linotype" w:hAnsi="Palatino Linotype"/>
          <w:sz w:val="20"/>
          <w:szCs w:val="20"/>
        </w:rPr>
      </w:pPr>
      <w:r w:rsidRPr="008C286F">
        <w:rPr>
          <w:rFonts w:ascii="Palatino Linotype" w:hAnsi="Palatino Linotype"/>
          <w:sz w:val="20"/>
          <w:szCs w:val="20"/>
        </w:rPr>
        <w:t>Καυχησιάρης πολεμιστής</w:t>
      </w:r>
      <w:r w:rsidR="004C23F0" w:rsidRPr="008C286F">
        <w:rPr>
          <w:rFonts w:ascii="Palatino Linotype" w:hAnsi="Palatino Linotype"/>
          <w:sz w:val="20"/>
          <w:szCs w:val="20"/>
        </w:rPr>
        <w:t xml:space="preserve">                                   </w:t>
      </w:r>
      <w:r w:rsidR="00BE040F" w:rsidRPr="008C286F">
        <w:rPr>
          <w:rFonts w:ascii="Palatino Linotype" w:hAnsi="Palatino Linotype"/>
          <w:sz w:val="20"/>
          <w:szCs w:val="20"/>
        </w:rPr>
        <w:t>υπόσταση σε δευτερεύον πρόσωπο.</w:t>
      </w:r>
    </w:p>
    <w:p w:rsidR="0044263B" w:rsidRPr="008C286F" w:rsidRDefault="0044263B" w:rsidP="0044263B">
      <w:pPr>
        <w:pStyle w:val="a3"/>
        <w:numPr>
          <w:ilvl w:val="0"/>
          <w:numId w:val="6"/>
        </w:numPr>
        <w:jc w:val="both"/>
        <w:rPr>
          <w:rFonts w:ascii="Palatino Linotype" w:hAnsi="Palatino Linotype"/>
          <w:sz w:val="20"/>
          <w:szCs w:val="20"/>
        </w:rPr>
      </w:pPr>
      <w:r w:rsidRPr="008C286F">
        <w:rPr>
          <w:rFonts w:ascii="Palatino Linotype" w:hAnsi="Palatino Linotype"/>
          <w:sz w:val="20"/>
          <w:szCs w:val="20"/>
        </w:rPr>
        <w:t>Τραγικός ήρωας</w:t>
      </w:r>
      <w:r w:rsidR="004C23F0" w:rsidRPr="008C286F">
        <w:rPr>
          <w:rFonts w:ascii="Palatino Linotype" w:hAnsi="Palatino Linotype"/>
          <w:sz w:val="20"/>
          <w:szCs w:val="20"/>
        </w:rPr>
        <w:t xml:space="preserve">                                                    </w:t>
      </w:r>
      <w:r w:rsidR="008C286F">
        <w:rPr>
          <w:rFonts w:ascii="Palatino Linotype" w:hAnsi="Palatino Linotype"/>
          <w:sz w:val="20"/>
          <w:szCs w:val="20"/>
        </w:rPr>
        <w:t xml:space="preserve"> </w:t>
      </w:r>
      <w:r w:rsidR="004C23F0" w:rsidRPr="008C286F">
        <w:rPr>
          <w:rFonts w:ascii="Palatino Linotype" w:hAnsi="Palatino Linotype"/>
          <w:sz w:val="20"/>
          <w:szCs w:val="20"/>
        </w:rPr>
        <w:t>Γυναίκα και γερόντισσα για επίδειξη</w:t>
      </w:r>
    </w:p>
    <w:p w:rsidR="0044263B" w:rsidRPr="008C286F" w:rsidRDefault="0044263B" w:rsidP="0044263B">
      <w:pPr>
        <w:pStyle w:val="a3"/>
        <w:numPr>
          <w:ilvl w:val="0"/>
          <w:numId w:val="6"/>
        </w:numPr>
        <w:jc w:val="both"/>
        <w:rPr>
          <w:rFonts w:ascii="Palatino Linotype" w:hAnsi="Palatino Linotype"/>
          <w:sz w:val="20"/>
          <w:szCs w:val="20"/>
        </w:rPr>
      </w:pPr>
      <w:r w:rsidRPr="008C286F">
        <w:rPr>
          <w:rFonts w:ascii="Palatino Linotype" w:hAnsi="Palatino Linotype"/>
          <w:sz w:val="20"/>
          <w:szCs w:val="20"/>
        </w:rPr>
        <w:t>Κωμικά στοιχεία</w:t>
      </w:r>
      <w:r w:rsidR="004C23F0" w:rsidRPr="008C286F">
        <w:rPr>
          <w:rFonts w:ascii="Palatino Linotype" w:hAnsi="Palatino Linotype"/>
          <w:sz w:val="20"/>
          <w:szCs w:val="20"/>
        </w:rPr>
        <w:t xml:space="preserve">                                                   </w:t>
      </w:r>
      <w:r w:rsidR="008C286F">
        <w:rPr>
          <w:rFonts w:ascii="Palatino Linotype" w:hAnsi="Palatino Linotype"/>
          <w:sz w:val="20"/>
          <w:szCs w:val="20"/>
        </w:rPr>
        <w:t xml:space="preserve"> </w:t>
      </w:r>
      <w:r w:rsidR="004C23F0" w:rsidRPr="008C286F">
        <w:rPr>
          <w:rFonts w:ascii="Palatino Linotype" w:hAnsi="Palatino Linotype"/>
          <w:sz w:val="20"/>
          <w:szCs w:val="20"/>
        </w:rPr>
        <w:t>ευαισθησίας</w:t>
      </w:r>
    </w:p>
    <w:p w:rsidR="0044263B" w:rsidRDefault="0044263B" w:rsidP="0044263B">
      <w:pPr>
        <w:pStyle w:val="a3"/>
        <w:numPr>
          <w:ilvl w:val="0"/>
          <w:numId w:val="6"/>
        </w:numPr>
        <w:jc w:val="both"/>
        <w:rPr>
          <w:rFonts w:ascii="Palatino Linotype" w:hAnsi="Palatino Linotype"/>
          <w:sz w:val="21"/>
          <w:szCs w:val="21"/>
        </w:rPr>
      </w:pPr>
      <w:r w:rsidRPr="008C286F">
        <w:rPr>
          <w:rFonts w:ascii="Palatino Linotype" w:hAnsi="Palatino Linotype"/>
          <w:sz w:val="20"/>
          <w:szCs w:val="20"/>
        </w:rPr>
        <w:t>Σύγκριση με Τεύκρο</w:t>
      </w:r>
      <w:r w:rsidR="004C23F0">
        <w:rPr>
          <w:rFonts w:ascii="Palatino Linotype" w:hAnsi="Palatino Linotype"/>
          <w:sz w:val="21"/>
          <w:szCs w:val="21"/>
        </w:rPr>
        <w:t xml:space="preserve">                                           </w:t>
      </w:r>
      <w:r w:rsidR="004C23F0" w:rsidRPr="008C286F">
        <w:rPr>
          <w:rFonts w:ascii="Palatino Linotype" w:hAnsi="Palatino Linotype"/>
          <w:sz w:val="20"/>
          <w:szCs w:val="20"/>
        </w:rPr>
        <w:t>Προωθεί την πλοκή και προβάλλει</w:t>
      </w:r>
    </w:p>
    <w:p w:rsidR="004C23F0" w:rsidRDefault="001B44ED" w:rsidP="004C23F0">
      <w:pPr>
        <w:pStyle w:val="a3"/>
        <w:jc w:val="both"/>
        <w:rPr>
          <w:rFonts w:ascii="Palatino Linotype" w:hAnsi="Palatino Linotype"/>
          <w:sz w:val="21"/>
          <w:szCs w:val="21"/>
        </w:rPr>
      </w:pPr>
      <w:r>
        <w:rPr>
          <w:rFonts w:ascii="Palatino Linotype" w:hAnsi="Palatino Linotype"/>
          <w:noProof/>
          <w:sz w:val="21"/>
          <w:szCs w:val="21"/>
          <w:lang w:eastAsia="el-GR"/>
        </w:rP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167005</wp:posOffset>
                </wp:positionV>
                <wp:extent cx="1714500" cy="685800"/>
                <wp:effectExtent l="0" t="0" r="19050" b="19050"/>
                <wp:wrapNone/>
                <wp:docPr id="4" name="Έλλειψη 4"/>
                <wp:cNvGraphicFramePr/>
                <a:graphic xmlns:a="http://schemas.openxmlformats.org/drawingml/2006/main">
                  <a:graphicData uri="http://schemas.microsoft.com/office/word/2010/wordprocessingShape">
                    <wps:wsp>
                      <wps:cNvSpPr/>
                      <wps:spPr>
                        <a:xfrm>
                          <a:off x="0" y="0"/>
                          <a:ext cx="1714500"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37AF" w:rsidRPr="001B44ED" w:rsidRDefault="00BA37AF" w:rsidP="00BA37AF">
                            <w:pPr>
                              <w:jc w:val="center"/>
                              <w:rPr>
                                <w:sz w:val="24"/>
                                <w:szCs w:val="24"/>
                              </w:rPr>
                            </w:pPr>
                            <w:r w:rsidRPr="001B44ED">
                              <w:rPr>
                                <w:sz w:val="24"/>
                                <w:szCs w:val="24"/>
                              </w:rPr>
                              <w:t xml:space="preserve">Είναι </w:t>
                            </w:r>
                            <w:r w:rsidRPr="001B44ED">
                              <w:rPr>
                                <w:sz w:val="24"/>
                                <w:szCs w:val="24"/>
                                <w:lang w:val="en-US"/>
                              </w:rPr>
                              <w:t xml:space="preserve">vs </w:t>
                            </w:r>
                            <w:proofErr w:type="spellStart"/>
                            <w:r w:rsidRPr="001B44ED">
                              <w:rPr>
                                <w:sz w:val="24"/>
                                <w:szCs w:val="24"/>
                              </w:rPr>
                              <w:t>φαίνεσθαι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Έλλειψη 4" o:spid="_x0000_s1026" style="position:absolute;left:0;text-align:left;margin-left:145.5pt;margin-top:13.15pt;width:135pt;height: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r9iQIAAEwFAAAOAAAAZHJzL2Uyb0RvYy54bWysVO9q2zAQ/z7YOwh9Xx2H9M9CnRJaOgal&#10;LWtHPyuyVAtknSYpsbMn6AuNMfYO2SvtJDtOWMo+jGGQT7q73939dKfzi7bWZCWcV2AKmh+NKBGG&#10;Q6nMc0E/P16/O6PEB2ZKpsGIgq6Fpxezt2/OGzsVY6hAl8IRBDF+2tiCViHYaZZ5Xoma+SOwwqBS&#10;gqtZwK17zkrHGkSvdTYejU6yBlxpHXDhPZ5edUo6S/hSCh7upPQiEF1QzC2k1aV1Eddsds6mz47Z&#10;SvE+DfYPWdRMGQw6QF2xwMjSqQOoWnEHHmQ44lBnIKXiItWA1eSjP6p5qJgVqRYkx9uBJv//YPnt&#10;6t4RVRZ0QolhNV7R5mXzE79vmx+/XjbfySRy1Fg/RdMHe+/6nUcxFtxKV8c/lkLaxOt64FW0gXA8&#10;zE/zyfEI6eeoOzk7PkMZYbKdt3U+fBBQkygUVGitrI+lsylb3fjQWW+t0DUm1KWQpLDWIhpr80lI&#10;LAeDjpN3aiRxqR1ZMWwBxrkwIe9UFStFd4zJDSkNHinBBBiRpdJ6wO4BYpMeYne59vbRVaQ+HJxH&#10;f0uscx48UmQwYXCulQH3GoDGqvrInf2WpI6ayFJoFy2aRHEB5Rrv3UE3EN7ya4XM3zAf7pnDCcDL&#10;wqkOd7hIDU1BoZcoqcB9fe082mNjopaSBieqoP7LkjlBif5osGXf55NJHMG0mRyfjnHj9jWLfY1Z&#10;1peAN5bj+2F5EqN90FtROqifcPjnMSqqmOEYu6A8uO3mMnSTjs8HF/N5MsOxsyzcmAfLI3gkOLbV&#10;Y/vEnO3bL2Dj3sJ2+g5asLONngbmywBSpf7c8dpTjyObeqh/XuKbsL9PVrtHcPYbAAD//wMAUEsD&#10;BBQABgAIAAAAIQAePZnU3wAAAAoBAAAPAAAAZHJzL2Rvd25yZXYueG1sTI9BT4NAEIXvJv6HzZh4&#10;s0tLJS1laYwJiZp4EPG+hSlsys4SdmnRX+/0pLeZeS9vvpftZ9uLM47eOFKwXEQgkGrXGGoVVJ/F&#10;wwaED5oa3TtCBd/oYZ/f3mQ6bdyFPvBchlZwCPlUK+hCGFIpfd2h1X7hBiTWjm60OvA6trIZ9YXD&#10;bS9XUZRIqw3xh04P+NxhfSonq+DnpahMmLblJqreTu/r18JJ86XU/d38tAMRcA5/ZrjiMzrkzHRw&#10;EzVe9ApW2yV3CTwkMQg2PCbXw4Gd8ToGmWfyf4X8FwAA//8DAFBLAQItABQABgAIAAAAIQC2gziS&#10;/gAAAOEBAAATAAAAAAAAAAAAAAAAAAAAAABbQ29udGVudF9UeXBlc10ueG1sUEsBAi0AFAAGAAgA&#10;AAAhADj9If/WAAAAlAEAAAsAAAAAAAAAAAAAAAAALwEAAF9yZWxzLy5yZWxzUEsBAi0AFAAGAAgA&#10;AAAhAGC92v2JAgAATAUAAA4AAAAAAAAAAAAAAAAALgIAAGRycy9lMm9Eb2MueG1sUEsBAi0AFAAG&#10;AAgAAAAhAB49mdTfAAAACgEAAA8AAAAAAAAAAAAAAAAA4wQAAGRycy9kb3ducmV2LnhtbFBLBQYA&#10;AAAABAAEAPMAAADvBQAAAAA=&#10;" fillcolor="#5b9bd5 [3204]" strokecolor="#1f4d78 [1604]" strokeweight="1pt">
                <v:stroke joinstyle="miter"/>
                <v:textbox>
                  <w:txbxContent>
                    <w:p w:rsidR="00BA37AF" w:rsidRPr="001B44ED" w:rsidRDefault="00BA37AF" w:rsidP="00BA37AF">
                      <w:pPr>
                        <w:jc w:val="center"/>
                        <w:rPr>
                          <w:sz w:val="24"/>
                          <w:szCs w:val="24"/>
                        </w:rPr>
                      </w:pPr>
                      <w:r w:rsidRPr="001B44ED">
                        <w:rPr>
                          <w:sz w:val="24"/>
                          <w:szCs w:val="24"/>
                        </w:rPr>
                        <w:t xml:space="preserve">Είναι </w:t>
                      </w:r>
                      <w:r w:rsidRPr="001B44ED">
                        <w:rPr>
                          <w:sz w:val="24"/>
                          <w:szCs w:val="24"/>
                          <w:lang w:val="en-US"/>
                        </w:rPr>
                        <w:t xml:space="preserve">vs </w:t>
                      </w:r>
                      <w:proofErr w:type="spellStart"/>
                      <w:r w:rsidRPr="001B44ED">
                        <w:rPr>
                          <w:sz w:val="24"/>
                          <w:szCs w:val="24"/>
                        </w:rPr>
                        <w:t>φαίνεσθαι</w:t>
                      </w:r>
                      <w:proofErr w:type="spellEnd"/>
                    </w:p>
                  </w:txbxContent>
                </v:textbox>
              </v:oval>
            </w:pict>
          </mc:Fallback>
        </mc:AlternateContent>
      </w:r>
      <w:r w:rsidR="00BA37AF">
        <w:rPr>
          <w:rFonts w:ascii="Palatino Linotype" w:hAnsi="Palatino Linotype"/>
          <w:noProof/>
          <w:sz w:val="21"/>
          <w:szCs w:val="21"/>
          <w:lang w:eastAsia="el-GR"/>
        </w:rPr>
        <mc:AlternateContent>
          <mc:Choice Requires="wps">
            <w:drawing>
              <wp:anchor distT="0" distB="0" distL="114300" distR="114300" simplePos="0" relativeHeight="251663360" behindDoc="0" locked="0" layoutInCell="1" allowOverlap="1">
                <wp:simplePos x="0" y="0"/>
                <wp:positionH relativeFrom="column">
                  <wp:posOffset>723900</wp:posOffset>
                </wp:positionH>
                <wp:positionV relativeFrom="paragraph">
                  <wp:posOffset>655955</wp:posOffset>
                </wp:positionV>
                <wp:extent cx="1181100" cy="190500"/>
                <wp:effectExtent l="38100" t="0" r="19050" b="76200"/>
                <wp:wrapNone/>
                <wp:docPr id="5" name="Ευθύγραμμο βέλος σύνδεσης 5"/>
                <wp:cNvGraphicFramePr/>
                <a:graphic xmlns:a="http://schemas.openxmlformats.org/drawingml/2006/main">
                  <a:graphicData uri="http://schemas.microsoft.com/office/word/2010/wordprocessingShape">
                    <wps:wsp>
                      <wps:cNvCnPr/>
                      <wps:spPr>
                        <a:xfrm flipH="1">
                          <a:off x="0" y="0"/>
                          <a:ext cx="11811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7E520" id="Ευθύγραμμο βέλος σύνδεσης 5" o:spid="_x0000_s1026" type="#_x0000_t32" style="position:absolute;margin-left:57pt;margin-top:51.65pt;width:93pt;height: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GsDgIAACcEAAAOAAAAZHJzL2Uyb0RvYy54bWysU8uKFDEU3Qv+Q8jerqqBlrHp6ln0+FiI&#10;Nup8QCaVVAXyIon9WOrg0qWf4cJRGUFl/iD1S96kuktRQRQpuOR1zr3n3Fvzk62SaM2cF0bXuJqU&#10;GDFNTSN0W+OzZ/duHWPkA9ENkUazGu+YxyeLmzfmGztjR6YzsmEOAYn2s42tcReCnRWFpx1TxE+M&#10;ZRouuXGKBNi6tmgc2QC7ksVRWd4uNsY11hnKvIfT0+ESLzI/54yGx5x7FpCsMdQWcnQ5nqdYLOZk&#10;1jpiO0H3ZZB/qEIRoSHpSHVKAkHPnfiFSgnqjDc8TKhRheFcUJY1gJqq/EnN045YlrWAOd6ONvn/&#10;R0sfrVcOiabGU4w0UdCi+KZ/FT/1r+P7/kV8F7/Ad43iZXwbP8fr/iXqL+Dua/wQP/YX8QoOpsnF&#10;jfUzIFvqldvvvF25ZMmWO4W4FPYBDEg2CWSjbe7BbuwB2wZE4bCqjquqhFZRuKvulFNYA2Ex8CQ+&#10;63y4z4xCaVFjHxwRbReWRmtot3FDDrJ+6MMAPAASWOoUAxHyrm5Q2FkQHJwgupVsnyc9KZKcQUBe&#10;hZ1kA/wJ42BXKjRLyYPKltKhNYERI5QyHaqRCV4nGBdSjsDyz8D9+wRleYj/BjwicmajwwhWQhv3&#10;u+xheyiZD+8PDgy6kwXnptnl1mZrYBpzT/Z/Thr3H/cZ/v3/XnwDAAD//wMAUEsDBBQABgAIAAAA&#10;IQDZzQS83gAAAAsBAAAPAAAAZHJzL2Rvd25yZXYueG1sTE/LTsMwELwj9R+sReJG7RKE2jROBW1z&#10;oAckCkI9OvGSpMTrKHbb8PcsJ7jtPDQ7k61G14kzDqH1pGE2VSCQKm9bqjW8vxW3cxAhGrKm84Qa&#10;vjHAKp9cZSa1/kKveN7HWnAIhdRoaGLsUylD1aAzYep7JNY+/eBMZDjU0g7mwuGuk3dKPUhnWuIP&#10;jelx3WD1tT85Tnkunhbb48thvtvs3EdZuHq7cFrfXI+PSxARx/hnht/6XB1y7lT6E9kgOsaze94S&#10;+VBJAoIdiVLMlMwkzMg8k/835D8AAAD//wMAUEsBAi0AFAAGAAgAAAAhALaDOJL+AAAA4QEAABMA&#10;AAAAAAAAAAAAAAAAAAAAAFtDb250ZW50X1R5cGVzXS54bWxQSwECLQAUAAYACAAAACEAOP0h/9YA&#10;AACUAQAACwAAAAAAAAAAAAAAAAAvAQAAX3JlbHMvLnJlbHNQSwECLQAUAAYACAAAACEAiemRrA4C&#10;AAAnBAAADgAAAAAAAAAAAAAAAAAuAgAAZHJzL2Uyb0RvYy54bWxQSwECLQAUAAYACAAAACEA2c0E&#10;vN4AAAALAQAADwAAAAAAAAAAAAAAAABoBAAAZHJzL2Rvd25yZXYueG1sUEsFBgAAAAAEAAQA8wAA&#10;AHMFAAAAAA==&#10;" strokecolor="#5b9bd5 [3204]" strokeweight=".5pt">
                <v:stroke endarrow="block" joinstyle="miter"/>
              </v:shape>
            </w:pict>
          </mc:Fallback>
        </mc:AlternateContent>
      </w:r>
      <w:r w:rsidR="004C23F0">
        <w:rPr>
          <w:rFonts w:ascii="Palatino Linotype" w:hAnsi="Palatino Linotype"/>
          <w:sz w:val="21"/>
          <w:szCs w:val="21"/>
        </w:rPr>
        <w:t xml:space="preserve">                                                                               </w:t>
      </w:r>
      <w:r w:rsidR="004C23F0" w:rsidRPr="008C286F">
        <w:rPr>
          <w:rFonts w:ascii="Palatino Linotype" w:hAnsi="Palatino Linotype"/>
          <w:sz w:val="20"/>
          <w:szCs w:val="20"/>
        </w:rPr>
        <w:t>την αδυναμία του Μενέλαου</w:t>
      </w:r>
      <w:r w:rsidR="004C23F0">
        <w:rPr>
          <w:rFonts w:ascii="Palatino Linotype" w:hAnsi="Palatino Linotype"/>
          <w:sz w:val="21"/>
          <w:szCs w:val="21"/>
        </w:rPr>
        <w:t>.</w:t>
      </w:r>
    </w:p>
    <w:p w:rsidR="00BA37AF" w:rsidRDefault="00BA37AF" w:rsidP="004C23F0">
      <w:pPr>
        <w:pStyle w:val="a3"/>
        <w:jc w:val="both"/>
        <w:rPr>
          <w:rFonts w:ascii="Palatino Linotype" w:hAnsi="Palatino Linotype"/>
          <w:sz w:val="21"/>
          <w:szCs w:val="21"/>
        </w:rPr>
      </w:pPr>
    </w:p>
    <w:p w:rsidR="00BA37AF" w:rsidRDefault="00BA37AF" w:rsidP="004C23F0">
      <w:pPr>
        <w:pStyle w:val="a3"/>
        <w:jc w:val="both"/>
        <w:rPr>
          <w:rFonts w:ascii="Palatino Linotype" w:hAnsi="Palatino Linotype"/>
          <w:sz w:val="21"/>
          <w:szCs w:val="21"/>
        </w:rPr>
      </w:pPr>
    </w:p>
    <w:p w:rsidR="00BA37AF" w:rsidRDefault="00BA37AF" w:rsidP="004C23F0">
      <w:pPr>
        <w:pStyle w:val="a3"/>
        <w:jc w:val="both"/>
        <w:rPr>
          <w:rFonts w:ascii="Palatino Linotype" w:hAnsi="Palatino Linotype"/>
          <w:sz w:val="21"/>
          <w:szCs w:val="21"/>
        </w:rPr>
      </w:pPr>
    </w:p>
    <w:p w:rsidR="00BA37AF" w:rsidRDefault="001B44ED" w:rsidP="004C23F0">
      <w:pPr>
        <w:pStyle w:val="a3"/>
        <w:jc w:val="both"/>
        <w:rPr>
          <w:rFonts w:ascii="Palatino Linotype" w:hAnsi="Palatino Linotype"/>
          <w:sz w:val="21"/>
          <w:szCs w:val="21"/>
        </w:rPr>
      </w:pPr>
      <w:r>
        <w:rPr>
          <w:rFonts w:ascii="Palatino Linotype" w:hAnsi="Palatino Linotype"/>
          <w:noProof/>
          <w:sz w:val="21"/>
          <w:szCs w:val="21"/>
          <w:lang w:eastAsia="el-GR"/>
        </w:rPr>
        <mc:AlternateContent>
          <mc:Choice Requires="wps">
            <w:drawing>
              <wp:anchor distT="0" distB="0" distL="114300" distR="114300" simplePos="0" relativeHeight="251665408" behindDoc="0" locked="0" layoutInCell="1" allowOverlap="1">
                <wp:simplePos x="0" y="0"/>
                <wp:positionH relativeFrom="column">
                  <wp:posOffset>2678431</wp:posOffset>
                </wp:positionH>
                <wp:positionV relativeFrom="paragraph">
                  <wp:posOffset>9525</wp:posOffset>
                </wp:positionV>
                <wp:extent cx="45719" cy="1304925"/>
                <wp:effectExtent l="38100" t="0" r="69215" b="47625"/>
                <wp:wrapNone/>
                <wp:docPr id="7" name="Ευθύγραμμο βέλος σύνδεσης 7"/>
                <wp:cNvGraphicFramePr/>
                <a:graphic xmlns:a="http://schemas.openxmlformats.org/drawingml/2006/main">
                  <a:graphicData uri="http://schemas.microsoft.com/office/word/2010/wordprocessingShape">
                    <wps:wsp>
                      <wps:cNvCnPr/>
                      <wps:spPr>
                        <a:xfrm>
                          <a:off x="0" y="0"/>
                          <a:ext cx="45719"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CBBAD" id="Ευθύγραμμο βέλος σύνδεσης 7" o:spid="_x0000_s1026" type="#_x0000_t32" style="position:absolute;margin-left:210.9pt;margin-top:.75pt;width:3.6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NYCwIAABwEAAAOAAAAZHJzL2Uyb0RvYy54bWysU0uOEzEQ3SNxB8t70t1hhjBROrPIABsE&#10;EZ8DeNx22pJ/sk0+SxixZMkxWPATSIDmBu4rUXYnPQgQEgi1VG276r2qei7PTrdKojVzXhhd42pU&#10;YsQ0NY3Qqxo/fXL3xm2MfCC6IdJoVuMd8/h0fv3abGOnbGxaIxvmEJBoP93YGrch2GlReNoyRfzI&#10;WKbByY1TJMDWrYrGkQ2wK1mMy/JWsTGusc5Q5j2cnvVOPM/8nDMaHnLuWUCyxlBbyNZle55sMZ+R&#10;6coR2wq6L4P8QxWKCA1JB6ozEgh65sQvVEpQZ7zhYUSNKgzngrLcA3RTlT9187glluVeQBxvB5n8&#10;/6OlD9ZLh0RT4wlGmii4ovi6exk/d6/i++55fBu/wneJ4rv4Jn6Jl90L1F2A71v8ED92F/ETHEyS&#10;ihvrp0C20Eu333m7dEmSLXcq/aFZtM3K7wbl2TYgCodHx5PqBCMKnupmeXQyPk6cxRXYOh/uMaNQ&#10;WtTYB0fEqg0LozXcsXFVVp+s7/vQAw+AlFnqZAMR8o5uUNhZ6DI4QfRKsn2eFFKkHvqq8yrsJOvh&#10;jxgHjaDOPk2eTraQDq0JzBWhlOlQDUwQnWBcSDkAy1zfH4H7+ARleXL/BjwgcmajwwBWQhv3u+xh&#10;eyiZ9/EHBfq+kwTnptnl+8zSwAjmO9k/lzTjP+4z/OpRz78DAAD//wMAUEsDBBQABgAIAAAAIQDi&#10;hSVb3QAAAAkBAAAPAAAAZHJzL2Rvd25yZXYueG1sTI/LTsMwEEX3SPyDNUjsqF2rPBriVAiJLkEU&#10;FrBz46kTNR5HsZsEvp5hBcvRGd17brmZQydGHFIbycByoUAg1dG15A28vz1d3YFI2ZKzXSQ08IUJ&#10;NtX5WWkLFyd6xXGXveAQSoU10OTcF1KmusFg0yL2SMwOcQg28zl46QY7cXjopFbqRgbbEjc0tsfH&#10;Buvj7hQMvPiPMWjatvKw/vze+md3bKZszOXF/HAPIuOc/57hV5/VoWKnfTyRS6IzsNJLVs8MrkEw&#10;X+k1b9sb0OpWgaxK+X9B9QMAAP//AwBQSwECLQAUAAYACAAAACEAtoM4kv4AAADhAQAAEwAAAAAA&#10;AAAAAAAAAAAAAAAAW0NvbnRlbnRfVHlwZXNdLnhtbFBLAQItABQABgAIAAAAIQA4/SH/1gAAAJQB&#10;AAALAAAAAAAAAAAAAAAAAC8BAABfcmVscy8ucmVsc1BLAQItABQABgAIAAAAIQDAWvNYCwIAABwE&#10;AAAOAAAAAAAAAAAAAAAAAC4CAABkcnMvZTJvRG9jLnhtbFBLAQItABQABgAIAAAAIQDihSVb3QAA&#10;AAkBAAAPAAAAAAAAAAAAAAAAAGUEAABkcnMvZG93bnJldi54bWxQSwUGAAAAAAQABADzAAAAbwUA&#10;AAAA&#10;" strokecolor="#5b9bd5 [3204]" strokeweight=".5pt">
                <v:stroke endarrow="block" joinstyle="miter"/>
              </v:shape>
            </w:pict>
          </mc:Fallback>
        </mc:AlternateContent>
      </w:r>
      <w:r w:rsidR="00BA37AF">
        <w:rPr>
          <w:rFonts w:ascii="Palatino Linotype" w:hAnsi="Palatino Linotype"/>
          <w:noProof/>
          <w:sz w:val="21"/>
          <w:szCs w:val="21"/>
          <w:lang w:eastAsia="el-GR"/>
        </w:rPr>
        <mc:AlternateContent>
          <mc:Choice Requires="wps">
            <w:drawing>
              <wp:anchor distT="0" distB="0" distL="114300" distR="114300" simplePos="0" relativeHeight="251664384" behindDoc="0" locked="0" layoutInCell="1" allowOverlap="1">
                <wp:simplePos x="0" y="0"/>
                <wp:positionH relativeFrom="column">
                  <wp:posOffset>3114675</wp:posOffset>
                </wp:positionH>
                <wp:positionV relativeFrom="paragraph">
                  <wp:posOffset>12700</wp:posOffset>
                </wp:positionV>
                <wp:extent cx="114300" cy="438150"/>
                <wp:effectExtent l="0" t="0" r="76200" b="57150"/>
                <wp:wrapNone/>
                <wp:docPr id="6" name="Ευθύγραμμο βέλος σύνδεσης 6"/>
                <wp:cNvGraphicFramePr/>
                <a:graphic xmlns:a="http://schemas.openxmlformats.org/drawingml/2006/main">
                  <a:graphicData uri="http://schemas.microsoft.com/office/word/2010/wordprocessingShape">
                    <wps:wsp>
                      <wps:cNvCnPr/>
                      <wps:spPr>
                        <a:xfrm>
                          <a:off x="0" y="0"/>
                          <a:ext cx="1143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6740E" id="Ευθύγραμμο βέλος σύνδεσης 6" o:spid="_x0000_s1026" type="#_x0000_t32" style="position:absolute;margin-left:245.25pt;margin-top:1pt;width:9pt;height:3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iCwIAABwEAAAOAAAAZHJzL2Uyb0RvYy54bWysU0uOEzEQ3SNxB8t70t0zQzRqpTOLDLBB&#10;EPE5gMdtpy35J9ukkyWMWLLkGCz4CSRAcwP3lSg7SQ8CJARCLVX7U6+q3qvy7GyjJFoz54XRDa4m&#10;JUZMU9MKvWrw0yd3b51i5APRLZFGswZvmcdn85s3Zr2t2ZHpjGyZQxBE+7q3De5CsHVReNoxRfzE&#10;WKbhkhunSICtWxWtIz1EV7I4Kstp0RvXWmco8x5Oz3eXeJ7jc85oeMi5ZwHJBkNtIVuX7UWyxXxG&#10;6pUjthN0Xwb5hyoUERqSjqHOSSDomRO/hFKCOuMNDxNqVGE4F5RlDsCmKn9i87gjlmUuII63o0z+&#10;/4WlD9ZLh0Tb4ClGmihoUXw9vIyfh1fx/fA8vo1f4btC8V18E7/Eq+EFGi7h7lv8ED8Ol/ETHEyT&#10;ir31NQRb6KXb77xduiTJhjuV/kAWbbLy21F5tgmIwmFVnRyX0B8KVyfHp9Xt3JniGmydD/eYUSgt&#10;GuyDI2LVhYXRGnpsXJXVJ+v7PkB6AB4AKbPUyQYi5B3dorC1wDI4QfRKslQ7uCeXInHYVZ1XYSvZ&#10;Dv6IcdAo1ZnT5OlkC+nQmsBcEUqZDtUYCbwTjAspR2D5Z+DeP0FZnty/AY+InNnoMIKV0Mb9LnvY&#10;HErmO/+DAjveSYIL025zP7M0MIJZq/1zSTP+4z7Drx/1/DsAAAD//wMAUEsDBBQABgAIAAAAIQBm&#10;05Zu3QAAAAgBAAAPAAAAZHJzL2Rvd25yZXYueG1sTI/BTsMwEETvSPyDtUjcqN2IQptmUyEkegRR&#10;ONCbG7tO1HgdxW4S+HqWEz2OZjTzpthMvhWD7WMTCGE+UyAsVcE05BA+P17uliBi0mR0G8gifNsI&#10;m/L6qtC5CSO922GXnOASirlGqFPqciljVVuv4yx0ltg7ht7rxLJ30vR65HLfykypB+l1Q7xQ684+&#10;17Y67c4e4c19DT6jbSOPq/3P1r2aUz0mxNub6WkNItkp/YfhD5/RoWSmQziTiaJFuF+pBUcRMr7E&#10;/kItWR8QHucKZFnIywPlLwAAAP//AwBQSwECLQAUAAYACAAAACEAtoM4kv4AAADhAQAAEwAAAAAA&#10;AAAAAAAAAAAAAAAAW0NvbnRlbnRfVHlwZXNdLnhtbFBLAQItABQABgAIAAAAIQA4/SH/1gAAAJQB&#10;AAALAAAAAAAAAAAAAAAAAC8BAABfcmVscy8ucmVsc1BLAQItABQABgAIAAAAIQDD0d+iCwIAABwE&#10;AAAOAAAAAAAAAAAAAAAAAC4CAABkcnMvZTJvRG9jLnhtbFBLAQItABQABgAIAAAAIQBm05Zu3QAA&#10;AAgBAAAPAAAAAAAAAAAAAAAAAGUEAABkcnMvZG93bnJldi54bWxQSwUGAAAAAAQABADzAAAAbwUA&#10;AAAA&#10;" strokecolor="#5b9bd5 [3204]" strokeweight=".5pt">
                <v:stroke endarrow="block" joinstyle="miter"/>
              </v:shape>
            </w:pict>
          </mc:Fallback>
        </mc:AlternateContent>
      </w:r>
    </w:p>
    <w:p w:rsidR="00BA37AF" w:rsidRPr="001B44ED" w:rsidRDefault="00BA37AF" w:rsidP="004C23F0">
      <w:pPr>
        <w:pStyle w:val="a3"/>
        <w:jc w:val="both"/>
        <w:rPr>
          <w:rFonts w:ascii="Palatino Linotype" w:hAnsi="Palatino Linotype"/>
          <w:b/>
          <w:sz w:val="20"/>
          <w:szCs w:val="20"/>
        </w:rPr>
      </w:pPr>
      <w:r w:rsidRPr="001B44ED">
        <w:rPr>
          <w:rFonts w:ascii="Palatino Linotype" w:hAnsi="Palatino Linotype"/>
          <w:b/>
          <w:sz w:val="20"/>
          <w:szCs w:val="20"/>
        </w:rPr>
        <w:t>Όνομα          -            Σώμα</w:t>
      </w:r>
    </w:p>
    <w:p w:rsidR="00BA37AF" w:rsidRPr="001B44ED" w:rsidRDefault="00BA37AF" w:rsidP="004C23F0">
      <w:pPr>
        <w:pStyle w:val="a3"/>
        <w:jc w:val="both"/>
        <w:rPr>
          <w:rFonts w:ascii="Palatino Linotype" w:hAnsi="Palatino Linotype"/>
          <w:sz w:val="20"/>
          <w:szCs w:val="20"/>
        </w:rPr>
      </w:pPr>
      <w:r w:rsidRPr="001B44ED">
        <w:rPr>
          <w:rFonts w:ascii="Palatino Linotype" w:hAnsi="Palatino Linotype"/>
          <w:sz w:val="20"/>
          <w:szCs w:val="20"/>
        </w:rPr>
        <w:t xml:space="preserve">Ο Μενέλαος ένδοξος βασιλιάς                 </w:t>
      </w:r>
      <w:proofErr w:type="spellStart"/>
      <w:r w:rsidRPr="001B44ED">
        <w:rPr>
          <w:rFonts w:ascii="Palatino Linotype" w:hAnsi="Palatino Linotype"/>
          <w:b/>
          <w:sz w:val="20"/>
          <w:szCs w:val="20"/>
        </w:rPr>
        <w:t>Φαίνεσθαι</w:t>
      </w:r>
      <w:proofErr w:type="spellEnd"/>
      <w:r w:rsidRPr="001B44ED">
        <w:rPr>
          <w:rFonts w:ascii="Palatino Linotype" w:hAnsi="Palatino Linotype"/>
          <w:b/>
          <w:sz w:val="20"/>
          <w:szCs w:val="20"/>
        </w:rPr>
        <w:t xml:space="preserve">   -  Είναι</w:t>
      </w:r>
    </w:p>
    <w:p w:rsidR="00BA37AF" w:rsidRPr="001B44ED" w:rsidRDefault="00BA37AF" w:rsidP="00BA37AF">
      <w:pPr>
        <w:jc w:val="both"/>
        <w:rPr>
          <w:rFonts w:ascii="Palatino Linotype" w:hAnsi="Palatino Linotype"/>
          <w:sz w:val="20"/>
          <w:szCs w:val="20"/>
        </w:rPr>
      </w:pPr>
      <w:r w:rsidRPr="001B44ED">
        <w:rPr>
          <w:rFonts w:ascii="Palatino Linotype" w:hAnsi="Palatino Linotype"/>
          <w:sz w:val="20"/>
          <w:szCs w:val="20"/>
        </w:rPr>
        <w:t xml:space="preserve">              Ο Μεν. σε εξαθλιωμένη κατάσταση       Η Γερόντισσα φαίνεται σκληρή –</w:t>
      </w:r>
    </w:p>
    <w:p w:rsidR="00BA37AF" w:rsidRPr="001B44ED" w:rsidRDefault="00BA37AF" w:rsidP="00BA37AF">
      <w:pPr>
        <w:jc w:val="both"/>
        <w:rPr>
          <w:rFonts w:ascii="Palatino Linotype" w:hAnsi="Palatino Linotype"/>
          <w:sz w:val="20"/>
          <w:szCs w:val="20"/>
        </w:rPr>
      </w:pPr>
      <w:r w:rsidRPr="001B44ED">
        <w:rPr>
          <w:rFonts w:ascii="Palatino Linotype" w:hAnsi="Palatino Linotype"/>
          <w:sz w:val="20"/>
          <w:szCs w:val="20"/>
        </w:rPr>
        <w:t xml:space="preserve">                                                                                       Είναι ευνοϊκή προς τους Έλληνες</w:t>
      </w:r>
    </w:p>
    <w:p w:rsidR="00BA37AF" w:rsidRPr="001B44ED" w:rsidRDefault="00BA37AF" w:rsidP="00AD1554">
      <w:pPr>
        <w:spacing w:line="240" w:lineRule="auto"/>
        <w:jc w:val="both"/>
        <w:rPr>
          <w:rFonts w:ascii="Palatino Linotype" w:hAnsi="Palatino Linotype"/>
          <w:b/>
          <w:sz w:val="20"/>
          <w:szCs w:val="20"/>
        </w:rPr>
      </w:pPr>
      <w:r w:rsidRPr="001B44ED">
        <w:rPr>
          <w:rFonts w:ascii="Palatino Linotype" w:hAnsi="Palatino Linotype"/>
          <w:sz w:val="20"/>
          <w:szCs w:val="20"/>
        </w:rPr>
        <w:t xml:space="preserve">                                                                       </w:t>
      </w:r>
      <w:r w:rsidRPr="001B44ED">
        <w:rPr>
          <w:rFonts w:ascii="Palatino Linotype" w:hAnsi="Palatino Linotype"/>
          <w:b/>
          <w:sz w:val="20"/>
          <w:szCs w:val="20"/>
        </w:rPr>
        <w:t>Δόξα  -  Αλήθεια</w:t>
      </w:r>
    </w:p>
    <w:p w:rsidR="00BA37AF" w:rsidRPr="001B44ED" w:rsidRDefault="00BA37AF" w:rsidP="00AD1554">
      <w:pPr>
        <w:spacing w:line="240" w:lineRule="auto"/>
        <w:jc w:val="both"/>
        <w:rPr>
          <w:rFonts w:ascii="Palatino Linotype" w:hAnsi="Palatino Linotype"/>
          <w:sz w:val="20"/>
          <w:szCs w:val="20"/>
        </w:rPr>
      </w:pPr>
      <w:r w:rsidRPr="001B44ED">
        <w:rPr>
          <w:rFonts w:ascii="Palatino Linotype" w:hAnsi="Palatino Linotype"/>
          <w:b/>
          <w:sz w:val="20"/>
          <w:szCs w:val="20"/>
        </w:rPr>
        <w:t xml:space="preserve">    </w:t>
      </w:r>
      <w:r w:rsidRPr="001B44ED">
        <w:rPr>
          <w:rFonts w:ascii="Palatino Linotype" w:hAnsi="Palatino Linotype"/>
          <w:sz w:val="20"/>
          <w:szCs w:val="20"/>
        </w:rPr>
        <w:t>Η Ελένη πιστεύεται πως είναι στη σπηλιά, στην πραγματικότητα είναι μέσα στο παλάτι.</w:t>
      </w:r>
    </w:p>
    <w:p w:rsidR="00EC2601" w:rsidRPr="001B44ED" w:rsidRDefault="00EC2601" w:rsidP="00AD1554">
      <w:pPr>
        <w:spacing w:line="240" w:lineRule="auto"/>
        <w:jc w:val="both"/>
        <w:rPr>
          <w:rFonts w:ascii="Palatino Linotype" w:hAnsi="Palatino Linotype"/>
          <w:b/>
          <w:sz w:val="24"/>
          <w:szCs w:val="24"/>
        </w:rPr>
      </w:pPr>
      <w:r w:rsidRPr="001B44ED">
        <w:rPr>
          <w:rFonts w:ascii="Palatino Linotype" w:hAnsi="Palatino Linotype"/>
          <w:b/>
          <w:sz w:val="24"/>
          <w:szCs w:val="24"/>
        </w:rPr>
        <w:t>Καινοτομίες Ευριπίδη</w:t>
      </w:r>
    </w:p>
    <w:p w:rsidR="00EC2601" w:rsidRPr="001B44ED" w:rsidRDefault="00BE7B92" w:rsidP="00AD1554">
      <w:pPr>
        <w:pStyle w:val="a3"/>
        <w:numPr>
          <w:ilvl w:val="0"/>
          <w:numId w:val="8"/>
        </w:numPr>
        <w:spacing w:line="240" w:lineRule="auto"/>
        <w:jc w:val="both"/>
        <w:rPr>
          <w:rFonts w:ascii="Palatino Linotype" w:hAnsi="Palatino Linotype"/>
          <w:sz w:val="20"/>
          <w:szCs w:val="20"/>
        </w:rPr>
      </w:pPr>
      <w:r w:rsidRPr="001B44ED">
        <w:rPr>
          <w:rFonts w:ascii="Palatino Linotype" w:hAnsi="Palatino Linotype"/>
          <w:sz w:val="20"/>
          <w:szCs w:val="20"/>
        </w:rPr>
        <w:t>Ο χορός απών</w:t>
      </w:r>
    </w:p>
    <w:p w:rsidR="00BE7B92" w:rsidRPr="001B44ED" w:rsidRDefault="00BE7B92" w:rsidP="00AD1554">
      <w:pPr>
        <w:pStyle w:val="a3"/>
        <w:numPr>
          <w:ilvl w:val="0"/>
          <w:numId w:val="8"/>
        </w:numPr>
        <w:spacing w:line="240" w:lineRule="auto"/>
        <w:jc w:val="both"/>
        <w:rPr>
          <w:rFonts w:ascii="Palatino Linotype" w:hAnsi="Palatino Linotype"/>
          <w:sz w:val="20"/>
          <w:szCs w:val="20"/>
        </w:rPr>
      </w:pPr>
      <w:r w:rsidRPr="001B44ED">
        <w:rPr>
          <w:rFonts w:ascii="Palatino Linotype" w:hAnsi="Palatino Linotype"/>
          <w:sz w:val="20"/>
          <w:szCs w:val="20"/>
        </w:rPr>
        <w:t>Ο Μενέλαος γκρεμίζεται από το βάθρο του βασιλιά και ένδοξου κατακτητή και γίνεται ένας ρακένδυτος ναυαγός. Οι ήρωες του Ευριπίδη χάνουν το μεγαλείο που τους είχε προσδώσει η μυθική κ επική παράδοση και παρουσιάζονται απομυθοποιημένοι, με τρόπο ρεαλιστικό, με όλες τις ατέλειές τους.</w:t>
      </w:r>
    </w:p>
    <w:p w:rsidR="00BE7B92" w:rsidRPr="00BE7B92" w:rsidRDefault="00BE7B92" w:rsidP="00AD1554">
      <w:pPr>
        <w:pStyle w:val="a3"/>
        <w:numPr>
          <w:ilvl w:val="0"/>
          <w:numId w:val="8"/>
        </w:numPr>
        <w:spacing w:line="240" w:lineRule="auto"/>
        <w:jc w:val="both"/>
        <w:rPr>
          <w:rFonts w:ascii="Palatino Linotype" w:hAnsi="Palatino Linotype"/>
          <w:sz w:val="21"/>
          <w:szCs w:val="21"/>
        </w:rPr>
      </w:pPr>
      <w:r w:rsidRPr="001B44ED">
        <w:rPr>
          <w:rFonts w:ascii="Palatino Linotype" w:hAnsi="Palatino Linotype"/>
          <w:sz w:val="20"/>
          <w:szCs w:val="20"/>
        </w:rPr>
        <w:t>Μια γυναίκα και γερόντισσα στο ρόλο θυρωρού του παλατιού</w:t>
      </w:r>
      <w:r>
        <w:rPr>
          <w:rFonts w:ascii="Palatino Linotype" w:hAnsi="Palatino Linotype"/>
          <w:sz w:val="21"/>
          <w:szCs w:val="21"/>
        </w:rPr>
        <w:t>.</w:t>
      </w:r>
    </w:p>
    <w:sectPr w:rsidR="00BE7B92" w:rsidRPr="00BE7B92" w:rsidSect="007A3D34">
      <w:pgSz w:w="11906" w:h="16838"/>
      <w:pgMar w:top="709" w:right="1274"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Serif">
    <w:panose1 w:val="00000000000000000000"/>
    <w:charset w:val="A1"/>
    <w:family w:val="auto"/>
    <w:notTrueType/>
    <w:pitch w:val="default"/>
    <w:sig w:usb0="00000081" w:usb1="00000000" w:usb2="00000000" w:usb3="00000000" w:csb0="00000008" w:csb1="00000000"/>
  </w:font>
  <w:font w:name="LiberationSerif-Italic">
    <w:panose1 w:val="00000000000000000000"/>
    <w:charset w:val="A1"/>
    <w:family w:val="auto"/>
    <w:notTrueType/>
    <w:pitch w:val="default"/>
    <w:sig w:usb0="00000081" w:usb1="00000000" w:usb2="00000000" w:usb3="00000000" w:csb0="00000008"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330"/>
    <w:multiLevelType w:val="hybridMultilevel"/>
    <w:tmpl w:val="64743C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CF6EAA"/>
    <w:multiLevelType w:val="hybridMultilevel"/>
    <w:tmpl w:val="D6C85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3176D8"/>
    <w:multiLevelType w:val="hybridMultilevel"/>
    <w:tmpl w:val="7EEEEF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244446"/>
    <w:multiLevelType w:val="hybridMultilevel"/>
    <w:tmpl w:val="A580C3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3C15EE"/>
    <w:multiLevelType w:val="hybridMultilevel"/>
    <w:tmpl w:val="F90A99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9144FD"/>
    <w:multiLevelType w:val="hybridMultilevel"/>
    <w:tmpl w:val="8F08AD8C"/>
    <w:lvl w:ilvl="0" w:tplc="39282444">
      <w:start w:val="3"/>
      <w:numFmt w:val="bullet"/>
      <w:lvlText w:val="-"/>
      <w:lvlJc w:val="left"/>
      <w:pPr>
        <w:ind w:left="1080" w:hanging="360"/>
      </w:pPr>
      <w:rPr>
        <w:rFonts w:ascii="Palatino Linotype" w:eastAsiaTheme="minorHAnsi" w:hAnsi="Palatino Linotype"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728F35FF"/>
    <w:multiLevelType w:val="hybridMultilevel"/>
    <w:tmpl w:val="0F186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7F71A32"/>
    <w:multiLevelType w:val="hybridMultilevel"/>
    <w:tmpl w:val="6DEA32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59"/>
    <w:rsid w:val="00034A9D"/>
    <w:rsid w:val="00050A2E"/>
    <w:rsid w:val="000618C6"/>
    <w:rsid w:val="000A6822"/>
    <w:rsid w:val="000C61FC"/>
    <w:rsid w:val="000E5E83"/>
    <w:rsid w:val="00156B29"/>
    <w:rsid w:val="00165427"/>
    <w:rsid w:val="001B44ED"/>
    <w:rsid w:val="001D455A"/>
    <w:rsid w:val="002000E6"/>
    <w:rsid w:val="00266E60"/>
    <w:rsid w:val="002B1207"/>
    <w:rsid w:val="002C4C71"/>
    <w:rsid w:val="002D2627"/>
    <w:rsid w:val="002E67C0"/>
    <w:rsid w:val="00337E15"/>
    <w:rsid w:val="00345BFA"/>
    <w:rsid w:val="003736BE"/>
    <w:rsid w:val="003C4A18"/>
    <w:rsid w:val="003D4986"/>
    <w:rsid w:val="003E1D32"/>
    <w:rsid w:val="003F4B10"/>
    <w:rsid w:val="0041710C"/>
    <w:rsid w:val="0044263B"/>
    <w:rsid w:val="004C23F0"/>
    <w:rsid w:val="004E05CD"/>
    <w:rsid w:val="00597368"/>
    <w:rsid w:val="005A04BC"/>
    <w:rsid w:val="005A0784"/>
    <w:rsid w:val="005C3E2A"/>
    <w:rsid w:val="005D7E70"/>
    <w:rsid w:val="0063608B"/>
    <w:rsid w:val="006B64A0"/>
    <w:rsid w:val="00761F4A"/>
    <w:rsid w:val="007A3D34"/>
    <w:rsid w:val="007C234B"/>
    <w:rsid w:val="00862B5C"/>
    <w:rsid w:val="008C1946"/>
    <w:rsid w:val="008C286F"/>
    <w:rsid w:val="008F21E8"/>
    <w:rsid w:val="009B37E9"/>
    <w:rsid w:val="009F3850"/>
    <w:rsid w:val="009F6DA8"/>
    <w:rsid w:val="00A26ABE"/>
    <w:rsid w:val="00AD1554"/>
    <w:rsid w:val="00AE5B59"/>
    <w:rsid w:val="00B24FC7"/>
    <w:rsid w:val="00B93CEB"/>
    <w:rsid w:val="00BA37AF"/>
    <w:rsid w:val="00BE040F"/>
    <w:rsid w:val="00BE7B92"/>
    <w:rsid w:val="00BF7B0C"/>
    <w:rsid w:val="00C210C9"/>
    <w:rsid w:val="00CA493C"/>
    <w:rsid w:val="00CF3C1A"/>
    <w:rsid w:val="00D03D19"/>
    <w:rsid w:val="00D244AA"/>
    <w:rsid w:val="00D603D7"/>
    <w:rsid w:val="00D86FDB"/>
    <w:rsid w:val="00D92D0E"/>
    <w:rsid w:val="00DB139E"/>
    <w:rsid w:val="00DB448F"/>
    <w:rsid w:val="00DC0D3C"/>
    <w:rsid w:val="00DD473A"/>
    <w:rsid w:val="00DE6C88"/>
    <w:rsid w:val="00E95E21"/>
    <w:rsid w:val="00EC0364"/>
    <w:rsid w:val="00EC2601"/>
    <w:rsid w:val="00EE0348"/>
    <w:rsid w:val="00F2145A"/>
    <w:rsid w:val="00F22B6C"/>
    <w:rsid w:val="00F766B9"/>
    <w:rsid w:val="00FA22B7"/>
    <w:rsid w:val="00FB60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E19DC-3417-4D69-8176-FBEC999D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368"/>
    <w:pPr>
      <w:ind w:left="720"/>
      <w:contextualSpacing/>
    </w:pPr>
  </w:style>
  <w:style w:type="table" w:styleId="a4">
    <w:name w:val="Table Grid"/>
    <w:basedOn w:val="a1"/>
    <w:uiPriority w:val="39"/>
    <w:rsid w:val="0006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1689</Words>
  <Characters>9123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2022-01-04T14:19:00Z</dcterms:created>
  <dcterms:modified xsi:type="dcterms:W3CDTF">2022-01-09T14:09:00Z</dcterms:modified>
</cp:coreProperties>
</file>