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AB" w:rsidRDefault="00D217AB" w:rsidP="00D217AB">
      <w:pPr>
        <w:spacing w:line="240" w:lineRule="auto"/>
        <w:rPr>
          <w:rFonts w:ascii="Arial" w:eastAsia="Times New Roman" w:hAnsi="Arial" w:cs="Arial"/>
          <w:b/>
          <w:color w:val="666666"/>
          <w:lang w:val="de-DE" w:eastAsia="el-GR"/>
        </w:rPr>
      </w:pPr>
      <w:r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el-GR"/>
        </w:rPr>
        <w:t>Γραμματική</w:t>
      </w:r>
      <w:r>
        <w:rPr>
          <w:rFonts w:ascii="Arial" w:eastAsia="Times New Roman" w:hAnsi="Arial" w:cs="Arial"/>
          <w:b/>
          <w:color w:val="000000" w:themeColor="text1"/>
          <w:shd w:val="clear" w:color="auto" w:fill="FFFFFF"/>
          <w:lang w:val="de-DE" w:eastAsia="el-GR"/>
        </w:rPr>
        <w:t xml:space="preserve"> :</w:t>
      </w:r>
      <w:r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el-GR"/>
        </w:rPr>
        <w:t>Ομαλά</w:t>
      </w:r>
      <w:r>
        <w:rPr>
          <w:rFonts w:ascii="Arial" w:eastAsia="Times New Roman" w:hAnsi="Arial" w:cs="Arial"/>
          <w:b/>
          <w:color w:val="000000" w:themeColor="text1"/>
          <w:shd w:val="clear" w:color="auto" w:fill="FFFFFF"/>
          <w:lang w:val="de-DE" w:eastAsia="el-GR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el-GR"/>
        </w:rPr>
        <w:t>ρήματα</w:t>
      </w:r>
      <w:r>
        <w:rPr>
          <w:rFonts w:ascii="Arial" w:eastAsia="Times New Roman" w:hAnsi="Arial" w:cs="Arial"/>
          <w:b/>
          <w:color w:val="000000" w:themeColor="text1"/>
          <w:shd w:val="clear" w:color="auto" w:fill="FFFFFF"/>
          <w:lang w:val="de-DE" w:eastAsia="el-GR"/>
        </w:rPr>
        <w:t xml:space="preserve"> - Regelmäßige Verben: Grammatiküberblick </w:t>
      </w:r>
    </w:p>
    <w:tbl>
      <w:tblPr>
        <w:tblW w:w="10170" w:type="dxa"/>
        <w:tblInd w:w="-925" w:type="dxa"/>
        <w:shd w:val="clear" w:color="auto" w:fill="FFFFFF"/>
        <w:tblLayout w:type="fixed"/>
        <w:tblLook w:val="04A0"/>
      </w:tblPr>
      <w:tblGrid>
        <w:gridCol w:w="1866"/>
        <w:gridCol w:w="2075"/>
        <w:gridCol w:w="1885"/>
        <w:gridCol w:w="2379"/>
        <w:gridCol w:w="1965"/>
      </w:tblGrid>
      <w:tr w:rsidR="00D217AB" w:rsidTr="00D217AB">
        <w:trPr>
          <w:trHeight w:val="543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wohnen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κατοικώ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)  </w:t>
            </w:r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machen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κάνω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)</w:t>
            </w:r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heiβen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ονομάζομαι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)</w:t>
            </w:r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  kommen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κατάγομαι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)  </w:t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spielen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παίζω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)  </w:t>
            </w:r>
          </w:p>
        </w:tc>
      </w:tr>
      <w:tr w:rsidR="00D217AB" w:rsidTr="00D217AB">
        <w:trPr>
          <w:trHeight w:val="443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ich wohne</w:t>
            </w:r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ich mache</w:t>
            </w:r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Ich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heiβe</w:t>
            </w:r>
            <w:proofErr w:type="spellEnd"/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FFFFF"/>
                <w:lang w:val="de-DE" w:eastAsia="el-GR"/>
              </w:rPr>
              <w:t xml:space="preserve">ich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komme</w:t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spiele</w:t>
            </w:r>
            <w:proofErr w:type="spellEnd"/>
          </w:p>
        </w:tc>
      </w:tr>
      <w:tr w:rsidR="00D217AB" w:rsidTr="00D217AB">
        <w:trPr>
          <w:trHeight w:val="425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wohnst</w:t>
            </w:r>
            <w:proofErr w:type="spellEnd"/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du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achst</w:t>
            </w:r>
            <w:proofErr w:type="spellEnd"/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du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heiβt</w:t>
            </w:r>
            <w:proofErr w:type="spellEnd"/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FFFFF"/>
                <w:lang w:val="de-DE" w:eastAsia="el-GR"/>
              </w:rPr>
              <w:t>du komm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st</w:t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du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spielst</w:t>
            </w:r>
            <w:proofErr w:type="spellEnd"/>
          </w:p>
        </w:tc>
      </w:tr>
      <w:tr w:rsidR="00D217AB" w:rsidTr="00D217AB">
        <w:trPr>
          <w:trHeight w:val="425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wohnt</w:t>
            </w:r>
            <w:proofErr w:type="spellEnd"/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acht</w:t>
            </w:r>
            <w:proofErr w:type="spellEnd"/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heiβt</w:t>
            </w:r>
            <w:proofErr w:type="spellEnd"/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FFFFF"/>
                <w:lang w:val="de-DE" w:eastAsia="el-GR"/>
              </w:rPr>
              <w:t xml:space="preserve">er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de-DE" w:eastAsia="el-GR"/>
              </w:rPr>
              <w:t>kommt</w:t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spielt</w:t>
            </w:r>
            <w:proofErr w:type="spellEnd"/>
          </w:p>
        </w:tc>
      </w:tr>
      <w:tr w:rsidR="00D217AB" w:rsidTr="00D217AB">
        <w:trPr>
          <w:trHeight w:val="354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wohnt</w:t>
            </w:r>
            <w:proofErr w:type="spellEnd"/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acht</w:t>
            </w:r>
            <w:proofErr w:type="spellEnd"/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heiβt</w:t>
            </w:r>
            <w:proofErr w:type="spellEnd"/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sie kommt</w:t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spielt</w:t>
            </w:r>
            <w:proofErr w:type="spellEnd"/>
          </w:p>
        </w:tc>
      </w:tr>
      <w:tr w:rsidR="00D217AB" w:rsidTr="00D217AB">
        <w:trPr>
          <w:trHeight w:val="424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wohnt</w:t>
            </w:r>
            <w:proofErr w:type="spellEnd"/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acht</w:t>
            </w:r>
            <w:proofErr w:type="spellEnd"/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heiβt</w:t>
            </w:r>
            <w:proofErr w:type="spellEnd"/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Es kommt</w:t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el-GR"/>
              </w:rPr>
              <w:t>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spielt</w:t>
            </w:r>
            <w:proofErr w:type="spellEnd"/>
          </w:p>
        </w:tc>
      </w:tr>
      <w:tr w:rsidR="00D217AB" w:rsidTr="00D217AB">
        <w:trPr>
          <w:trHeight w:val="515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wohnen</w:t>
            </w:r>
            <w:proofErr w:type="spellEnd"/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achen</w:t>
            </w:r>
            <w:proofErr w:type="spellEnd"/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wir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heiβen</w:t>
            </w:r>
            <w:proofErr w:type="spellEnd"/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wir kommen</w:t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wir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spielen</w:t>
            </w:r>
            <w:proofErr w:type="spellEnd"/>
          </w:p>
        </w:tc>
      </w:tr>
      <w:tr w:rsidR="00D217AB" w:rsidTr="00D217AB">
        <w:trPr>
          <w:trHeight w:val="317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ihr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wohnt</w:t>
            </w:r>
            <w:proofErr w:type="spellEnd"/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ihr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acht</w:t>
            </w:r>
            <w:proofErr w:type="spellEnd"/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 xml:space="preserve">Ihr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heiβt</w:t>
            </w:r>
            <w:proofErr w:type="spellEnd"/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Ihr kommt</w:t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ihr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spielt</w:t>
            </w:r>
            <w:proofErr w:type="spellEnd"/>
          </w:p>
        </w:tc>
      </w:tr>
      <w:tr w:rsidR="00D217AB" w:rsidTr="00D217AB">
        <w:trPr>
          <w:trHeight w:val="488"/>
        </w:trPr>
        <w:tc>
          <w:tcPr>
            <w:tcW w:w="1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wohnen</w:t>
            </w:r>
            <w:proofErr w:type="spellEnd"/>
          </w:p>
        </w:tc>
        <w:tc>
          <w:tcPr>
            <w:tcW w:w="20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m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achen</w:t>
            </w:r>
            <w:proofErr w:type="spellEnd"/>
          </w:p>
        </w:tc>
        <w:tc>
          <w:tcPr>
            <w:tcW w:w="18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FFFFF"/>
                <w:lang w:val="de-DE" w:eastAsia="el-G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Sie/sie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heiβen</w:t>
            </w:r>
            <w:proofErr w:type="spellEnd"/>
          </w:p>
        </w:tc>
        <w:tc>
          <w:tcPr>
            <w:tcW w:w="2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FFFFF"/>
                <w:lang w:val="de-DE" w:eastAsia="el-GR"/>
              </w:rPr>
              <w:t xml:space="preserve">Sie/sie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val="de-DE" w:eastAsia="el-GR"/>
              </w:rPr>
              <w:t>kommen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val="de-DE" w:eastAsia="el-GR"/>
              </w:rPr>
              <w:br/>
            </w:r>
          </w:p>
        </w:tc>
        <w:tc>
          <w:tcPr>
            <w:tcW w:w="196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spielen</w:t>
            </w:r>
            <w:proofErr w:type="spellEnd"/>
          </w:p>
        </w:tc>
      </w:tr>
    </w:tbl>
    <w:p w:rsidR="00D217AB" w:rsidRDefault="00D217AB" w:rsidP="00D217AB">
      <w:pPr>
        <w:rPr>
          <w:rFonts w:ascii="Arial" w:eastAsia="Times New Roman" w:hAnsi="Arial" w:cs="Arial"/>
          <w:b/>
          <w:color w:val="666666"/>
          <w:lang w:val="en-US" w:eastAsia="el-GR"/>
        </w:rPr>
      </w:pPr>
    </w:p>
    <w:p w:rsidR="00D217AB" w:rsidRDefault="00D217AB" w:rsidP="00D217A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hd w:val="clear" w:color="auto" w:fill="FFFFFF"/>
        </w:rPr>
        <w:t>ΑΝΩΜΑΛΑ ΡΗΜΑΤΑ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: Ανώμαλα ρήματα -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  <w:lang w:val="en-US"/>
        </w:rPr>
        <w:t>Unregelm</w:t>
      </w:r>
      <w:r>
        <w:rPr>
          <w:rFonts w:ascii="Arial" w:hAnsi="Arial" w:cs="Arial"/>
          <w:color w:val="000000" w:themeColor="text1"/>
          <w:shd w:val="clear" w:color="auto" w:fill="FFFFFF"/>
        </w:rPr>
        <w:t>äß</w:t>
      </w:r>
      <w:r>
        <w:rPr>
          <w:rFonts w:ascii="Arial" w:hAnsi="Arial" w:cs="Arial"/>
          <w:color w:val="000000" w:themeColor="text1"/>
          <w:shd w:val="clear" w:color="auto" w:fill="FFFFFF"/>
          <w:lang w:val="en-US"/>
        </w:rPr>
        <w:t>ige</w:t>
      </w:r>
      <w:proofErr w:type="spellEnd"/>
      <w:r w:rsidRPr="00D217A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  <w:lang w:val="en-US"/>
        </w:rPr>
        <w:t>Verben</w:t>
      </w:r>
      <w:proofErr w:type="spellEnd"/>
      <w:r>
        <w:rPr>
          <w:rFonts w:ascii="Arial" w:hAnsi="Arial" w:cs="Arial"/>
          <w:b/>
          <w:color w:val="666666"/>
          <w:shd w:val="clear" w:color="auto" w:fill="FFFFFF"/>
        </w:rPr>
        <w:br/>
      </w:r>
      <w:r>
        <w:rPr>
          <w:rFonts w:ascii="Arial" w:hAnsi="Arial" w:cs="Arial"/>
          <w:color w:val="666666"/>
          <w:shd w:val="clear" w:color="auto" w:fill="FFFFFF"/>
        </w:rPr>
        <w:t>Ανώμαλα λέγονται τα ρήματα που το θεματικό τους φωνήεν, αρκετές φορές και το σύμφωνο, αλλάζει μόνο στο δεύτερο και τρίτο πρόσωπο ενικού.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Ομαλά και ανώμαλα έχουν κατά την κλίση τους στον ενεστώτα τις ίδιες καταλήξεις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</w:p>
    <w:tbl>
      <w:tblPr>
        <w:tblW w:w="10471" w:type="dxa"/>
        <w:tblInd w:w="-712" w:type="dxa"/>
        <w:shd w:val="clear" w:color="auto" w:fill="FFFFFF"/>
        <w:tblLook w:val="04A0"/>
      </w:tblPr>
      <w:tblGrid>
        <w:gridCol w:w="1782"/>
        <w:gridCol w:w="1875"/>
        <w:gridCol w:w="1407"/>
        <w:gridCol w:w="1627"/>
        <w:gridCol w:w="1688"/>
        <w:gridCol w:w="2092"/>
      </w:tblGrid>
      <w:tr w:rsidR="00D217AB" w:rsidTr="00D217AB">
        <w:trPr>
          <w:trHeight w:val="771"/>
        </w:trPr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sprechen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(μιλάω)  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sehen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(βλέπω)  </w:t>
            </w:r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lesen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διαβάζω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essen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(τρώω)   </w:t>
            </w:r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nehmen   (.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παίρνω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)    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schlafen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κοιμάμαι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)   </w:t>
            </w:r>
          </w:p>
        </w:tc>
      </w:tr>
      <w:tr w:rsidR="00D217AB" w:rsidTr="00D217AB">
        <w:trPr>
          <w:trHeight w:val="570"/>
        </w:trPr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ich spreche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ich sehe</w:t>
            </w:r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Ich lese</w:t>
            </w:r>
          </w:p>
        </w:tc>
        <w:tc>
          <w:tcPr>
            <w:tcW w:w="1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Ich esse</w:t>
            </w:r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Ich nehme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Ich schlafe</w:t>
            </w:r>
          </w:p>
        </w:tc>
      </w:tr>
      <w:tr w:rsidR="00D217AB" w:rsidTr="00D217AB">
        <w:trPr>
          <w:trHeight w:val="521"/>
        </w:trPr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du sprichst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du siehst</w:t>
            </w:r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du liest</w:t>
            </w:r>
          </w:p>
        </w:tc>
        <w:tc>
          <w:tcPr>
            <w:tcW w:w="1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du iss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du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nimmst</w:t>
            </w:r>
            <w:proofErr w:type="spellEnd"/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du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schläfst</w:t>
            </w:r>
            <w:proofErr w:type="spellEnd"/>
          </w:p>
        </w:tc>
      </w:tr>
      <w:tr w:rsidR="00D217AB" w:rsidTr="00D217AB">
        <w:trPr>
          <w:trHeight w:val="570"/>
        </w:trPr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spricht</w:t>
            </w:r>
            <w:proofErr w:type="spellEnd"/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sieht</w:t>
            </w:r>
            <w:proofErr w:type="spellEnd"/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liest</w:t>
            </w:r>
            <w:proofErr w:type="spellEnd"/>
          </w:p>
        </w:tc>
        <w:tc>
          <w:tcPr>
            <w:tcW w:w="1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isst</w:t>
            </w:r>
            <w:proofErr w:type="spellEnd"/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nimmt</w:t>
            </w:r>
            <w:proofErr w:type="spellEnd"/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schläfst</w:t>
            </w:r>
            <w:proofErr w:type="spellEnd"/>
          </w:p>
        </w:tc>
      </w:tr>
      <w:tr w:rsidR="00D217AB" w:rsidTr="00D217AB">
        <w:trPr>
          <w:trHeight w:val="570"/>
        </w:trPr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spricht</w:t>
            </w:r>
            <w:proofErr w:type="spellEnd"/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sieht</w:t>
            </w:r>
            <w:proofErr w:type="spellEnd"/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liest</w:t>
            </w:r>
            <w:proofErr w:type="spellEnd"/>
          </w:p>
        </w:tc>
        <w:tc>
          <w:tcPr>
            <w:tcW w:w="1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isst</w:t>
            </w:r>
            <w:proofErr w:type="spellEnd"/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nimmt</w:t>
            </w:r>
            <w:proofErr w:type="spellEnd"/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schläfst</w:t>
            </w:r>
            <w:proofErr w:type="spellEnd"/>
          </w:p>
        </w:tc>
      </w:tr>
      <w:tr w:rsidR="00D217AB" w:rsidTr="00D217AB">
        <w:trPr>
          <w:trHeight w:val="494"/>
        </w:trPr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spricht</w:t>
            </w:r>
            <w:proofErr w:type="spellEnd"/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sieht</w:t>
            </w:r>
            <w:proofErr w:type="spellEnd"/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liest</w:t>
            </w:r>
            <w:proofErr w:type="spellEnd"/>
          </w:p>
        </w:tc>
        <w:tc>
          <w:tcPr>
            <w:tcW w:w="1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isst</w:t>
            </w:r>
            <w:proofErr w:type="spellEnd"/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nimmt</w:t>
            </w:r>
            <w:proofErr w:type="spellEnd"/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schläfst</w:t>
            </w:r>
            <w:proofErr w:type="spellEnd"/>
          </w:p>
        </w:tc>
      </w:tr>
      <w:tr w:rsidR="00D217AB" w:rsidTr="00D217AB">
        <w:trPr>
          <w:trHeight w:val="570"/>
        </w:trPr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sprechen</w:t>
            </w:r>
            <w:proofErr w:type="spellEnd"/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sehen</w:t>
            </w:r>
            <w:proofErr w:type="spellEnd"/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wir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lesen</w:t>
            </w:r>
            <w:proofErr w:type="spellEnd"/>
          </w:p>
        </w:tc>
        <w:tc>
          <w:tcPr>
            <w:tcW w:w="1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wir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essen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Wir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nehmen</w:t>
            </w:r>
            <w:proofErr w:type="spellEnd"/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wir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schlafen</w:t>
            </w:r>
            <w:proofErr w:type="spellEnd"/>
          </w:p>
        </w:tc>
      </w:tr>
      <w:tr w:rsidR="00D217AB" w:rsidTr="00D217AB">
        <w:trPr>
          <w:trHeight w:val="467"/>
        </w:trPr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ihr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sprecht</w:t>
            </w:r>
            <w:proofErr w:type="spellEnd"/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ihr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seht</w:t>
            </w:r>
            <w:proofErr w:type="spellEnd"/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Ihr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lest</w:t>
            </w:r>
          </w:p>
        </w:tc>
        <w:tc>
          <w:tcPr>
            <w:tcW w:w="1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Ihr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esst</w:t>
            </w:r>
            <w:proofErr w:type="spellEnd"/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Ihr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nehmt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Ihr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schlaft</w:t>
            </w:r>
            <w:proofErr w:type="spellEnd"/>
          </w:p>
        </w:tc>
      </w:tr>
      <w:tr w:rsidR="00D217AB" w:rsidTr="00D217AB">
        <w:trPr>
          <w:trHeight w:val="661"/>
        </w:trPr>
        <w:tc>
          <w:tcPr>
            <w:tcW w:w="1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sprechen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sehen</w:t>
            </w:r>
            <w:proofErr w:type="spellEnd"/>
          </w:p>
        </w:tc>
        <w:tc>
          <w:tcPr>
            <w:tcW w:w="1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lesen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essen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nehmen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150" w:after="150" w:line="293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sie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schlafen</w:t>
            </w:r>
            <w:proofErr w:type="spellEnd"/>
          </w:p>
        </w:tc>
      </w:tr>
    </w:tbl>
    <w:p w:rsidR="00D217AB" w:rsidRDefault="00D217AB" w:rsidP="00D217AB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Modalverben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>Τροπικά ρήματα</w:t>
      </w:r>
    </w:p>
    <w:tbl>
      <w:tblPr>
        <w:tblW w:w="22812" w:type="dxa"/>
        <w:tblCellMar>
          <w:left w:w="0" w:type="dxa"/>
          <w:right w:w="0" w:type="dxa"/>
        </w:tblCellMar>
        <w:tblLook w:val="04A0"/>
      </w:tblPr>
      <w:tblGrid>
        <w:gridCol w:w="2574"/>
        <w:gridCol w:w="2340"/>
        <w:gridCol w:w="2250"/>
        <w:gridCol w:w="5216"/>
        <w:gridCol w:w="5216"/>
        <w:gridCol w:w="5216"/>
      </w:tblGrid>
      <w:tr w:rsidR="00D217AB" w:rsidTr="00D217AB">
        <w:trPr>
          <w:trHeight w:val="966"/>
        </w:trPr>
        <w:tc>
          <w:tcPr>
            <w:tcW w:w="257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lang w:eastAsia="el-GR"/>
              </w:rPr>
              <w:t>möchten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eastAsia="el-GR"/>
              </w:rPr>
              <w:t xml:space="preserve">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Arial" w:hAnsi="Arial" w:cs="Arial"/>
                <w:color w:val="000000"/>
                <w:lang w:eastAsia="el-GR"/>
              </w:rPr>
              <w:t xml:space="preserve">επιθυμώ </w:t>
            </w:r>
          </w:p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lang w:eastAsia="el-GR"/>
              </w:rPr>
              <w:t>müssen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eastAsia="el-GR"/>
              </w:rPr>
              <w:t xml:space="preserve">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Arial" w:hAnsi="Arial" w:cs="Arial"/>
                <w:color w:val="000000"/>
                <w:lang w:eastAsia="el-GR"/>
              </w:rPr>
              <w:t xml:space="preserve">πρέπει </w:t>
            </w:r>
          </w:p>
        </w:tc>
        <w:tc>
          <w:tcPr>
            <w:tcW w:w="2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b/>
                <w:lang w:eastAsia="el-GR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lang w:eastAsia="el-GR"/>
              </w:rPr>
              <w:t>können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eastAsia="el-GR"/>
              </w:rPr>
              <w:t xml:space="preserve">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Arial" w:hAnsi="Arial" w:cs="Arial"/>
                <w:color w:val="000000"/>
                <w:lang w:eastAsia="el-GR"/>
              </w:rPr>
              <w:t xml:space="preserve">μπορώ </w:t>
            </w:r>
          </w:p>
        </w:tc>
        <w:tc>
          <w:tcPr>
            <w:tcW w:w="521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217AB" w:rsidRDefault="00D217A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l-GR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lang w:val="en-US" w:eastAsia="el-GR"/>
              </w:rPr>
              <w:t>dürfen</w:t>
            </w:r>
            <w:proofErr w:type="spellEnd"/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Arial" w:hAnsi="Arial" w:cs="Arial"/>
                <w:color w:val="000000"/>
                <w:lang w:eastAsia="el-GR"/>
              </w:rPr>
              <w:t>επιτρέπεται</w:t>
            </w:r>
          </w:p>
        </w:tc>
        <w:tc>
          <w:tcPr>
            <w:tcW w:w="521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D217AB" w:rsidRDefault="00D217A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n-US" w:eastAsia="el-GR"/>
              </w:rPr>
            </w:pPr>
          </w:p>
        </w:tc>
        <w:tc>
          <w:tcPr>
            <w:tcW w:w="521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D217AB" w:rsidRDefault="00D217A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en-US" w:eastAsia="el-GR"/>
              </w:rPr>
            </w:pPr>
          </w:p>
        </w:tc>
      </w:tr>
      <w:tr w:rsidR="00D217AB" w:rsidRPr="00833465" w:rsidTr="00D217AB">
        <w:trPr>
          <w:trHeight w:val="1758"/>
        </w:trPr>
        <w:tc>
          <w:tcPr>
            <w:tcW w:w="257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ich möchte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du möchtest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de-DE" w:eastAsia="el-GR"/>
              </w:rPr>
              <w:t>er,sie,es</w:t>
            </w:r>
            <w:proofErr w:type="spellEnd"/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 möchte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wir möchten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ihr möchtet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sie, Sie möchten </w:t>
            </w:r>
          </w:p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ich muss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du musst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de-DE" w:eastAsia="el-GR"/>
              </w:rPr>
              <w:t>er,sie,es</w:t>
            </w:r>
            <w:proofErr w:type="spellEnd"/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 muss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wir müssen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ihr müsst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sie Sie müssen </w:t>
            </w:r>
          </w:p>
        </w:tc>
        <w:tc>
          <w:tcPr>
            <w:tcW w:w="225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ich kann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du kannst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de-DE" w:eastAsia="el-GR"/>
              </w:rPr>
              <w:t>er,sie,es</w:t>
            </w:r>
            <w:proofErr w:type="spellEnd"/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 kann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wir können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ihr könnt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sie, Sie können </w:t>
            </w:r>
          </w:p>
        </w:tc>
        <w:tc>
          <w:tcPr>
            <w:tcW w:w="521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>ich darf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>du darfst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de-DE" w:eastAsia="el-GR"/>
              </w:rPr>
              <w:t>er,sie,es</w:t>
            </w:r>
            <w:proofErr w:type="spellEnd"/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 darf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>wir  dürfen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ihr dürft </w:t>
            </w:r>
          </w:p>
          <w:p w:rsidR="00D217AB" w:rsidRDefault="00D217AB">
            <w:pPr>
              <w:spacing w:after="0" w:line="240" w:lineRule="auto"/>
              <w:rPr>
                <w:rFonts w:ascii="Arial" w:eastAsia="Times New Roman" w:hAnsi="Arial" w:cs="Arial"/>
                <w:lang w:val="de-DE" w:eastAsia="el-GR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de-DE" w:eastAsia="el-GR"/>
              </w:rPr>
              <w:t>sie,Sie</w:t>
            </w:r>
            <w:proofErr w:type="spellEnd"/>
            <w:r>
              <w:rPr>
                <w:rFonts w:ascii="Arial" w:eastAsia="Arial" w:hAnsi="Arial" w:cs="Arial"/>
                <w:color w:val="000000"/>
                <w:lang w:val="de-DE" w:eastAsia="el-GR"/>
              </w:rPr>
              <w:t xml:space="preserve"> dürfen</w:t>
            </w:r>
          </w:p>
        </w:tc>
        <w:tc>
          <w:tcPr>
            <w:tcW w:w="521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D217AB" w:rsidRDefault="00D217AB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de-DE" w:eastAsia="el-GR"/>
              </w:rPr>
            </w:pPr>
          </w:p>
        </w:tc>
        <w:tc>
          <w:tcPr>
            <w:tcW w:w="521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</w:tcPr>
          <w:p w:rsidR="00D217AB" w:rsidRDefault="00D217AB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de-DE" w:eastAsia="el-GR"/>
              </w:rPr>
            </w:pPr>
          </w:p>
        </w:tc>
      </w:tr>
    </w:tbl>
    <w:p w:rsidR="00D217AB" w:rsidRDefault="00D217AB" w:rsidP="00D217AB">
      <w:pPr>
        <w:jc w:val="right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:rsidR="00D217AB" w:rsidRDefault="00D217AB" w:rsidP="00D217A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Τα τροπικά ρήματα για να σχηματίσουμε πρόταση χρειάζονται ένα 2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ο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ρήμα σε μορφή απαρεμφάτου.</w:t>
      </w:r>
    </w:p>
    <w:p w:rsidR="00D217AB" w:rsidRDefault="00D217AB" w:rsidP="00D217AB">
      <w:pPr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 w:themeColor="text1"/>
          <w:sz w:val="24"/>
          <w:szCs w:val="24"/>
        </w:rPr>
        <w:t>π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χ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.: Peter </w:t>
      </w:r>
      <w:r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kann</w:t>
      </w:r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am Nachmittag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de-DE"/>
        </w:rPr>
        <w:t>Fuβball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spielen.</w:t>
      </w:r>
    </w:p>
    <w:p w:rsidR="00D217AB" w:rsidRDefault="00D217AB" w:rsidP="00D217AB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666666"/>
          <w:sz w:val="28"/>
          <w:szCs w:val="28"/>
          <w:shd w:val="clear" w:color="auto" w:fill="FFFFFF"/>
          <w:lang w:eastAsia="el-GR"/>
        </w:rPr>
        <w:t>Η κλίση των βοηθητικών ρημάτων</w:t>
      </w:r>
      <w:r>
        <w:rPr>
          <w:rFonts w:ascii="Arial" w:eastAsia="Times New Roman" w:hAnsi="Arial" w:cs="Arial"/>
          <w:color w:val="666666"/>
          <w:sz w:val="28"/>
          <w:szCs w:val="28"/>
          <w:lang w:eastAsia="el-GR"/>
        </w:rPr>
        <w:br/>
      </w:r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 xml:space="preserve">Στα γερμανικά έχουμε τα βοηθητικά ρήματα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haben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 xml:space="preserve"> (= έχω),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>sein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l-GR"/>
        </w:rPr>
        <w:t xml:space="preserve"> (=είμαι),)</w:t>
      </w:r>
    </w:p>
    <w:tbl>
      <w:tblPr>
        <w:tblW w:w="0" w:type="auto"/>
        <w:tblInd w:w="10" w:type="dxa"/>
        <w:shd w:val="clear" w:color="auto" w:fill="FFFFFF"/>
        <w:tblLook w:val="04A0"/>
      </w:tblPr>
      <w:tblGrid>
        <w:gridCol w:w="2239"/>
        <w:gridCol w:w="1882"/>
        <w:gridCol w:w="16"/>
      </w:tblGrid>
      <w:tr w:rsidR="00D217AB" w:rsidRPr="00833465" w:rsidTr="00D217A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t xml:space="preserve">haben=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έχω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t xml:space="preserve">              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ich habe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du hast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er, sie , es hat,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wir haben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ihr habt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sie, Sie haben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Default="00D217AB">
            <w:pPr>
              <w:spacing w:before="99" w:after="99" w:line="19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t xml:space="preserve">sein =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είμαι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t xml:space="preserve">          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ich bin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du bist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er, sie, es ist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wir sind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ihr seid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el-GR"/>
              </w:rPr>
              <w:br/>
              <w:t>sie, Sie sind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17AB" w:rsidRPr="00D217AB" w:rsidRDefault="00D217AB">
            <w:pPr>
              <w:spacing w:after="0"/>
              <w:rPr>
                <w:rFonts w:eastAsiaTheme="minorEastAsia"/>
                <w:lang w:val="de-DE" w:eastAsia="el-GR"/>
              </w:rPr>
            </w:pPr>
          </w:p>
        </w:tc>
      </w:tr>
    </w:tbl>
    <w:p w:rsidR="00D217AB" w:rsidRDefault="00D217AB" w:rsidP="00D217AB">
      <w:pPr>
        <w:rPr>
          <w:rFonts w:ascii="Arial" w:hAnsi="Arial" w:cs="Arial"/>
          <w:color w:val="808080"/>
          <w:sz w:val="20"/>
          <w:szCs w:val="20"/>
          <w:lang w:val="de-DE"/>
        </w:rPr>
      </w:pPr>
    </w:p>
    <w:p w:rsidR="00833465" w:rsidRDefault="00D217AB" w:rsidP="00833465">
      <w:pPr>
        <w:rPr>
          <w:rStyle w:val="a3"/>
          <w:rFonts w:ascii="Arial" w:hAnsi="Arial" w:cs="Arial"/>
          <w:color w:val="000000"/>
          <w:u w:val="single"/>
          <w:lang w:val="de-D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shd w:val="clear" w:color="auto" w:fill="ADFF00"/>
          <w:lang w:eastAsia="el-GR"/>
        </w:rPr>
        <w:t>Α. Η κλίση των ρημάτων με χαρακτήρα –t, -d στον ενεστώτα.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br/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highlight w:val="green"/>
          <w:shd w:val="clear" w:color="auto" w:fill="ADFF00"/>
          <w:lang w:eastAsia="el-GR"/>
        </w:rPr>
        <w:t>Β.Χωριζόμενα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highlight w:val="green"/>
          <w:shd w:val="clear" w:color="auto" w:fill="ADFF00"/>
          <w:lang w:eastAsia="el-GR"/>
        </w:rPr>
        <w:t xml:space="preserve"> ρήματα :π.χ.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highlight w:val="green"/>
          <w:shd w:val="clear" w:color="auto" w:fill="ADFF00"/>
          <w:lang w:val="en-US" w:eastAsia="el-GR"/>
        </w:rPr>
        <w:t>einkaufen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highlight w:val="green"/>
          <w:shd w:val="clear" w:color="auto" w:fill="ADFF00"/>
          <w:lang w:eastAsia="el-GR"/>
        </w:rPr>
        <w:t xml:space="preserve"> = ψωνίζω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ADFF00"/>
          <w:lang w:eastAsia="el-GR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>Στα ρήματα που το θέμα τους λήγει στ –t ή -d προσθέτουμε για λόγους ευφωνίας, 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στο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>β΄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και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>γ΄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πρόσωπο ενικού και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 στο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>β΄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πληθυντικού ένα -e πριν την κατάληξη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br/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el-GR"/>
        </w:rPr>
        <w:t>arbeiten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= δουλεύω  ,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en-US" w:eastAsia="el-GR"/>
        </w:rPr>
        <w:t>finden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=βρίσκω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el-GR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en-US" w:eastAsia="el-GR"/>
        </w:rPr>
        <w:t>reden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= μιλώ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br/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>ich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>arbeite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                            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 w:eastAsia="el-GR"/>
        </w:rPr>
        <w:t>ich</w:t>
      </w:r>
      <w:proofErr w:type="spellEnd"/>
      <w:r w:rsidRPr="00D217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 w:eastAsia="el-GR"/>
        </w:rPr>
        <w:t>kaufe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…………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 w:eastAsia="el-GR"/>
        </w:rPr>
        <w:t>ein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br/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>du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>arbeitest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       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 w:eastAsia="el-GR"/>
        </w:rPr>
        <w:t>du</w:t>
      </w:r>
      <w:r w:rsidRPr="00D217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 w:eastAsia="el-GR"/>
        </w:rPr>
        <w:t>kaufst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…………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ein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er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sie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es</w:t>
      </w:r>
      <w:r w:rsidRPr="00D217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arbeitet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er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sie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es</w:t>
      </w:r>
      <w:r w:rsidRPr="00D217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kauft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……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ein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wir</w:t>
      </w:r>
      <w:r w:rsidRPr="00D217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arbeiten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       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wir</w:t>
      </w:r>
      <w:r w:rsidRPr="00D217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kaufen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………..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ein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ihr</w:t>
      </w:r>
      <w:r w:rsidRPr="00D217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arbeitet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        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ihr</w:t>
      </w:r>
      <w:r w:rsidRPr="00D217A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kauft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l-GR"/>
        </w:rPr>
        <w:t xml:space="preserve"> ………….  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ein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de-DE" w:eastAsia="el-GR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de-DE" w:eastAsia="el-GR"/>
        </w:rPr>
        <w:t>sie, Sie arbeiten                    Sie/sie kaufen…….ein</w:t>
      </w:r>
      <w:r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val="de-DE" w:eastAsia="el-GR"/>
        </w:rPr>
        <w:br/>
      </w:r>
    </w:p>
    <w:p w:rsidR="00833465" w:rsidRPr="00833465" w:rsidRDefault="00833465" w:rsidP="00833465">
      <w:pPr>
        <w:rPr>
          <w:rFonts w:ascii="Arial" w:hAnsi="Arial" w:cs="Arial"/>
          <w:sz w:val="24"/>
          <w:szCs w:val="24"/>
          <w:lang w:val="de-DE"/>
        </w:rPr>
      </w:pPr>
      <w:r w:rsidRPr="00833465">
        <w:rPr>
          <w:rStyle w:val="a3"/>
          <w:rFonts w:ascii="Arial" w:hAnsi="Arial" w:cs="Arial"/>
          <w:color w:val="000000"/>
          <w:sz w:val="24"/>
          <w:szCs w:val="24"/>
          <w:u w:val="single"/>
        </w:rPr>
        <w:lastRenderedPageBreak/>
        <w:t>Ρήματα</w:t>
      </w:r>
      <w:r w:rsidRPr="00833465">
        <w:rPr>
          <w:rStyle w:val="a3"/>
          <w:rFonts w:ascii="Arial" w:hAnsi="Arial" w:cs="Arial"/>
          <w:color w:val="000000"/>
          <w:sz w:val="24"/>
          <w:szCs w:val="24"/>
          <w:u w:val="single"/>
          <w:lang w:val="de-DE"/>
        </w:rPr>
        <w:t xml:space="preserve">: </w:t>
      </w:r>
      <w:r w:rsidRPr="00833465">
        <w:rPr>
          <w:rStyle w:val="a3"/>
          <w:rFonts w:ascii="Arial" w:hAnsi="Arial" w:cs="Arial"/>
          <w:color w:val="000000"/>
          <w:sz w:val="24"/>
          <w:szCs w:val="24"/>
          <w:u w:val="single"/>
        </w:rPr>
        <w:t>Προστακτική</w:t>
      </w:r>
      <w:r w:rsidRPr="00833465">
        <w:rPr>
          <w:rStyle w:val="a3"/>
          <w:rFonts w:ascii="Arial" w:hAnsi="Arial" w:cs="Arial"/>
          <w:color w:val="000000"/>
          <w:sz w:val="24"/>
          <w:szCs w:val="24"/>
          <w:u w:val="single"/>
          <w:lang w:val="de-DE"/>
        </w:rPr>
        <w:t xml:space="preserve"> (Imperativ)</w:t>
      </w:r>
    </w:p>
    <w:p w:rsidR="00833465" w:rsidRPr="00833465" w:rsidRDefault="00833465" w:rsidP="00833465">
      <w:pPr>
        <w:pStyle w:val="Web"/>
        <w:rPr>
          <w:rFonts w:ascii="Arial" w:hAnsi="Arial" w:cs="Arial"/>
          <w:color w:val="000000"/>
        </w:rPr>
      </w:pPr>
      <w:r w:rsidRPr="00833465">
        <w:rPr>
          <w:rFonts w:ascii="Arial" w:hAnsi="Arial" w:cs="Arial"/>
          <w:color w:val="000000"/>
          <w:lang w:val="de-DE"/>
        </w:rPr>
        <w:t> </w:t>
      </w:r>
      <w:r w:rsidRPr="00833465">
        <w:rPr>
          <w:rFonts w:ascii="Arial" w:hAnsi="Arial" w:cs="Arial"/>
          <w:color w:val="000000"/>
        </w:rPr>
        <w:t xml:space="preserve">Η προστακτική σχηματίζεται σε τρία πρόσωπα, στο </w:t>
      </w:r>
      <w:proofErr w:type="spellStart"/>
      <w:r w:rsidRPr="00833465">
        <w:rPr>
          <w:rFonts w:ascii="Arial" w:hAnsi="Arial" w:cs="Arial"/>
          <w:color w:val="000000"/>
        </w:rPr>
        <w:t>β΄</w:t>
      </w:r>
      <w:proofErr w:type="spellEnd"/>
      <w:r w:rsidRPr="00833465">
        <w:rPr>
          <w:rFonts w:ascii="Arial" w:hAnsi="Arial" w:cs="Arial"/>
          <w:color w:val="000000"/>
        </w:rPr>
        <w:t xml:space="preserve"> ενικό και </w:t>
      </w:r>
      <w:proofErr w:type="spellStart"/>
      <w:r w:rsidRPr="00833465">
        <w:rPr>
          <w:rFonts w:ascii="Arial" w:hAnsi="Arial" w:cs="Arial"/>
          <w:color w:val="000000"/>
        </w:rPr>
        <w:t>β΄</w:t>
      </w:r>
      <w:proofErr w:type="spellEnd"/>
      <w:r w:rsidRPr="00833465">
        <w:rPr>
          <w:rFonts w:ascii="Arial" w:hAnsi="Arial" w:cs="Arial"/>
          <w:color w:val="000000"/>
        </w:rPr>
        <w:t xml:space="preserve"> πληθυντικό πρόσωπο και στον τύπο ευγενείας:</w:t>
      </w:r>
    </w:p>
    <w:p w:rsidR="00833465" w:rsidRPr="00833465" w:rsidRDefault="00833465" w:rsidP="00833465">
      <w:pPr>
        <w:numPr>
          <w:ilvl w:val="0"/>
          <w:numId w:val="1"/>
        </w:numPr>
        <w:spacing w:before="100" w:beforeAutospacing="1" w:after="100" w:afterAutospacing="1" w:line="36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833465">
        <w:rPr>
          <w:rFonts w:ascii="Arial" w:hAnsi="Arial" w:cs="Arial"/>
          <w:color w:val="000000"/>
          <w:sz w:val="24"/>
          <w:szCs w:val="24"/>
        </w:rPr>
        <w:t xml:space="preserve">Το </w:t>
      </w:r>
      <w:proofErr w:type="spellStart"/>
      <w:r w:rsidRPr="00833465">
        <w:rPr>
          <w:rFonts w:ascii="Arial" w:hAnsi="Arial" w:cs="Arial"/>
          <w:color w:val="000000"/>
          <w:sz w:val="24"/>
          <w:szCs w:val="24"/>
        </w:rPr>
        <w:t>β΄</w:t>
      </w:r>
      <w:proofErr w:type="spellEnd"/>
      <w:r w:rsidRPr="00833465">
        <w:rPr>
          <w:rFonts w:ascii="Arial" w:hAnsi="Arial" w:cs="Arial"/>
          <w:color w:val="000000"/>
          <w:sz w:val="24"/>
          <w:szCs w:val="24"/>
        </w:rPr>
        <w:t xml:space="preserve"> ενικό πρόσωπο σχηματίζεται από το θέμα του </w:t>
      </w:r>
      <w:proofErr w:type="spellStart"/>
      <w:r w:rsidRPr="00833465">
        <w:rPr>
          <w:rFonts w:ascii="Arial" w:hAnsi="Arial" w:cs="Arial"/>
          <w:color w:val="000000"/>
          <w:sz w:val="24"/>
          <w:szCs w:val="24"/>
        </w:rPr>
        <w:t>β΄</w:t>
      </w:r>
      <w:proofErr w:type="spellEnd"/>
      <w:r w:rsidRPr="00833465">
        <w:rPr>
          <w:rFonts w:ascii="Arial" w:hAnsi="Arial" w:cs="Arial"/>
          <w:color w:val="000000"/>
          <w:sz w:val="24"/>
          <w:szCs w:val="24"/>
        </w:rPr>
        <w:t xml:space="preserve"> ενικού προσώπου της οριστικής του ενεστώτα (χωρίς την προσωπική αντωνυμία).</w:t>
      </w:r>
    </w:p>
    <w:p w:rsidR="00833465" w:rsidRPr="00833465" w:rsidRDefault="00833465" w:rsidP="00833465">
      <w:pPr>
        <w:pStyle w:val="Web"/>
        <w:rPr>
          <w:rFonts w:ascii="Arial" w:hAnsi="Arial" w:cs="Arial"/>
          <w:color w:val="000000"/>
        </w:rPr>
      </w:pPr>
      <w:r w:rsidRPr="00833465">
        <w:rPr>
          <w:rFonts w:ascii="Arial" w:hAnsi="Arial" w:cs="Arial"/>
          <w:color w:val="000000"/>
        </w:rPr>
        <w:t xml:space="preserve">π.χ. Το ρήμα  </w:t>
      </w:r>
      <w:proofErr w:type="spellStart"/>
      <w:r w:rsidRPr="00833465">
        <w:rPr>
          <w:rFonts w:ascii="Arial" w:hAnsi="Arial" w:cs="Arial"/>
          <w:color w:val="000000"/>
        </w:rPr>
        <w:t>kommen</w:t>
      </w:r>
      <w:proofErr w:type="spellEnd"/>
      <w:r w:rsidRPr="00833465">
        <w:rPr>
          <w:rFonts w:ascii="Arial" w:hAnsi="Arial" w:cs="Arial"/>
          <w:color w:val="000000"/>
        </w:rPr>
        <w:t xml:space="preserve"> στο β’ ενικό είναι </w:t>
      </w:r>
      <w:proofErr w:type="spellStart"/>
      <w:r w:rsidRPr="00833465">
        <w:rPr>
          <w:rFonts w:ascii="Arial" w:hAnsi="Arial" w:cs="Arial"/>
          <w:color w:val="000000"/>
        </w:rPr>
        <w:t>du</w:t>
      </w:r>
      <w:proofErr w:type="spellEnd"/>
      <w:r w:rsidRPr="00833465">
        <w:rPr>
          <w:rFonts w:ascii="Arial" w:hAnsi="Arial" w:cs="Arial"/>
          <w:color w:val="000000"/>
        </w:rPr>
        <w:t xml:space="preserve"> </w:t>
      </w:r>
      <w:proofErr w:type="spellStart"/>
      <w:r w:rsidRPr="00833465">
        <w:rPr>
          <w:rFonts w:ascii="Arial" w:hAnsi="Arial" w:cs="Arial"/>
          <w:color w:val="000000"/>
        </w:rPr>
        <w:t>kommst</w:t>
      </w:r>
      <w:proofErr w:type="spellEnd"/>
      <w:r w:rsidRPr="00833465">
        <w:rPr>
          <w:rFonts w:ascii="Arial" w:hAnsi="Arial" w:cs="Arial"/>
          <w:color w:val="000000"/>
        </w:rPr>
        <w:t>. Αφαιρούμε την κατάληξη –</w:t>
      </w:r>
      <w:proofErr w:type="spellStart"/>
      <w:r w:rsidRPr="00833465">
        <w:rPr>
          <w:rFonts w:ascii="Arial" w:hAnsi="Arial" w:cs="Arial"/>
          <w:color w:val="000000"/>
        </w:rPr>
        <w:t>st</w:t>
      </w:r>
      <w:proofErr w:type="spellEnd"/>
      <w:r w:rsidRPr="00833465">
        <w:rPr>
          <w:rFonts w:ascii="Arial" w:hAnsi="Arial" w:cs="Arial"/>
          <w:color w:val="000000"/>
        </w:rPr>
        <w:t xml:space="preserve"> και την προσωπική αντωνυμία και μένει </w:t>
      </w:r>
      <w:proofErr w:type="spellStart"/>
      <w:r w:rsidRPr="00833465">
        <w:rPr>
          <w:rStyle w:val="a3"/>
          <w:rFonts w:ascii="Arial" w:hAnsi="Arial" w:cs="Arial"/>
          <w:color w:val="000000"/>
          <w:u w:val="single"/>
        </w:rPr>
        <w:t>komm</w:t>
      </w:r>
      <w:proofErr w:type="spellEnd"/>
      <w:r w:rsidRPr="00833465">
        <w:rPr>
          <w:rFonts w:ascii="Arial" w:hAnsi="Arial" w:cs="Arial"/>
          <w:color w:val="000000"/>
        </w:rPr>
        <w:t xml:space="preserve">! Το ρήμα  </w:t>
      </w:r>
      <w:proofErr w:type="spellStart"/>
      <w:r w:rsidRPr="00833465">
        <w:rPr>
          <w:rFonts w:ascii="Arial" w:hAnsi="Arial" w:cs="Arial"/>
          <w:color w:val="000000"/>
        </w:rPr>
        <w:t>arbeiten</w:t>
      </w:r>
      <w:proofErr w:type="spellEnd"/>
      <w:r w:rsidRPr="00833465">
        <w:rPr>
          <w:rFonts w:ascii="Arial" w:hAnsi="Arial" w:cs="Arial"/>
          <w:color w:val="000000"/>
        </w:rPr>
        <w:t xml:space="preserve"> στο β’ ενικό είναι </w:t>
      </w:r>
      <w:proofErr w:type="spellStart"/>
      <w:r w:rsidRPr="00833465">
        <w:rPr>
          <w:rFonts w:ascii="Arial" w:hAnsi="Arial" w:cs="Arial"/>
          <w:color w:val="000000"/>
        </w:rPr>
        <w:t>du</w:t>
      </w:r>
      <w:proofErr w:type="spellEnd"/>
      <w:r w:rsidRPr="00833465">
        <w:rPr>
          <w:rFonts w:ascii="Arial" w:hAnsi="Arial" w:cs="Arial"/>
          <w:color w:val="000000"/>
        </w:rPr>
        <w:t xml:space="preserve"> </w:t>
      </w:r>
      <w:proofErr w:type="spellStart"/>
      <w:r w:rsidRPr="00833465">
        <w:rPr>
          <w:rFonts w:ascii="Arial" w:hAnsi="Arial" w:cs="Arial"/>
          <w:color w:val="000000"/>
        </w:rPr>
        <w:t>arbeitest</w:t>
      </w:r>
      <w:proofErr w:type="spellEnd"/>
      <w:r w:rsidRPr="00833465">
        <w:rPr>
          <w:rFonts w:ascii="Arial" w:hAnsi="Arial" w:cs="Arial"/>
          <w:color w:val="000000"/>
        </w:rPr>
        <w:t>. Αφαιρούμε την κατάληξη –</w:t>
      </w:r>
      <w:proofErr w:type="spellStart"/>
      <w:r w:rsidRPr="00833465">
        <w:rPr>
          <w:rFonts w:ascii="Arial" w:hAnsi="Arial" w:cs="Arial"/>
          <w:color w:val="000000"/>
        </w:rPr>
        <w:t>st</w:t>
      </w:r>
      <w:proofErr w:type="spellEnd"/>
      <w:r w:rsidRPr="00833465">
        <w:rPr>
          <w:rFonts w:ascii="Arial" w:hAnsi="Arial" w:cs="Arial"/>
          <w:color w:val="000000"/>
        </w:rPr>
        <w:t xml:space="preserve"> και την προσωπική αντωνυμία και μένει </w:t>
      </w:r>
      <w:proofErr w:type="spellStart"/>
      <w:r w:rsidRPr="00833465">
        <w:rPr>
          <w:rStyle w:val="a3"/>
          <w:rFonts w:ascii="Arial" w:hAnsi="Arial" w:cs="Arial"/>
          <w:color w:val="000000"/>
          <w:u w:val="single"/>
        </w:rPr>
        <w:t>arbeite</w:t>
      </w:r>
      <w:proofErr w:type="spellEnd"/>
      <w:r w:rsidRPr="00833465">
        <w:rPr>
          <w:rStyle w:val="a3"/>
          <w:rFonts w:ascii="Arial" w:hAnsi="Arial" w:cs="Arial"/>
          <w:color w:val="000000"/>
          <w:u w:val="single"/>
        </w:rPr>
        <w:t>!</w:t>
      </w:r>
    </w:p>
    <w:p w:rsidR="00833465" w:rsidRPr="00833465" w:rsidRDefault="00833465" w:rsidP="00833465">
      <w:pPr>
        <w:numPr>
          <w:ilvl w:val="0"/>
          <w:numId w:val="2"/>
        </w:numPr>
        <w:spacing w:before="100" w:beforeAutospacing="1" w:after="100" w:afterAutospacing="1" w:line="36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833465">
        <w:rPr>
          <w:rFonts w:ascii="Arial" w:hAnsi="Arial" w:cs="Arial"/>
          <w:color w:val="000000"/>
          <w:sz w:val="24"/>
          <w:szCs w:val="24"/>
        </w:rPr>
        <w:t>Στο β’ πληθυντικό το ρήμα παραμένει όπως κλίνεται στο β’ πληθυντικό του ενεστώτα (χωρίς την προσωπική αντωνυμία).</w:t>
      </w:r>
    </w:p>
    <w:p w:rsidR="00833465" w:rsidRPr="00833465" w:rsidRDefault="00833465" w:rsidP="00833465">
      <w:pPr>
        <w:pStyle w:val="Web"/>
        <w:rPr>
          <w:rFonts w:ascii="Arial" w:hAnsi="Arial" w:cs="Arial"/>
          <w:color w:val="000000"/>
        </w:rPr>
      </w:pPr>
      <w:r w:rsidRPr="00833465">
        <w:rPr>
          <w:rFonts w:ascii="Arial" w:hAnsi="Arial" w:cs="Arial"/>
          <w:color w:val="000000"/>
        </w:rPr>
        <w:t xml:space="preserve">π.χ. Το ρήμα  </w:t>
      </w:r>
      <w:proofErr w:type="spellStart"/>
      <w:r w:rsidRPr="00833465">
        <w:rPr>
          <w:rFonts w:ascii="Arial" w:hAnsi="Arial" w:cs="Arial"/>
          <w:color w:val="000000"/>
        </w:rPr>
        <w:t>kommen</w:t>
      </w:r>
      <w:proofErr w:type="spellEnd"/>
      <w:r w:rsidRPr="00833465">
        <w:rPr>
          <w:rFonts w:ascii="Arial" w:hAnsi="Arial" w:cs="Arial"/>
          <w:color w:val="000000"/>
        </w:rPr>
        <w:t xml:space="preserve"> στο β’ πληθυντικό είναι </w:t>
      </w:r>
      <w:proofErr w:type="spellStart"/>
      <w:r w:rsidRPr="00833465">
        <w:rPr>
          <w:rFonts w:ascii="Arial" w:hAnsi="Arial" w:cs="Arial"/>
          <w:color w:val="000000"/>
        </w:rPr>
        <w:t>ihr</w:t>
      </w:r>
      <w:proofErr w:type="spellEnd"/>
      <w:r w:rsidRPr="00833465">
        <w:rPr>
          <w:rFonts w:ascii="Arial" w:hAnsi="Arial" w:cs="Arial"/>
          <w:color w:val="000000"/>
        </w:rPr>
        <w:t xml:space="preserve"> </w:t>
      </w:r>
      <w:proofErr w:type="spellStart"/>
      <w:r w:rsidRPr="00833465">
        <w:rPr>
          <w:rFonts w:ascii="Arial" w:hAnsi="Arial" w:cs="Arial"/>
          <w:color w:val="000000"/>
        </w:rPr>
        <w:t>kommt</w:t>
      </w:r>
      <w:proofErr w:type="spellEnd"/>
      <w:r w:rsidRPr="00833465">
        <w:rPr>
          <w:rFonts w:ascii="Arial" w:hAnsi="Arial" w:cs="Arial"/>
          <w:color w:val="000000"/>
        </w:rPr>
        <w:t xml:space="preserve">. Αφαιρούμε την προσωπική αντωνυμία και μένει </w:t>
      </w:r>
      <w:proofErr w:type="spellStart"/>
      <w:r w:rsidRPr="00833465">
        <w:rPr>
          <w:rStyle w:val="a3"/>
          <w:rFonts w:ascii="Arial" w:hAnsi="Arial" w:cs="Arial"/>
          <w:color w:val="000000"/>
          <w:u w:val="single"/>
        </w:rPr>
        <w:t>kommt</w:t>
      </w:r>
      <w:proofErr w:type="spellEnd"/>
      <w:r w:rsidRPr="00833465">
        <w:rPr>
          <w:rFonts w:ascii="Arial" w:hAnsi="Arial" w:cs="Arial"/>
          <w:color w:val="000000"/>
        </w:rPr>
        <w:t>!</w:t>
      </w:r>
    </w:p>
    <w:p w:rsidR="00833465" w:rsidRPr="00833465" w:rsidRDefault="00833465" w:rsidP="00833465">
      <w:pPr>
        <w:numPr>
          <w:ilvl w:val="0"/>
          <w:numId w:val="3"/>
        </w:numPr>
        <w:spacing w:before="100" w:beforeAutospacing="1" w:after="100" w:afterAutospacing="1" w:line="360" w:lineRule="auto"/>
        <w:ind w:left="384"/>
        <w:rPr>
          <w:rFonts w:ascii="Arial" w:hAnsi="Arial" w:cs="Arial"/>
          <w:color w:val="000000"/>
          <w:sz w:val="24"/>
          <w:szCs w:val="24"/>
        </w:rPr>
      </w:pPr>
      <w:r w:rsidRPr="00833465">
        <w:rPr>
          <w:rFonts w:ascii="Arial" w:hAnsi="Arial" w:cs="Arial"/>
          <w:color w:val="000000"/>
          <w:sz w:val="24"/>
          <w:szCs w:val="24"/>
        </w:rPr>
        <w:t>Ο τύπος ευγενείας σχηματίζεται όπως ο τύπος ευγενείας του ενεστώτα, με την προσωπική αντωνυμία, η οποία μπαίνει μετά το ρήμα.</w:t>
      </w:r>
    </w:p>
    <w:p w:rsidR="00833465" w:rsidRPr="00833465" w:rsidRDefault="00833465" w:rsidP="00833465">
      <w:pPr>
        <w:pStyle w:val="Web"/>
        <w:rPr>
          <w:rFonts w:ascii="Arial" w:hAnsi="Arial" w:cs="Arial"/>
          <w:color w:val="000000"/>
        </w:rPr>
      </w:pPr>
      <w:r w:rsidRPr="00833465">
        <w:rPr>
          <w:rFonts w:ascii="Arial" w:hAnsi="Arial" w:cs="Arial"/>
          <w:color w:val="000000"/>
        </w:rPr>
        <w:t xml:space="preserve">π.χ. Το ρήμα  </w:t>
      </w:r>
      <w:proofErr w:type="spellStart"/>
      <w:r w:rsidRPr="00833465">
        <w:rPr>
          <w:rFonts w:ascii="Arial" w:hAnsi="Arial" w:cs="Arial"/>
          <w:color w:val="000000"/>
        </w:rPr>
        <w:t>kommen</w:t>
      </w:r>
      <w:proofErr w:type="spellEnd"/>
      <w:r w:rsidRPr="00833465">
        <w:rPr>
          <w:rFonts w:ascii="Arial" w:hAnsi="Arial" w:cs="Arial"/>
          <w:color w:val="000000"/>
        </w:rPr>
        <w:t xml:space="preserve"> στον τύπο ευγενείας είναι </w:t>
      </w:r>
      <w:proofErr w:type="spellStart"/>
      <w:r w:rsidRPr="00833465">
        <w:rPr>
          <w:rFonts w:ascii="Arial" w:hAnsi="Arial" w:cs="Arial"/>
          <w:color w:val="000000"/>
        </w:rPr>
        <w:t>Sie</w:t>
      </w:r>
      <w:proofErr w:type="spellEnd"/>
      <w:r w:rsidRPr="00833465">
        <w:rPr>
          <w:rFonts w:ascii="Arial" w:hAnsi="Arial" w:cs="Arial"/>
          <w:color w:val="000000"/>
        </w:rPr>
        <w:t xml:space="preserve"> </w:t>
      </w:r>
      <w:proofErr w:type="spellStart"/>
      <w:r w:rsidRPr="00833465">
        <w:rPr>
          <w:rFonts w:ascii="Arial" w:hAnsi="Arial" w:cs="Arial"/>
          <w:color w:val="000000"/>
        </w:rPr>
        <w:t>kommen</w:t>
      </w:r>
      <w:proofErr w:type="spellEnd"/>
      <w:r w:rsidRPr="00833465">
        <w:rPr>
          <w:rFonts w:ascii="Arial" w:hAnsi="Arial" w:cs="Arial"/>
          <w:color w:val="000000"/>
        </w:rPr>
        <w:t xml:space="preserve">. Η προστακτική γίνεται </w:t>
      </w:r>
      <w:proofErr w:type="spellStart"/>
      <w:r w:rsidRPr="00833465">
        <w:rPr>
          <w:rStyle w:val="a3"/>
          <w:rFonts w:ascii="Arial" w:hAnsi="Arial" w:cs="Arial"/>
          <w:color w:val="000000"/>
          <w:u w:val="single"/>
        </w:rPr>
        <w:t>kommen</w:t>
      </w:r>
      <w:proofErr w:type="spellEnd"/>
      <w:r w:rsidRPr="00833465">
        <w:rPr>
          <w:rStyle w:val="a3"/>
          <w:rFonts w:ascii="Arial" w:hAnsi="Arial" w:cs="Arial"/>
          <w:color w:val="000000"/>
          <w:u w:val="single"/>
        </w:rPr>
        <w:t xml:space="preserve"> </w:t>
      </w:r>
      <w:proofErr w:type="spellStart"/>
      <w:r w:rsidRPr="00833465">
        <w:rPr>
          <w:rStyle w:val="a3"/>
          <w:rFonts w:ascii="Arial" w:hAnsi="Arial" w:cs="Arial"/>
          <w:color w:val="000000"/>
          <w:u w:val="single"/>
        </w:rPr>
        <w:t>Sie</w:t>
      </w:r>
      <w:proofErr w:type="spellEnd"/>
      <w:r w:rsidRPr="00833465">
        <w:rPr>
          <w:rStyle w:val="a3"/>
          <w:rFonts w:ascii="Arial" w:hAnsi="Arial" w:cs="Arial"/>
          <w:color w:val="000000"/>
          <w:u w:val="single"/>
        </w:rPr>
        <w:t>!</w:t>
      </w:r>
    </w:p>
    <w:p w:rsidR="00833465" w:rsidRPr="00833465" w:rsidRDefault="00833465" w:rsidP="00833465">
      <w:pPr>
        <w:pStyle w:val="Web"/>
        <w:rPr>
          <w:rFonts w:ascii="Arial" w:hAnsi="Arial" w:cs="Arial"/>
          <w:color w:val="000000"/>
        </w:rPr>
      </w:pPr>
      <w:r w:rsidRPr="00833465">
        <w:rPr>
          <w:rFonts w:ascii="Arial" w:hAnsi="Arial" w:cs="Arial"/>
          <w:color w:val="000000"/>
        </w:rPr>
        <w:t> </w:t>
      </w:r>
      <w:r w:rsidRPr="00833465">
        <w:rPr>
          <w:rStyle w:val="a3"/>
          <w:rFonts w:ascii="Arial" w:hAnsi="Arial" w:cs="Arial"/>
          <w:color w:val="000000"/>
        </w:rPr>
        <w:t>Παρατηρήσεις</w:t>
      </w:r>
    </w:p>
    <w:p w:rsidR="00833465" w:rsidRPr="00833465" w:rsidRDefault="00833465" w:rsidP="00833465">
      <w:pPr>
        <w:pStyle w:val="Web"/>
        <w:rPr>
          <w:rFonts w:ascii="Arial" w:hAnsi="Arial" w:cs="Arial"/>
          <w:color w:val="000000"/>
        </w:rPr>
      </w:pPr>
      <w:r w:rsidRPr="00833465">
        <w:rPr>
          <w:rFonts w:ascii="Arial" w:hAnsi="Arial" w:cs="Arial"/>
          <w:color w:val="000000"/>
        </w:rPr>
        <w:t xml:space="preserve">1.   Τα ανώμαλα ρήματα που μετατρέπουν το e σε i και το e σε </w:t>
      </w:r>
      <w:proofErr w:type="spellStart"/>
      <w:r w:rsidRPr="00833465">
        <w:rPr>
          <w:rFonts w:ascii="Arial" w:hAnsi="Arial" w:cs="Arial"/>
          <w:color w:val="000000"/>
        </w:rPr>
        <w:t>ie</w:t>
      </w:r>
      <w:proofErr w:type="spellEnd"/>
      <w:r w:rsidRPr="00833465">
        <w:rPr>
          <w:rFonts w:ascii="Arial" w:hAnsi="Arial" w:cs="Arial"/>
          <w:color w:val="000000"/>
        </w:rPr>
        <w:t xml:space="preserve"> διατηρούν την αλλαγή στο </w:t>
      </w:r>
      <w:proofErr w:type="spellStart"/>
      <w:r w:rsidRPr="00833465">
        <w:rPr>
          <w:rFonts w:ascii="Arial" w:hAnsi="Arial" w:cs="Arial"/>
          <w:color w:val="000000"/>
        </w:rPr>
        <w:t>β΄</w:t>
      </w:r>
      <w:proofErr w:type="spellEnd"/>
      <w:r w:rsidRPr="00833465">
        <w:rPr>
          <w:rFonts w:ascii="Arial" w:hAnsi="Arial" w:cs="Arial"/>
          <w:color w:val="000000"/>
        </w:rPr>
        <w:t xml:space="preserve"> ενικό της προστακτικής.</w:t>
      </w:r>
    </w:p>
    <w:p w:rsidR="00833465" w:rsidRPr="00833465" w:rsidRDefault="00833465" w:rsidP="00833465">
      <w:pPr>
        <w:pStyle w:val="Web"/>
        <w:rPr>
          <w:rFonts w:ascii="Arial" w:hAnsi="Arial" w:cs="Arial"/>
          <w:color w:val="000000"/>
        </w:rPr>
      </w:pPr>
      <w:r w:rsidRPr="00833465">
        <w:rPr>
          <w:rFonts w:ascii="Arial" w:hAnsi="Arial" w:cs="Arial"/>
          <w:color w:val="000000"/>
        </w:rPr>
        <w:t>π.χ.</w:t>
      </w:r>
    </w:p>
    <w:p w:rsidR="00833465" w:rsidRPr="00833465" w:rsidRDefault="00833465" w:rsidP="00833465">
      <w:pPr>
        <w:pStyle w:val="Web"/>
        <w:rPr>
          <w:rFonts w:ascii="Arial" w:hAnsi="Arial" w:cs="Arial"/>
          <w:color w:val="000000"/>
        </w:rPr>
      </w:pPr>
      <w:r w:rsidRPr="00833465">
        <w:rPr>
          <w:rFonts w:ascii="Arial" w:hAnsi="Arial" w:cs="Arial"/>
          <w:color w:val="000000"/>
        </w:rPr>
        <w:t xml:space="preserve">Το ρήμα  </w:t>
      </w:r>
      <w:proofErr w:type="spellStart"/>
      <w:r w:rsidRPr="00833465">
        <w:rPr>
          <w:rFonts w:ascii="Arial" w:hAnsi="Arial" w:cs="Arial"/>
          <w:color w:val="000000"/>
        </w:rPr>
        <w:t>geben</w:t>
      </w:r>
      <w:proofErr w:type="spellEnd"/>
      <w:r w:rsidRPr="00833465">
        <w:rPr>
          <w:rFonts w:ascii="Arial" w:hAnsi="Arial" w:cs="Arial"/>
          <w:color w:val="000000"/>
        </w:rPr>
        <w:t xml:space="preserve"> στο </w:t>
      </w:r>
      <w:proofErr w:type="spellStart"/>
      <w:r w:rsidRPr="00833465">
        <w:rPr>
          <w:rFonts w:ascii="Arial" w:hAnsi="Arial" w:cs="Arial"/>
          <w:color w:val="000000"/>
        </w:rPr>
        <w:t>β΄</w:t>
      </w:r>
      <w:proofErr w:type="spellEnd"/>
      <w:r w:rsidRPr="00833465">
        <w:rPr>
          <w:rFonts w:ascii="Arial" w:hAnsi="Arial" w:cs="Arial"/>
          <w:color w:val="000000"/>
        </w:rPr>
        <w:t xml:space="preserve"> ενικό είναι </w:t>
      </w:r>
      <w:proofErr w:type="spellStart"/>
      <w:r w:rsidRPr="00833465">
        <w:rPr>
          <w:rFonts w:ascii="Arial" w:hAnsi="Arial" w:cs="Arial"/>
          <w:color w:val="000000"/>
        </w:rPr>
        <w:t>du</w:t>
      </w:r>
      <w:proofErr w:type="spellEnd"/>
      <w:r w:rsidRPr="00833465">
        <w:rPr>
          <w:rFonts w:ascii="Arial" w:hAnsi="Arial" w:cs="Arial"/>
          <w:color w:val="000000"/>
        </w:rPr>
        <w:t xml:space="preserve"> </w:t>
      </w:r>
      <w:proofErr w:type="spellStart"/>
      <w:r w:rsidRPr="00833465">
        <w:rPr>
          <w:rFonts w:ascii="Arial" w:hAnsi="Arial" w:cs="Arial"/>
          <w:color w:val="000000"/>
        </w:rPr>
        <w:t>gibst</w:t>
      </w:r>
      <w:proofErr w:type="spellEnd"/>
      <w:r w:rsidRPr="00833465">
        <w:rPr>
          <w:rFonts w:ascii="Arial" w:hAnsi="Arial" w:cs="Arial"/>
          <w:color w:val="000000"/>
        </w:rPr>
        <w:t xml:space="preserve">.  Προστακτική </w:t>
      </w:r>
      <w:r w:rsidRPr="00833465">
        <w:rPr>
          <w:rStyle w:val="a3"/>
          <w:rFonts w:ascii="Arial" w:hAnsi="Arial" w:cs="Arial"/>
          <w:color w:val="000000"/>
        </w:rPr>
        <w:t>→</w:t>
      </w:r>
      <w:r w:rsidRPr="00833465">
        <w:rPr>
          <w:rFonts w:ascii="Arial" w:hAnsi="Arial" w:cs="Arial"/>
          <w:color w:val="000000"/>
        </w:rPr>
        <w:t xml:space="preserve"> </w:t>
      </w:r>
      <w:proofErr w:type="spellStart"/>
      <w:r w:rsidRPr="00833465">
        <w:rPr>
          <w:rStyle w:val="a3"/>
          <w:rFonts w:ascii="Arial" w:hAnsi="Arial" w:cs="Arial"/>
          <w:color w:val="000000"/>
        </w:rPr>
        <w:t>gib</w:t>
      </w:r>
      <w:proofErr w:type="spellEnd"/>
    </w:p>
    <w:p w:rsidR="00833465" w:rsidRPr="00833465" w:rsidRDefault="00833465" w:rsidP="00833465">
      <w:pPr>
        <w:pStyle w:val="Web"/>
        <w:rPr>
          <w:rFonts w:ascii="Arial" w:hAnsi="Arial" w:cs="Arial"/>
          <w:color w:val="000000"/>
        </w:rPr>
      </w:pPr>
      <w:r w:rsidRPr="00833465">
        <w:rPr>
          <w:rFonts w:ascii="Arial" w:hAnsi="Arial" w:cs="Arial"/>
          <w:color w:val="000000"/>
        </w:rPr>
        <w:t xml:space="preserve">Το ρήμα  </w:t>
      </w:r>
      <w:proofErr w:type="spellStart"/>
      <w:r w:rsidRPr="00833465">
        <w:rPr>
          <w:rFonts w:ascii="Arial" w:hAnsi="Arial" w:cs="Arial"/>
          <w:color w:val="000000"/>
        </w:rPr>
        <w:t>sehen</w:t>
      </w:r>
      <w:proofErr w:type="spellEnd"/>
      <w:r w:rsidRPr="00833465">
        <w:rPr>
          <w:rFonts w:ascii="Arial" w:hAnsi="Arial" w:cs="Arial"/>
          <w:color w:val="000000"/>
        </w:rPr>
        <w:t xml:space="preserve"> στο </w:t>
      </w:r>
      <w:proofErr w:type="spellStart"/>
      <w:r w:rsidRPr="00833465">
        <w:rPr>
          <w:rFonts w:ascii="Arial" w:hAnsi="Arial" w:cs="Arial"/>
          <w:color w:val="000000"/>
        </w:rPr>
        <w:t>β΄</w:t>
      </w:r>
      <w:proofErr w:type="spellEnd"/>
      <w:r w:rsidRPr="00833465">
        <w:rPr>
          <w:rFonts w:ascii="Arial" w:hAnsi="Arial" w:cs="Arial"/>
          <w:color w:val="000000"/>
        </w:rPr>
        <w:t xml:space="preserve"> ενικό είναι </w:t>
      </w:r>
      <w:proofErr w:type="spellStart"/>
      <w:r w:rsidRPr="00833465">
        <w:rPr>
          <w:rFonts w:ascii="Arial" w:hAnsi="Arial" w:cs="Arial"/>
          <w:color w:val="000000"/>
        </w:rPr>
        <w:t>du</w:t>
      </w:r>
      <w:proofErr w:type="spellEnd"/>
      <w:r w:rsidRPr="00833465">
        <w:rPr>
          <w:rFonts w:ascii="Arial" w:hAnsi="Arial" w:cs="Arial"/>
          <w:color w:val="000000"/>
        </w:rPr>
        <w:t xml:space="preserve"> </w:t>
      </w:r>
      <w:proofErr w:type="spellStart"/>
      <w:r w:rsidRPr="00833465">
        <w:rPr>
          <w:rFonts w:ascii="Arial" w:hAnsi="Arial" w:cs="Arial"/>
          <w:color w:val="000000"/>
        </w:rPr>
        <w:t>siehst</w:t>
      </w:r>
      <w:proofErr w:type="spellEnd"/>
      <w:r w:rsidRPr="00833465">
        <w:rPr>
          <w:rFonts w:ascii="Arial" w:hAnsi="Arial" w:cs="Arial"/>
          <w:color w:val="000000"/>
        </w:rPr>
        <w:t xml:space="preserve">.  Προστακτική </w:t>
      </w:r>
      <w:r w:rsidRPr="00833465">
        <w:rPr>
          <w:rStyle w:val="a3"/>
          <w:rFonts w:ascii="Arial" w:hAnsi="Arial" w:cs="Arial"/>
          <w:color w:val="000000"/>
        </w:rPr>
        <w:t>→</w:t>
      </w:r>
      <w:r w:rsidRPr="00833465">
        <w:rPr>
          <w:rFonts w:ascii="Arial" w:hAnsi="Arial" w:cs="Arial"/>
          <w:color w:val="000000"/>
        </w:rPr>
        <w:t xml:space="preserve"> </w:t>
      </w:r>
      <w:proofErr w:type="spellStart"/>
      <w:r w:rsidRPr="00833465">
        <w:rPr>
          <w:rStyle w:val="a3"/>
          <w:rFonts w:ascii="Arial" w:hAnsi="Arial" w:cs="Arial"/>
          <w:color w:val="000000"/>
        </w:rPr>
        <w:t>sieh</w:t>
      </w:r>
      <w:proofErr w:type="spellEnd"/>
    </w:p>
    <w:p w:rsidR="00833465" w:rsidRPr="00833465" w:rsidRDefault="00833465" w:rsidP="00833465">
      <w:pPr>
        <w:pStyle w:val="Web"/>
        <w:rPr>
          <w:rFonts w:ascii="Arial" w:hAnsi="Arial" w:cs="Arial"/>
          <w:color w:val="000000"/>
        </w:rPr>
      </w:pPr>
      <w:r w:rsidRPr="00833465">
        <w:rPr>
          <w:rFonts w:ascii="Arial" w:hAnsi="Arial" w:cs="Arial"/>
          <w:color w:val="000000"/>
        </w:rPr>
        <w:t xml:space="preserve">2.   Τα ανώμαλα ρήματα που μετατρέπουν το a σε ä δεν αλλάζουν στο </w:t>
      </w:r>
      <w:proofErr w:type="spellStart"/>
      <w:r w:rsidRPr="00833465">
        <w:rPr>
          <w:rFonts w:ascii="Arial" w:hAnsi="Arial" w:cs="Arial"/>
          <w:color w:val="000000"/>
        </w:rPr>
        <w:t>β΄</w:t>
      </w:r>
      <w:proofErr w:type="spellEnd"/>
      <w:r w:rsidRPr="00833465">
        <w:rPr>
          <w:rFonts w:ascii="Arial" w:hAnsi="Arial" w:cs="Arial"/>
          <w:color w:val="000000"/>
        </w:rPr>
        <w:t xml:space="preserve"> ενικό της προστακτικής, δηλαδή δεν παίρνει </w:t>
      </w:r>
      <w:proofErr w:type="spellStart"/>
      <w:r w:rsidRPr="00833465">
        <w:rPr>
          <w:rFonts w:ascii="Arial" w:hAnsi="Arial" w:cs="Arial"/>
          <w:color w:val="000000"/>
        </w:rPr>
        <w:t>Umlaut</w:t>
      </w:r>
      <w:proofErr w:type="spellEnd"/>
      <w:r w:rsidRPr="00833465">
        <w:rPr>
          <w:rFonts w:ascii="Arial" w:hAnsi="Arial" w:cs="Arial"/>
          <w:color w:val="000000"/>
        </w:rPr>
        <w:t>.</w:t>
      </w:r>
    </w:p>
    <w:p w:rsidR="00833465" w:rsidRPr="00833465" w:rsidRDefault="00833465" w:rsidP="00833465">
      <w:pPr>
        <w:pStyle w:val="Web"/>
        <w:rPr>
          <w:rFonts w:ascii="Arial" w:hAnsi="Arial" w:cs="Arial"/>
          <w:color w:val="000000"/>
        </w:rPr>
      </w:pPr>
      <w:r w:rsidRPr="00833465">
        <w:rPr>
          <w:rFonts w:ascii="Arial" w:hAnsi="Arial" w:cs="Arial"/>
          <w:color w:val="000000"/>
        </w:rPr>
        <w:t xml:space="preserve">π.χ. Το ρήμα  </w:t>
      </w:r>
      <w:proofErr w:type="spellStart"/>
      <w:r w:rsidRPr="00833465">
        <w:rPr>
          <w:rFonts w:ascii="Arial" w:hAnsi="Arial" w:cs="Arial"/>
          <w:color w:val="000000"/>
        </w:rPr>
        <w:t>fahren</w:t>
      </w:r>
      <w:proofErr w:type="spellEnd"/>
      <w:r w:rsidRPr="00833465">
        <w:rPr>
          <w:rFonts w:ascii="Arial" w:hAnsi="Arial" w:cs="Arial"/>
          <w:color w:val="000000"/>
        </w:rPr>
        <w:t xml:space="preserve"> στο </w:t>
      </w:r>
      <w:proofErr w:type="spellStart"/>
      <w:r w:rsidRPr="00833465">
        <w:rPr>
          <w:rFonts w:ascii="Arial" w:hAnsi="Arial" w:cs="Arial"/>
          <w:color w:val="000000"/>
        </w:rPr>
        <w:t>β΄</w:t>
      </w:r>
      <w:proofErr w:type="spellEnd"/>
      <w:r w:rsidRPr="00833465">
        <w:rPr>
          <w:rFonts w:ascii="Arial" w:hAnsi="Arial" w:cs="Arial"/>
          <w:color w:val="000000"/>
        </w:rPr>
        <w:t xml:space="preserve"> ενικό είναι </w:t>
      </w:r>
      <w:proofErr w:type="spellStart"/>
      <w:r w:rsidRPr="00833465">
        <w:rPr>
          <w:rFonts w:ascii="Arial" w:hAnsi="Arial" w:cs="Arial"/>
          <w:color w:val="000000"/>
        </w:rPr>
        <w:t>du</w:t>
      </w:r>
      <w:proofErr w:type="spellEnd"/>
      <w:r w:rsidRPr="00833465">
        <w:rPr>
          <w:rFonts w:ascii="Arial" w:hAnsi="Arial" w:cs="Arial"/>
          <w:color w:val="000000"/>
        </w:rPr>
        <w:t xml:space="preserve"> </w:t>
      </w:r>
      <w:proofErr w:type="spellStart"/>
      <w:r w:rsidRPr="00833465">
        <w:rPr>
          <w:rFonts w:ascii="Arial" w:hAnsi="Arial" w:cs="Arial"/>
          <w:color w:val="000000"/>
        </w:rPr>
        <w:t>fährst</w:t>
      </w:r>
      <w:proofErr w:type="spellEnd"/>
      <w:r w:rsidRPr="00833465">
        <w:rPr>
          <w:rFonts w:ascii="Arial" w:hAnsi="Arial" w:cs="Arial"/>
          <w:color w:val="000000"/>
        </w:rPr>
        <w:t xml:space="preserve">.  Προστακτική </w:t>
      </w:r>
      <w:r w:rsidRPr="00833465">
        <w:rPr>
          <w:rStyle w:val="a3"/>
          <w:rFonts w:ascii="Arial" w:hAnsi="Arial" w:cs="Arial"/>
          <w:color w:val="000000"/>
        </w:rPr>
        <w:t>→</w:t>
      </w:r>
      <w:r w:rsidRPr="00833465">
        <w:rPr>
          <w:rFonts w:ascii="Arial" w:hAnsi="Arial" w:cs="Arial"/>
          <w:color w:val="000000"/>
        </w:rPr>
        <w:t xml:space="preserve"> </w:t>
      </w:r>
      <w:proofErr w:type="spellStart"/>
      <w:r w:rsidRPr="00833465">
        <w:rPr>
          <w:rStyle w:val="a3"/>
          <w:rFonts w:ascii="Arial" w:hAnsi="Arial" w:cs="Arial"/>
          <w:color w:val="000000"/>
        </w:rPr>
        <w:t>fahr</w:t>
      </w:r>
      <w:proofErr w:type="spellEnd"/>
    </w:p>
    <w:p w:rsidR="00833465" w:rsidRPr="00833465" w:rsidRDefault="00833465" w:rsidP="00833465">
      <w:pPr>
        <w:rPr>
          <w:rFonts w:ascii="Arial" w:hAnsi="Arial" w:cs="Arial"/>
          <w:sz w:val="24"/>
          <w:szCs w:val="24"/>
        </w:rPr>
      </w:pPr>
    </w:p>
    <w:p w:rsidR="00833465" w:rsidRPr="00833465" w:rsidRDefault="00833465" w:rsidP="00D217AB">
      <w:pPr>
        <w:rPr>
          <w:rFonts w:ascii="Arial" w:hAnsi="Arial" w:cs="Arial"/>
          <w:sz w:val="24"/>
          <w:szCs w:val="24"/>
          <w:lang w:val="de-DE"/>
        </w:rPr>
      </w:pPr>
    </w:p>
    <w:sectPr w:rsidR="00833465" w:rsidRPr="00833465" w:rsidSect="004E75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B3A"/>
    <w:multiLevelType w:val="multilevel"/>
    <w:tmpl w:val="649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46C09"/>
    <w:multiLevelType w:val="multilevel"/>
    <w:tmpl w:val="B09A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1457B"/>
    <w:multiLevelType w:val="multilevel"/>
    <w:tmpl w:val="7CD4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7AB"/>
    <w:rsid w:val="004E753B"/>
    <w:rsid w:val="007B7B52"/>
    <w:rsid w:val="00833465"/>
    <w:rsid w:val="009E6820"/>
    <w:rsid w:val="00AF4CD4"/>
    <w:rsid w:val="00D217AB"/>
    <w:rsid w:val="00E76A4F"/>
    <w:rsid w:val="00E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AB"/>
  </w:style>
  <w:style w:type="paragraph" w:styleId="2">
    <w:name w:val="heading 2"/>
    <w:basedOn w:val="a"/>
    <w:link w:val="2Char"/>
    <w:uiPriority w:val="9"/>
    <w:semiHidden/>
    <w:unhideWhenUsed/>
    <w:qFormat/>
    <w:rsid w:val="00ED1C7F"/>
    <w:pPr>
      <w:spacing w:after="0" w:line="240" w:lineRule="auto"/>
      <w:outlineLvl w:val="1"/>
    </w:pPr>
    <w:rPr>
      <w:rFonts w:ascii="Trebuchet MS" w:eastAsia="Times New Roman" w:hAnsi="Trebuchet MS" w:cs="Times New Roman"/>
      <w:b/>
      <w:bCs/>
      <w:color w:val="000000"/>
      <w:sz w:val="21"/>
      <w:szCs w:val="21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ED1C7F"/>
    <w:rPr>
      <w:rFonts w:ascii="Trebuchet MS" w:eastAsia="Times New Roman" w:hAnsi="Trebuchet MS" w:cs="Times New Roman"/>
      <w:b/>
      <w:bCs/>
      <w:color w:val="000000"/>
      <w:sz w:val="21"/>
      <w:szCs w:val="21"/>
      <w:lang w:eastAsia="el-GR"/>
    </w:rPr>
  </w:style>
  <w:style w:type="paragraph" w:styleId="Web">
    <w:name w:val="Normal (Web)"/>
    <w:basedOn w:val="a"/>
    <w:uiPriority w:val="99"/>
    <w:unhideWhenUsed/>
    <w:rsid w:val="00ED1C7F"/>
    <w:pPr>
      <w:spacing w:before="144" w:after="72" w:line="30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D1C7F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D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D1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5</cp:revision>
  <dcterms:created xsi:type="dcterms:W3CDTF">2020-11-10T15:36:00Z</dcterms:created>
  <dcterms:modified xsi:type="dcterms:W3CDTF">2020-11-25T18:52:00Z</dcterms:modified>
</cp:coreProperties>
</file>