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FD" w:rsidRDefault="00691AFD" w:rsidP="00691AFD">
      <w:pPr>
        <w:pStyle w:val="a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ΤΟ Α΄ ΣΥΝΘΕΤΙΚΟ</w:t>
      </w:r>
    </w:p>
    <w:p w:rsidR="00691AFD" w:rsidRDefault="00691AFD" w:rsidP="00691AFD">
      <w:pPr>
        <w:pStyle w:val="a3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Θυμάμαι :</w:t>
      </w:r>
    </w:p>
    <w:p w:rsidR="00691AFD" w:rsidRDefault="00691AFD" w:rsidP="00691AFD">
      <w:pPr>
        <w:pStyle w:val="a3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•το ουσιαστικό γη ως </w:t>
      </w:r>
      <w:proofErr w:type="spellStart"/>
      <w:r>
        <w:rPr>
          <w:rFonts w:ascii="Palatino Linotype" w:hAnsi="Palatino Linotype"/>
          <w:sz w:val="24"/>
          <w:szCs w:val="24"/>
        </w:rPr>
        <w:t>α΄συνθετικό</w:t>
      </w:r>
      <w:proofErr w:type="spellEnd"/>
      <w:r>
        <w:rPr>
          <w:rFonts w:ascii="Palatino Linotype" w:hAnsi="Palatino Linotype"/>
          <w:sz w:val="24"/>
          <w:szCs w:val="24"/>
        </w:rPr>
        <w:t xml:space="preserve"> μπορεί να έχει τη μορφή                                                 </w:t>
      </w:r>
      <w:r>
        <w:rPr>
          <w:rFonts w:ascii="Palatino Linotype" w:hAnsi="Palatino Linotype"/>
          <w:b/>
          <w:sz w:val="24"/>
          <w:szCs w:val="24"/>
        </w:rPr>
        <w:t xml:space="preserve">γη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γήπεδο</w:t>
      </w:r>
    </w:p>
    <w:p w:rsidR="00691AFD" w:rsidRDefault="00691AFD" w:rsidP="00691AFD">
      <w:pPr>
        <w:pStyle w:val="a3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γαιο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 w:cs="Palatino Linotype"/>
          <w:sz w:val="24"/>
          <w:szCs w:val="24"/>
        </w:rPr>
        <w:t>γαιάνθρακας</w:t>
      </w:r>
      <w:proofErr w:type="spellEnd"/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γεω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γεωπόνος</w:t>
      </w: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•το επίθετο καλός ως </w:t>
      </w:r>
      <w:proofErr w:type="spellStart"/>
      <w:r>
        <w:rPr>
          <w:rFonts w:ascii="Palatino Linotype" w:hAnsi="Palatino Linotype"/>
          <w:sz w:val="24"/>
          <w:szCs w:val="24"/>
        </w:rPr>
        <w:t>α΄συνθετικό</w:t>
      </w:r>
      <w:proofErr w:type="spellEnd"/>
      <w:r>
        <w:rPr>
          <w:rFonts w:ascii="Palatino Linotype" w:hAnsi="Palatino Linotype"/>
          <w:sz w:val="24"/>
          <w:szCs w:val="24"/>
        </w:rPr>
        <w:t xml:space="preserve"> μπορεί να έχει τη μορφή:                    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καλο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καλοκαίρι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καλλι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 w:cs="Palatino Linotype"/>
          <w:sz w:val="24"/>
          <w:szCs w:val="24"/>
        </w:rPr>
        <w:t>καλλίγραμμη</w:t>
      </w:r>
      <w:proofErr w:type="spellEnd"/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•το αριθμητικό ένας γίνεται </w:t>
      </w:r>
      <w:proofErr w:type="spellStart"/>
      <w:r>
        <w:rPr>
          <w:rFonts w:ascii="Palatino Linotype" w:hAnsi="Palatino Linotype"/>
          <w:sz w:val="24"/>
          <w:szCs w:val="24"/>
        </w:rPr>
        <w:t>μονο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μονογονεϊκός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δύο γίνεται </w:t>
      </w:r>
      <w:proofErr w:type="spellStart"/>
      <w:r>
        <w:rPr>
          <w:rFonts w:ascii="Palatino Linotype" w:hAnsi="Palatino Linotype"/>
          <w:sz w:val="24"/>
          <w:szCs w:val="24"/>
        </w:rPr>
        <w:t>δι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διώροφος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δισ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δισεκατομμύριο</w:t>
      </w:r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 w:cs="Palatino Linotype"/>
          <w:sz w:val="24"/>
          <w:szCs w:val="24"/>
        </w:rPr>
        <w:t>όμοια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και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το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τρία</w:t>
      </w:r>
      <w:r>
        <w:rPr>
          <w:rFonts w:ascii="Palatino Linotype" w:hAnsi="Palatino Linotype"/>
          <w:sz w:val="24"/>
          <w:szCs w:val="24"/>
        </w:rPr>
        <w:t>)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τέσσερα γίνεται </w:t>
      </w:r>
      <w:proofErr w:type="spellStart"/>
      <w:r>
        <w:rPr>
          <w:rFonts w:ascii="Palatino Linotype" w:hAnsi="Palatino Linotype"/>
          <w:sz w:val="24"/>
          <w:szCs w:val="24"/>
        </w:rPr>
        <w:t>τετρα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τετράγωνο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πέντε γίνεται </w:t>
      </w:r>
      <w:proofErr w:type="spellStart"/>
      <w:r>
        <w:rPr>
          <w:rFonts w:ascii="Palatino Linotype" w:hAnsi="Palatino Linotype"/>
          <w:sz w:val="24"/>
          <w:szCs w:val="24"/>
        </w:rPr>
        <w:t>πεντα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πεντάπλευρος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πενθ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πενθήμερη</w:t>
      </w:r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 w:cs="Palatino Linotype"/>
          <w:sz w:val="24"/>
          <w:szCs w:val="24"/>
        </w:rPr>
        <w:t>πέντε</w:t>
      </w:r>
      <w:r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>
        <w:rPr>
          <w:rFonts w:ascii="Palatino Linotype" w:hAnsi="Palatino Linotype"/>
          <w:sz w:val="24"/>
          <w:szCs w:val="24"/>
        </w:rPr>
        <w:t>ἡμέρα</w:t>
      </w:r>
      <w:proofErr w:type="spellEnd"/>
      <w:r>
        <w:rPr>
          <w:rFonts w:ascii="Palatino Linotype" w:hAnsi="Palatino Linotype"/>
          <w:sz w:val="24"/>
          <w:szCs w:val="24"/>
        </w:rPr>
        <w:t xml:space="preserve"> )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•οι προθέσεις : από + δασυνόμενη λέξη της αρχ. ελληνικής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αφ</w:t>
      </w:r>
      <w:proofErr w:type="spellEnd"/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από + </w:t>
      </w:r>
      <w:proofErr w:type="spellStart"/>
      <w:r>
        <w:rPr>
          <w:rFonts w:ascii="Palatino Linotype" w:hAnsi="Palatino Linotype"/>
          <w:sz w:val="24"/>
          <w:szCs w:val="24"/>
        </w:rPr>
        <w:t>ὁπλίζω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αφοπλίζω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αντί + δασυνόμενη λέξη της αρχ. ελληνικής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ανθ</w:t>
      </w:r>
      <w:proofErr w:type="spellEnd"/>
      <w:r>
        <w:rPr>
          <w:rFonts w:ascii="Palatino Linotype" w:hAnsi="Palatino Linotype"/>
          <w:sz w:val="24"/>
          <w:szCs w:val="24"/>
        </w:rPr>
        <w:t xml:space="preserve"> :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αντί + </w:t>
      </w:r>
      <w:proofErr w:type="spellStart"/>
      <w:r>
        <w:rPr>
          <w:rFonts w:ascii="Palatino Linotype" w:hAnsi="Palatino Linotype"/>
          <w:sz w:val="24"/>
          <w:szCs w:val="24"/>
        </w:rPr>
        <w:t>ὑγιεινός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= ανθυγιεινός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μετά + αύριο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μεθαύρ</w:t>
      </w:r>
      <w:r>
        <w:rPr>
          <w:rFonts w:ascii="Palatino Linotype" w:hAnsi="Palatino Linotype"/>
          <w:sz w:val="24"/>
          <w:szCs w:val="24"/>
        </w:rPr>
        <w:t>ιο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•το επίρρημα χάμω ως α΄ συνθετικό γίνεται </w:t>
      </w:r>
      <w:proofErr w:type="spellStart"/>
      <w:r>
        <w:rPr>
          <w:rFonts w:ascii="Palatino Linotype" w:hAnsi="Palatino Linotype"/>
          <w:sz w:val="24"/>
          <w:szCs w:val="24"/>
        </w:rPr>
        <w:t>χαμο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χαμόγελο</w:t>
      </w:r>
    </w:p>
    <w:p w:rsidR="00691AFD" w:rsidRDefault="00691AFD" w:rsidP="00691AFD">
      <w:pPr>
        <w:pStyle w:val="a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• επίσης : χειρ + έργο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χειρουργός</w:t>
      </w:r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 w:cs="Palatino Linotype"/>
          <w:sz w:val="24"/>
          <w:szCs w:val="24"/>
        </w:rPr>
        <w:t>και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όχι</w:t>
      </w:r>
      <w:r>
        <w:rPr>
          <w:rFonts w:ascii="Palatino Linotype" w:hAnsi="Palatino Linotype"/>
          <w:sz w:val="24"/>
          <w:szCs w:val="24"/>
        </w:rPr>
        <w:t xml:space="preserve"> : </w:t>
      </w:r>
      <w:r>
        <w:rPr>
          <w:rFonts w:ascii="Palatino Linotype" w:hAnsi="Palatino Linotype" w:cs="Palatino Linotype"/>
          <w:sz w:val="24"/>
          <w:szCs w:val="24"/>
        </w:rPr>
        <w:t>χειρούργος</w:t>
      </w:r>
      <w:r>
        <w:rPr>
          <w:rFonts w:ascii="Palatino Linotype" w:hAnsi="Palatino Linotype"/>
          <w:sz w:val="24"/>
          <w:szCs w:val="24"/>
        </w:rPr>
        <w:t xml:space="preserve"> )</w:t>
      </w:r>
    </w:p>
    <w:p w:rsidR="00691AFD" w:rsidRDefault="00691AFD" w:rsidP="00691AFD">
      <w:pPr>
        <w:pStyle w:val="a3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αλλά : κακός + έργο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κακούργος</w:t>
      </w:r>
    </w:p>
    <w:p w:rsidR="00691AFD" w:rsidRDefault="00691AFD" w:rsidP="00691AFD">
      <w:pPr>
        <w:pStyle w:val="a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ΑΣΚΗΣΗ</w:t>
      </w:r>
    </w:p>
    <w:p w:rsidR="00691AFD" w:rsidRDefault="00691AFD" w:rsidP="00691AFD">
      <w:pPr>
        <w:pStyle w:val="a3"/>
        <w:ind w:firstLine="567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Συμπληρώστε τον πίνακα που ακολουθεί 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67"/>
        <w:gridCol w:w="2705"/>
        <w:gridCol w:w="2824"/>
      </w:tblGrid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ΠΩΣ ΛΕΓΕΤΑΙ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ΣΥΝΘΕΤΟ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ΜΟΡΦΗ Α΄ ΣΥΝΘΕΤΙΚΟΥ</w:t>
            </w: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tabs>
                <w:tab w:val="left" w:pos="283"/>
                <w:tab w:val="left" w:pos="523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1. το κείμενο που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γρά-φτηκε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με το χέρι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tabs>
                <w:tab w:val="left" w:pos="283"/>
                <w:tab w:val="left" w:pos="523"/>
              </w:tabs>
              <w:ind w:left="2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2. για τους παππούδες το παιδί του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εγγονού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τους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δισέγγονο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αριθμητικό ( δύο)</w:t>
            </w: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tabs>
                <w:tab w:val="left" w:pos="283"/>
                <w:tab w:val="left" w:pos="523"/>
              </w:tabs>
              <w:ind w:left="2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3. το μυθιστόρημα σε τρεις τόμους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08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tabs>
                <w:tab w:val="left" w:pos="235"/>
                <w:tab w:val="left" w:pos="283"/>
                <w:tab w:val="left" w:pos="523"/>
              </w:tabs>
              <w:ind w:left="2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4. η οικοδομή με πέντε ορόφους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08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08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το δαχτυλίδι με μία πέτρα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08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08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το κλαδί που φυτρώνει κοντά στο έδαφος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η εκτροφή χοίρων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αυτός που έρχεται μετά τον επόμενο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Palatino Linotype" w:hAnsi="Palatino Linotype"/>
                <w:sz w:val="24"/>
                <w:szCs w:val="24"/>
              </w:rPr>
              <w:t>ο γιατρός που χειρουρ</w:t>
            </w:r>
            <w:r>
              <w:rPr>
                <w:rFonts w:ascii="Palatino Linotype" w:hAnsi="Palatino Linotype"/>
                <w:sz w:val="24"/>
                <w:szCs w:val="24"/>
              </w:rPr>
              <w:t>γεί την καρδιά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το σεντόνι με το οποίο σκεπάζεται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κά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-ποιος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κατεβάζω τη</w:t>
            </w:r>
            <w:r>
              <w:rPr>
                <w:rFonts w:ascii="Palatino Linotype" w:hAnsi="Palatino Linotype"/>
                <w:sz w:val="24"/>
                <w:szCs w:val="24"/>
              </w:rPr>
              <w:t>ν αξία, ρίχνω το ποιοτικό επίπε</w:t>
            </w:r>
            <w:r>
              <w:rPr>
                <w:rFonts w:ascii="Palatino Linotype" w:hAnsi="Palatino Linotype"/>
                <w:sz w:val="24"/>
                <w:szCs w:val="24"/>
              </w:rPr>
              <w:t>δο (ρήμα)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αυτός που αγαπά την τέχνη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αυτός που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ασχολεί-ται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με τις καλές τέχνες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η έλλειψη νερού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αυτός που αποφεύ</w:t>
            </w:r>
            <w:r>
              <w:rPr>
                <w:rFonts w:ascii="Palatino Linotype" w:hAnsi="Palatino Linotype"/>
                <w:sz w:val="24"/>
                <w:szCs w:val="24"/>
              </w:rPr>
              <w:t>γει να δικαστεί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91AFD" w:rsidTr="00691AFD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FD" w:rsidRDefault="00691AFD" w:rsidP="000C0CEF">
            <w:pPr>
              <w:pStyle w:val="a3"/>
              <w:numPr>
                <w:ilvl w:val="0"/>
                <w:numId w:val="1"/>
              </w:numPr>
              <w:tabs>
                <w:tab w:val="left" w:pos="235"/>
                <w:tab w:val="left" w:pos="283"/>
                <w:tab w:val="left" w:pos="523"/>
              </w:tabs>
              <w:ind w:left="29" w:firstLine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ο ιδιοκτήτης εκτά</w:t>
            </w:r>
            <w:r>
              <w:rPr>
                <w:rFonts w:ascii="Palatino Linotype" w:hAnsi="Palatino Linotype"/>
                <w:sz w:val="24"/>
                <w:szCs w:val="24"/>
              </w:rPr>
              <w:t>σεων γης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FD" w:rsidRDefault="00691AFD">
            <w:pPr>
              <w:pStyle w:val="a3"/>
              <w:ind w:left="142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32198" w:rsidRDefault="00B32198"/>
    <w:sectPr w:rsidR="00B32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349AF"/>
    <w:multiLevelType w:val="hybridMultilevel"/>
    <w:tmpl w:val="03529CDA"/>
    <w:lvl w:ilvl="0" w:tplc="AF3AEEA8">
      <w:start w:val="5"/>
      <w:numFmt w:val="decimal"/>
      <w:lvlText w:val="%1."/>
      <w:lvlJc w:val="left"/>
      <w:pPr>
        <w:ind w:left="862" w:hanging="360"/>
      </w:p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FD"/>
    <w:rsid w:val="00691AFD"/>
    <w:rsid w:val="00B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AC259-696F-4F88-AC75-1B1CE1BA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AFD"/>
    <w:pPr>
      <w:spacing w:after="0" w:line="240" w:lineRule="auto"/>
    </w:pPr>
  </w:style>
  <w:style w:type="table" w:styleId="a4">
    <w:name w:val="Table Grid"/>
    <w:basedOn w:val="a1"/>
    <w:uiPriority w:val="39"/>
    <w:rsid w:val="00691A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2025-05-24T20:42:00Z</dcterms:created>
  <dcterms:modified xsi:type="dcterms:W3CDTF">2025-05-24T20:44:00Z</dcterms:modified>
</cp:coreProperties>
</file>