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2BB" w:rsidRPr="00B313E5" w:rsidRDefault="001972BB" w:rsidP="00B313E5">
      <w:pPr>
        <w:pStyle w:val="a5"/>
        <w:ind w:right="-766" w:firstLine="567"/>
        <w:jc w:val="center"/>
        <w:rPr>
          <w:rFonts w:ascii="Palatino Linotype" w:hAnsi="Palatino Linotype"/>
          <w:b/>
          <w:sz w:val="20"/>
          <w:szCs w:val="20"/>
        </w:rPr>
      </w:pPr>
      <w:r w:rsidRPr="00B313E5">
        <w:rPr>
          <w:rFonts w:ascii="Palatino Linotype" w:hAnsi="Palatino Linotype"/>
          <w:b/>
          <w:sz w:val="20"/>
          <w:szCs w:val="20"/>
        </w:rPr>
        <w:t>ΒΙΟΜΗΧΑΝΙΚΗ ΕΠΑΝΑΣΤΑΣΗ</w:t>
      </w:r>
    </w:p>
    <w:p w:rsidR="00EC2E4B" w:rsidRPr="00B313E5" w:rsidRDefault="007963E6" w:rsidP="00B313E5">
      <w:pPr>
        <w:pStyle w:val="a5"/>
        <w:ind w:right="-766" w:firstLine="567"/>
        <w:jc w:val="both"/>
        <w:rPr>
          <w:rFonts w:ascii="Palatino Linotype" w:hAnsi="Palatino Linotype"/>
          <w:b/>
          <w:sz w:val="20"/>
          <w:szCs w:val="20"/>
        </w:rPr>
      </w:pPr>
      <w:r w:rsidRPr="00B313E5">
        <w:rPr>
          <w:rFonts w:ascii="Palatino Linotype" w:hAnsi="Palatino Linotype"/>
          <w:sz w:val="20"/>
          <w:szCs w:val="20"/>
        </w:rPr>
        <w:t xml:space="preserve">Οι πρώτες βιομηχανίες (εκβιομηχάνιση) δημιουργήθηκαν στη </w:t>
      </w:r>
      <w:r w:rsidRPr="00B313E5">
        <w:rPr>
          <w:rFonts w:ascii="Palatino Linotype" w:hAnsi="Palatino Linotype"/>
          <w:b/>
          <w:sz w:val="20"/>
          <w:szCs w:val="20"/>
        </w:rPr>
        <w:t>Μ. Βρετανία γύρω στα 1750-1780</w:t>
      </w:r>
    </w:p>
    <w:p w:rsidR="001972BB" w:rsidRPr="00B313E5" w:rsidRDefault="001972BB" w:rsidP="00B313E5">
      <w:pPr>
        <w:pStyle w:val="a5"/>
        <w:ind w:right="-766" w:firstLine="567"/>
        <w:jc w:val="both"/>
        <w:rPr>
          <w:rFonts w:ascii="Palatino Linotype" w:hAnsi="Palatino Linotype"/>
          <w:b/>
          <w:sz w:val="20"/>
          <w:szCs w:val="20"/>
        </w:rPr>
      </w:pPr>
      <w:r w:rsidRPr="00B313E5">
        <w:rPr>
          <w:rFonts w:ascii="Palatino Linotype" w:hAnsi="Palatino Linotype"/>
          <w:b/>
          <w:sz w:val="20"/>
          <w:szCs w:val="20"/>
        </w:rPr>
        <w:t>Ποια ήταν τα κ</w:t>
      </w:r>
      <w:r w:rsidR="007963E6" w:rsidRPr="00B313E5">
        <w:rPr>
          <w:rFonts w:ascii="Palatino Linotype" w:hAnsi="Palatino Linotype"/>
          <w:b/>
          <w:sz w:val="20"/>
          <w:szCs w:val="20"/>
        </w:rPr>
        <w:t>ύρια γνωρίσματα της εκβιομηχάνισης</w:t>
      </w:r>
      <w:r w:rsidRPr="00B313E5">
        <w:rPr>
          <w:rFonts w:ascii="Palatino Linotype" w:hAnsi="Palatino Linotype"/>
          <w:b/>
          <w:sz w:val="20"/>
          <w:szCs w:val="20"/>
        </w:rPr>
        <w:t>;</w:t>
      </w:r>
    </w:p>
    <w:p w:rsidR="001972BB" w:rsidRPr="00B313E5" w:rsidRDefault="007963E6" w:rsidP="00B313E5">
      <w:pPr>
        <w:pStyle w:val="a5"/>
        <w:numPr>
          <w:ilvl w:val="0"/>
          <w:numId w:val="2"/>
        </w:numPr>
        <w:tabs>
          <w:tab w:val="left" w:pos="851"/>
        </w:tabs>
        <w:ind w:left="0" w:right="-766" w:firstLine="567"/>
        <w:jc w:val="both"/>
        <w:rPr>
          <w:rFonts w:ascii="Palatino Linotype" w:hAnsi="Palatino Linotype"/>
          <w:sz w:val="20"/>
          <w:szCs w:val="20"/>
        </w:rPr>
      </w:pPr>
      <w:r w:rsidRPr="00B313E5">
        <w:rPr>
          <w:rFonts w:ascii="Palatino Linotype" w:hAnsi="Palatino Linotype"/>
          <w:sz w:val="20"/>
          <w:szCs w:val="20"/>
        </w:rPr>
        <w:t xml:space="preserve">η εκτεταμένη χρήση νέων τεχνικών μέσων (κυρίως της ατμομηχανής) </w:t>
      </w:r>
      <w:r w:rsidR="001972BB" w:rsidRPr="00B313E5">
        <w:rPr>
          <w:rFonts w:ascii="Palatino Linotype" w:hAnsi="Palatino Linotype"/>
          <w:sz w:val="20"/>
          <w:szCs w:val="20"/>
        </w:rPr>
        <w:t xml:space="preserve"> </w:t>
      </w:r>
      <w:r w:rsidR="001972BB" w:rsidRPr="00B313E5">
        <w:rPr>
          <w:rFonts w:ascii="Times New Roman" w:hAnsi="Times New Roman" w:cs="Times New Roman"/>
          <w:sz w:val="20"/>
          <w:szCs w:val="20"/>
        </w:rPr>
        <w:t>↔</w:t>
      </w:r>
      <w:r w:rsidRPr="00B313E5">
        <w:rPr>
          <w:rFonts w:ascii="Palatino Linotype" w:hAnsi="Palatino Linotype"/>
          <w:sz w:val="20"/>
          <w:szCs w:val="20"/>
        </w:rPr>
        <w:t xml:space="preserve"> περι</w:t>
      </w:r>
      <w:r w:rsidR="001972BB" w:rsidRPr="00B313E5">
        <w:rPr>
          <w:rFonts w:ascii="Palatino Linotype" w:hAnsi="Palatino Linotype"/>
          <w:sz w:val="20"/>
          <w:szCs w:val="20"/>
        </w:rPr>
        <w:t>ο</w:t>
      </w:r>
      <w:r w:rsidRPr="00B313E5">
        <w:rPr>
          <w:rFonts w:ascii="Palatino Linotype" w:hAnsi="Palatino Linotype"/>
          <w:sz w:val="20"/>
          <w:szCs w:val="20"/>
        </w:rPr>
        <w:t>ρ</w:t>
      </w:r>
      <w:r w:rsidR="001972BB" w:rsidRPr="00B313E5">
        <w:rPr>
          <w:rFonts w:ascii="Palatino Linotype" w:hAnsi="Palatino Linotype"/>
          <w:sz w:val="20"/>
          <w:szCs w:val="20"/>
        </w:rPr>
        <w:t>ίζεται η</w:t>
      </w:r>
      <w:r w:rsidRPr="00B313E5">
        <w:rPr>
          <w:rFonts w:ascii="Palatino Linotype" w:hAnsi="Palatino Linotype"/>
          <w:sz w:val="20"/>
          <w:szCs w:val="20"/>
        </w:rPr>
        <w:t xml:space="preserve"> χειρωνακτική εργασία</w:t>
      </w:r>
      <w:r w:rsidR="001972BB" w:rsidRPr="00B313E5">
        <w:rPr>
          <w:rFonts w:ascii="Palatino Linotype" w:hAnsi="Palatino Linotype"/>
          <w:sz w:val="20"/>
          <w:szCs w:val="20"/>
        </w:rPr>
        <w:t xml:space="preserve">, </w:t>
      </w:r>
      <w:r w:rsidRPr="00B313E5">
        <w:rPr>
          <w:rFonts w:ascii="Palatino Linotype" w:hAnsi="Palatino Linotype"/>
          <w:sz w:val="20"/>
          <w:szCs w:val="20"/>
        </w:rPr>
        <w:t xml:space="preserve"> αυξάν</w:t>
      </w:r>
      <w:r w:rsidR="001972BB" w:rsidRPr="00B313E5">
        <w:rPr>
          <w:rFonts w:ascii="Palatino Linotype" w:hAnsi="Palatino Linotype"/>
          <w:sz w:val="20"/>
          <w:szCs w:val="20"/>
        </w:rPr>
        <w:t xml:space="preserve">εται η </w:t>
      </w:r>
      <w:r w:rsidRPr="00B313E5">
        <w:rPr>
          <w:rFonts w:ascii="Palatino Linotype" w:hAnsi="Palatino Linotype"/>
          <w:sz w:val="20"/>
          <w:szCs w:val="20"/>
        </w:rPr>
        <w:t>παραγωγή και μειών</w:t>
      </w:r>
      <w:r w:rsidR="001972BB" w:rsidRPr="00B313E5">
        <w:rPr>
          <w:rFonts w:ascii="Palatino Linotype" w:hAnsi="Palatino Linotype"/>
          <w:sz w:val="20"/>
          <w:szCs w:val="20"/>
        </w:rPr>
        <w:t>εται</w:t>
      </w:r>
      <w:r w:rsidRPr="00B313E5">
        <w:rPr>
          <w:rFonts w:ascii="Palatino Linotype" w:hAnsi="Palatino Linotype"/>
          <w:sz w:val="20"/>
          <w:szCs w:val="20"/>
        </w:rPr>
        <w:t xml:space="preserve"> το κόστος των προϊόντων, </w:t>
      </w:r>
    </w:p>
    <w:p w:rsidR="001972BB" w:rsidRPr="00B313E5" w:rsidRDefault="007963E6" w:rsidP="00B313E5">
      <w:pPr>
        <w:pStyle w:val="a5"/>
        <w:numPr>
          <w:ilvl w:val="0"/>
          <w:numId w:val="2"/>
        </w:numPr>
        <w:tabs>
          <w:tab w:val="left" w:pos="851"/>
        </w:tabs>
        <w:ind w:left="0" w:right="-766" w:firstLine="567"/>
        <w:jc w:val="both"/>
        <w:rPr>
          <w:rFonts w:ascii="Palatino Linotype" w:hAnsi="Palatino Linotype"/>
          <w:sz w:val="20"/>
          <w:szCs w:val="20"/>
        </w:rPr>
      </w:pPr>
      <w:r w:rsidRPr="00B313E5">
        <w:rPr>
          <w:rFonts w:ascii="Palatino Linotype" w:hAnsi="Palatino Linotype"/>
          <w:sz w:val="20"/>
          <w:szCs w:val="20"/>
        </w:rPr>
        <w:t xml:space="preserve">η αξιοποίηση νέων μορφών ενέργειας (κυρίως του άνθρακα, του καύσιμου των ατμομηχανών), </w:t>
      </w:r>
    </w:p>
    <w:p w:rsidR="001972BB" w:rsidRPr="00B313E5" w:rsidRDefault="007963E6" w:rsidP="00B313E5">
      <w:pPr>
        <w:pStyle w:val="a5"/>
        <w:numPr>
          <w:ilvl w:val="0"/>
          <w:numId w:val="2"/>
        </w:numPr>
        <w:tabs>
          <w:tab w:val="left" w:pos="851"/>
        </w:tabs>
        <w:ind w:left="0" w:right="-766" w:firstLine="567"/>
        <w:jc w:val="both"/>
        <w:rPr>
          <w:rFonts w:ascii="Palatino Linotype" w:hAnsi="Palatino Linotype"/>
          <w:sz w:val="20"/>
          <w:szCs w:val="20"/>
        </w:rPr>
      </w:pPr>
      <w:r w:rsidRPr="00B313E5">
        <w:rPr>
          <w:rFonts w:ascii="Palatino Linotype" w:hAnsi="Palatino Linotype"/>
          <w:sz w:val="20"/>
          <w:szCs w:val="20"/>
        </w:rPr>
        <w:t xml:space="preserve">η εφαρμογή καινοτομιών στη μεταλλουργία, </w:t>
      </w:r>
    </w:p>
    <w:p w:rsidR="001972BB" w:rsidRPr="00B313E5" w:rsidRDefault="007963E6" w:rsidP="00B313E5">
      <w:pPr>
        <w:pStyle w:val="a5"/>
        <w:numPr>
          <w:ilvl w:val="0"/>
          <w:numId w:val="2"/>
        </w:numPr>
        <w:tabs>
          <w:tab w:val="left" w:pos="851"/>
        </w:tabs>
        <w:ind w:left="0" w:right="-766" w:firstLine="567"/>
        <w:jc w:val="both"/>
        <w:rPr>
          <w:rFonts w:ascii="Palatino Linotype" w:hAnsi="Palatino Linotype"/>
          <w:sz w:val="20"/>
          <w:szCs w:val="20"/>
        </w:rPr>
      </w:pPr>
      <w:r w:rsidRPr="00B313E5">
        <w:rPr>
          <w:rFonts w:ascii="Palatino Linotype" w:hAnsi="Palatino Linotype"/>
          <w:sz w:val="20"/>
          <w:szCs w:val="20"/>
        </w:rPr>
        <w:t xml:space="preserve">η συγκέντρωση των εργαζομένων στα εργοστάσια (βιομηχανικό σύστημα) και </w:t>
      </w:r>
    </w:p>
    <w:p w:rsidR="001972BB" w:rsidRPr="00B313E5" w:rsidRDefault="007963E6" w:rsidP="00B313E5">
      <w:pPr>
        <w:pStyle w:val="a5"/>
        <w:numPr>
          <w:ilvl w:val="0"/>
          <w:numId w:val="2"/>
        </w:numPr>
        <w:tabs>
          <w:tab w:val="left" w:pos="851"/>
        </w:tabs>
        <w:ind w:left="0" w:right="-766" w:firstLine="567"/>
        <w:jc w:val="both"/>
        <w:rPr>
          <w:rFonts w:ascii="Palatino Linotype" w:hAnsi="Palatino Linotype"/>
          <w:sz w:val="20"/>
          <w:szCs w:val="20"/>
        </w:rPr>
      </w:pPr>
      <w:r w:rsidRPr="00B313E5">
        <w:rPr>
          <w:rFonts w:ascii="Palatino Linotype" w:hAnsi="Palatino Linotype"/>
          <w:sz w:val="20"/>
          <w:szCs w:val="20"/>
        </w:rPr>
        <w:t xml:space="preserve">οι υψηλοί ρυθμοί ανάπτυξης. </w:t>
      </w:r>
    </w:p>
    <w:p w:rsidR="007963E6" w:rsidRPr="00B313E5" w:rsidRDefault="007963E6" w:rsidP="00B313E5">
      <w:pPr>
        <w:pStyle w:val="a5"/>
        <w:ind w:right="-766" w:firstLine="567"/>
        <w:jc w:val="both"/>
        <w:rPr>
          <w:rFonts w:ascii="Palatino Linotype" w:hAnsi="Palatino Linotype"/>
          <w:noProof/>
          <w:color w:val="0000FF"/>
          <w:sz w:val="20"/>
          <w:szCs w:val="20"/>
          <w:lang w:eastAsia="el-GR"/>
        </w:rPr>
      </w:pPr>
      <w:r w:rsidRPr="00B313E5">
        <w:rPr>
          <w:rFonts w:ascii="Palatino Linotype" w:hAnsi="Palatino Linotype"/>
          <w:b/>
          <w:sz w:val="20"/>
          <w:szCs w:val="20"/>
        </w:rPr>
        <w:t>Κύριοι πόλοι εκβιομηχάνισης</w:t>
      </w:r>
      <w:r w:rsidRPr="00B313E5">
        <w:rPr>
          <w:rFonts w:ascii="Palatino Linotype" w:hAnsi="Palatino Linotype"/>
          <w:sz w:val="20"/>
          <w:szCs w:val="20"/>
        </w:rPr>
        <w:t xml:space="preserve"> ήταν η υφαντουργία και η μεταλλουργία. </w:t>
      </w:r>
    </w:p>
    <w:p w:rsidR="00B313E5" w:rsidRDefault="00B313E5" w:rsidP="00B313E5">
      <w:pPr>
        <w:pStyle w:val="a5"/>
        <w:ind w:right="-766" w:firstLine="567"/>
        <w:jc w:val="both"/>
        <w:rPr>
          <w:rFonts w:ascii="Palatino Linotype" w:hAnsi="Palatino Linotype"/>
          <w:b/>
          <w:sz w:val="20"/>
          <w:szCs w:val="20"/>
        </w:rPr>
      </w:pPr>
      <w:r w:rsidRPr="00B313E5">
        <w:rPr>
          <w:rFonts w:ascii="Palatino Linotype" w:hAnsi="Palatino Linotype"/>
          <w:b/>
          <w:sz w:val="20"/>
          <w:szCs w:val="20"/>
        </w:rPr>
        <w:t>Ποιοι βιομηχανικοί κλάδοι</w:t>
      </w:r>
      <w:r>
        <w:rPr>
          <w:rFonts w:ascii="Palatino Linotype" w:hAnsi="Palatino Linotype"/>
          <w:b/>
          <w:sz w:val="20"/>
          <w:szCs w:val="20"/>
        </w:rPr>
        <w:t xml:space="preserve">, που </w:t>
      </w:r>
      <w:proofErr w:type="spellStart"/>
      <w:r>
        <w:rPr>
          <w:rFonts w:ascii="Palatino Linotype" w:hAnsi="Palatino Linotype"/>
          <w:b/>
          <w:sz w:val="20"/>
          <w:szCs w:val="20"/>
        </w:rPr>
        <w:t>σχετιζονταν</w:t>
      </w:r>
      <w:proofErr w:type="spellEnd"/>
      <w:r>
        <w:rPr>
          <w:rFonts w:ascii="Palatino Linotype" w:hAnsi="Palatino Linotype"/>
          <w:b/>
          <w:sz w:val="20"/>
          <w:szCs w:val="20"/>
        </w:rPr>
        <w:t xml:space="preserve"> </w:t>
      </w:r>
      <w:r w:rsidRPr="00B313E5">
        <w:rPr>
          <w:rFonts w:ascii="Palatino Linotype" w:hAnsi="Palatino Linotype"/>
          <w:b/>
          <w:sz w:val="20"/>
          <w:szCs w:val="20"/>
        </w:rPr>
        <w:t xml:space="preserve"> </w:t>
      </w:r>
      <w:r w:rsidRPr="00B313E5">
        <w:rPr>
          <w:rFonts w:ascii="Palatino Linotype" w:hAnsi="Palatino Linotype"/>
          <w:b/>
          <w:sz w:val="20"/>
          <w:szCs w:val="20"/>
        </w:rPr>
        <w:t>με την επιστήμη</w:t>
      </w:r>
      <w:r>
        <w:rPr>
          <w:rFonts w:ascii="Palatino Linotype" w:hAnsi="Palatino Linotype"/>
          <w:b/>
          <w:sz w:val="20"/>
          <w:szCs w:val="20"/>
        </w:rPr>
        <w:t xml:space="preserve">, </w:t>
      </w:r>
      <w:r w:rsidRPr="00B313E5">
        <w:rPr>
          <w:rFonts w:ascii="Palatino Linotype" w:hAnsi="Palatino Linotype"/>
          <w:b/>
          <w:sz w:val="20"/>
          <w:szCs w:val="20"/>
        </w:rPr>
        <w:t>αναπτύχθηκαν</w:t>
      </w:r>
      <w:r>
        <w:rPr>
          <w:rFonts w:ascii="Palatino Linotype" w:hAnsi="Palatino Linotype"/>
          <w:b/>
          <w:sz w:val="20"/>
          <w:szCs w:val="20"/>
        </w:rPr>
        <w:t>;</w:t>
      </w:r>
      <w:r w:rsidRPr="00B313E5">
        <w:rPr>
          <w:rFonts w:ascii="Palatino Linotype" w:hAnsi="Palatino Linotype"/>
          <w:b/>
          <w:sz w:val="20"/>
          <w:szCs w:val="20"/>
        </w:rPr>
        <w:t xml:space="preserve"> </w:t>
      </w:r>
    </w:p>
    <w:p w:rsidR="000A4D2B" w:rsidRPr="00B313E5" w:rsidRDefault="007963E6" w:rsidP="00B313E5">
      <w:pPr>
        <w:pStyle w:val="a5"/>
        <w:ind w:right="-766" w:firstLine="567"/>
        <w:jc w:val="both"/>
        <w:rPr>
          <w:rFonts w:ascii="Palatino Linotype" w:hAnsi="Palatino Linotype"/>
          <w:sz w:val="20"/>
          <w:szCs w:val="20"/>
        </w:rPr>
      </w:pPr>
      <w:r w:rsidRPr="00B313E5">
        <w:rPr>
          <w:rFonts w:ascii="Palatino Linotype" w:hAnsi="Palatino Linotype"/>
          <w:sz w:val="20"/>
          <w:szCs w:val="20"/>
        </w:rPr>
        <w:t xml:space="preserve">Μετά το 1880 πρωτοπόροι έγιναν νέοι βιομηχανικοί κλάδοι που συνδέονταν με την επιστημονική έρευνα. </w:t>
      </w:r>
    </w:p>
    <w:p w:rsidR="000A4D2B" w:rsidRPr="00B313E5" w:rsidRDefault="007963E6" w:rsidP="00B313E5">
      <w:pPr>
        <w:pStyle w:val="a5"/>
        <w:numPr>
          <w:ilvl w:val="0"/>
          <w:numId w:val="3"/>
        </w:numPr>
        <w:tabs>
          <w:tab w:val="left" w:pos="851"/>
        </w:tabs>
        <w:ind w:left="0" w:right="-766" w:firstLine="567"/>
        <w:jc w:val="both"/>
        <w:rPr>
          <w:rFonts w:ascii="Palatino Linotype" w:hAnsi="Palatino Linotype"/>
          <w:sz w:val="20"/>
          <w:szCs w:val="20"/>
        </w:rPr>
      </w:pPr>
      <w:r w:rsidRPr="00B313E5">
        <w:rPr>
          <w:rFonts w:ascii="Palatino Linotype" w:hAnsi="Palatino Linotype"/>
          <w:sz w:val="20"/>
          <w:szCs w:val="20"/>
        </w:rPr>
        <w:t xml:space="preserve">Η χημεία </w:t>
      </w:r>
      <w:r w:rsidR="000A4D2B" w:rsidRPr="00B313E5">
        <w:rPr>
          <w:rFonts w:ascii="Palatino Linotype" w:hAnsi="Palatino Linotype"/>
          <w:sz w:val="20"/>
          <w:szCs w:val="20"/>
        </w:rPr>
        <w:t xml:space="preserve">εφαρμόστηκε στη </w:t>
      </w:r>
      <w:r w:rsidRPr="00B313E5">
        <w:rPr>
          <w:rFonts w:ascii="Palatino Linotype" w:hAnsi="Palatino Linotype"/>
          <w:sz w:val="20"/>
          <w:szCs w:val="20"/>
        </w:rPr>
        <w:t>μαζική παραγωγή</w:t>
      </w:r>
      <w:r w:rsidR="000A4D2B" w:rsidRPr="00B313E5">
        <w:rPr>
          <w:rFonts w:ascii="Palatino Linotype" w:hAnsi="Palatino Linotype"/>
          <w:sz w:val="20"/>
          <w:szCs w:val="20"/>
        </w:rPr>
        <w:t xml:space="preserve">, καθώς βοήθησε </w:t>
      </w:r>
      <w:r w:rsidRPr="00B313E5">
        <w:rPr>
          <w:rFonts w:ascii="Palatino Linotype" w:hAnsi="Palatino Linotype"/>
          <w:sz w:val="20"/>
          <w:szCs w:val="20"/>
        </w:rPr>
        <w:t xml:space="preserve">την παραγωγή μεγάλων ποσοτήτων συνθετικών βαφών, λιπασμάτων, πλαστικών υλών και εκρηκτικών (δυναμίτιδα). </w:t>
      </w:r>
      <w:r w:rsidR="000A4D2B" w:rsidRPr="00B313E5">
        <w:rPr>
          <w:rFonts w:ascii="Palatino Linotype" w:hAnsi="Palatino Linotype"/>
          <w:sz w:val="20"/>
          <w:szCs w:val="20"/>
        </w:rPr>
        <w:t xml:space="preserve">Παράλληλα αναπτύχθηκαν </w:t>
      </w:r>
      <w:r w:rsidRPr="00B313E5">
        <w:rPr>
          <w:rFonts w:ascii="Palatino Linotype" w:hAnsi="Palatino Linotype"/>
          <w:sz w:val="20"/>
          <w:szCs w:val="20"/>
        </w:rPr>
        <w:t xml:space="preserve">οι βιομηχανίες φαρμάκων, ψυγείων, φωτογραφικών και κινηματογραφικών ειδών. Πρωτοπόρος αναδείχτηκε η Γερμανία. </w:t>
      </w:r>
    </w:p>
    <w:p w:rsidR="007963E6" w:rsidRPr="00B313E5" w:rsidRDefault="000A4D2B" w:rsidP="00B313E5">
      <w:pPr>
        <w:pStyle w:val="a5"/>
        <w:numPr>
          <w:ilvl w:val="0"/>
          <w:numId w:val="3"/>
        </w:numPr>
        <w:tabs>
          <w:tab w:val="left" w:pos="851"/>
        </w:tabs>
        <w:ind w:left="0" w:right="-766" w:firstLine="567"/>
        <w:jc w:val="both"/>
        <w:rPr>
          <w:rFonts w:ascii="Palatino Linotype" w:hAnsi="Palatino Linotype"/>
          <w:sz w:val="20"/>
          <w:szCs w:val="20"/>
        </w:rPr>
      </w:pPr>
      <w:r w:rsidRPr="00B313E5">
        <w:rPr>
          <w:rFonts w:ascii="Palatino Linotype" w:hAnsi="Palatino Linotype"/>
          <w:sz w:val="20"/>
          <w:szCs w:val="20"/>
        </w:rPr>
        <w:t>Ο</w:t>
      </w:r>
      <w:r w:rsidR="007963E6" w:rsidRPr="00B313E5">
        <w:rPr>
          <w:rFonts w:ascii="Palatino Linotype" w:hAnsi="Palatino Linotype"/>
          <w:sz w:val="20"/>
          <w:szCs w:val="20"/>
        </w:rPr>
        <w:t xml:space="preserve"> ηλεκτρισμός αποτέλεσε, ίσως, την κυριότερη καινοτομία του δεύτερου μισού του 19ου αιώνα, καθώς άρχισε να αντικαθιστά το φωταέριο και τις λάμπες πετρελαίου. Αυτή την εποχή επινοήθηκαν ο ηλεκτρικός λαμπτήρας πυρακτώσεως, καθώς και μέθοδοι μετατροπής της ενέργειας των υδάτων σε ηλεκτρική ενέργεια και μεταφοράς της σε μεγάλες αποστάσεις.</w:t>
      </w:r>
    </w:p>
    <w:p w:rsidR="007963E6" w:rsidRPr="00B313E5" w:rsidRDefault="000A4D2B" w:rsidP="00B313E5">
      <w:pPr>
        <w:pStyle w:val="a5"/>
        <w:pBdr>
          <w:top w:val="single" w:sz="4" w:space="1" w:color="auto"/>
          <w:left w:val="single" w:sz="4" w:space="4" w:color="auto"/>
          <w:bottom w:val="single" w:sz="4" w:space="1" w:color="auto"/>
          <w:right w:val="single" w:sz="4" w:space="4" w:color="auto"/>
        </w:pBdr>
        <w:ind w:right="-766" w:firstLine="567"/>
        <w:jc w:val="both"/>
        <w:rPr>
          <w:rFonts w:ascii="Palatino Linotype" w:hAnsi="Palatino Linotype"/>
          <w:b/>
          <w:sz w:val="20"/>
          <w:szCs w:val="20"/>
        </w:rPr>
      </w:pPr>
      <w:r w:rsidRPr="00B313E5">
        <w:rPr>
          <w:rFonts w:ascii="Palatino Linotype" w:hAnsi="Palatino Linotype"/>
          <w:b/>
          <w:sz w:val="20"/>
          <w:szCs w:val="20"/>
        </w:rPr>
        <w:t>ΠΗΓΗ</w:t>
      </w:r>
      <w:r w:rsidR="00B313E5" w:rsidRPr="00B313E5">
        <w:rPr>
          <w:rFonts w:ascii="Palatino Linotype" w:hAnsi="Palatino Linotype"/>
          <w:b/>
          <w:sz w:val="20"/>
          <w:szCs w:val="20"/>
        </w:rPr>
        <w:t xml:space="preserve"> </w:t>
      </w:r>
      <w:r w:rsidRPr="00B313E5">
        <w:rPr>
          <w:rFonts w:ascii="Palatino Linotype" w:hAnsi="Palatino Linotype"/>
          <w:b/>
          <w:sz w:val="20"/>
          <w:szCs w:val="20"/>
        </w:rPr>
        <w:t xml:space="preserve">1: </w:t>
      </w:r>
      <w:r w:rsidR="007963E6" w:rsidRPr="00B313E5">
        <w:rPr>
          <w:rFonts w:ascii="Palatino Linotype" w:hAnsi="Palatino Linotype"/>
          <w:b/>
          <w:sz w:val="20"/>
          <w:szCs w:val="20"/>
        </w:rPr>
        <w:t>Η σύζευξη επιστήμης και βιομηχανίας</w:t>
      </w:r>
    </w:p>
    <w:p w:rsidR="007963E6" w:rsidRPr="00B313E5" w:rsidRDefault="007963E6" w:rsidP="00B313E5">
      <w:pPr>
        <w:pStyle w:val="a5"/>
        <w:pBdr>
          <w:top w:val="single" w:sz="4" w:space="1" w:color="auto"/>
          <w:left w:val="single" w:sz="4" w:space="4" w:color="auto"/>
          <w:bottom w:val="single" w:sz="4" w:space="1" w:color="auto"/>
          <w:right w:val="single" w:sz="4" w:space="4" w:color="auto"/>
        </w:pBdr>
        <w:ind w:right="-766" w:firstLine="567"/>
        <w:jc w:val="both"/>
        <w:rPr>
          <w:rFonts w:ascii="Palatino Linotype" w:hAnsi="Palatino Linotype"/>
          <w:sz w:val="20"/>
          <w:szCs w:val="20"/>
        </w:rPr>
      </w:pPr>
      <w:r w:rsidRPr="00B313E5">
        <w:rPr>
          <w:rFonts w:ascii="Palatino Linotype" w:hAnsi="Palatino Linotype"/>
          <w:sz w:val="20"/>
          <w:szCs w:val="20"/>
        </w:rPr>
        <w:t xml:space="preserve">[...] Γύρω στα μέσα του 19ου αιώνα αναπτύχθηκαν δύο βιομηχανικοί κλάδοι που βασίζονταν σε μια πολύ επαναστατική τεχνολογία: η χημική και (στο βαθμό που αφορούσε τις επικοινωνίες) η ηλεκτρική βιομηχανία. [...] Όπως μαρτυρούν τα μυθιστορήματα του Ιουλίου Βερν (1828-1905), ο καθηγητής έγινε μια πολύ σημαντικότερη για τη βιομηχανία μορφή από όσο ήταν στο παρελθόν [...]. Εξάλλου, το ερευνητικό εργαστήριο έγινε αναπόσπαστο στοιχείο της βιομηχανικής ανάπτυξης. [...] Μια σημαντική συνέπεια αυτής της διείσδυσης της επιστήμης στη βιομηχανία ήταν ότι από τότε το εκπαιδευτικό σύστημα γινόταν όλο και ζωτικότερο για τη βιομηχανική ανάπτυξη. </w:t>
      </w:r>
      <w:r w:rsidRPr="00B313E5">
        <w:rPr>
          <w:rFonts w:ascii="Palatino Linotype" w:hAnsi="Palatino Linotype"/>
          <w:sz w:val="20"/>
          <w:szCs w:val="20"/>
        </w:rPr>
        <w:br/>
        <w:t xml:space="preserve">E.J. </w:t>
      </w:r>
      <w:proofErr w:type="spellStart"/>
      <w:r w:rsidRPr="00B313E5">
        <w:rPr>
          <w:rFonts w:ascii="Palatino Linotype" w:hAnsi="Palatino Linotype"/>
          <w:sz w:val="20"/>
          <w:szCs w:val="20"/>
        </w:rPr>
        <w:t>Hobsbawm</w:t>
      </w:r>
      <w:proofErr w:type="spellEnd"/>
      <w:r w:rsidRPr="00B313E5">
        <w:rPr>
          <w:rFonts w:ascii="Palatino Linotype" w:hAnsi="Palatino Linotype"/>
          <w:sz w:val="20"/>
          <w:szCs w:val="20"/>
        </w:rPr>
        <w:t xml:space="preserve">, Η εποχή του κεφαλαίου, 1848-1875, γ‘ ανατύπωση, </w:t>
      </w:r>
      <w:proofErr w:type="spellStart"/>
      <w:r w:rsidRPr="00B313E5">
        <w:rPr>
          <w:rFonts w:ascii="Palatino Linotype" w:hAnsi="Palatino Linotype"/>
          <w:sz w:val="20"/>
          <w:szCs w:val="20"/>
        </w:rPr>
        <w:t>μτφρ</w:t>
      </w:r>
      <w:proofErr w:type="spellEnd"/>
      <w:r w:rsidRPr="00B313E5">
        <w:rPr>
          <w:rFonts w:ascii="Palatino Linotype" w:hAnsi="Palatino Linotype"/>
          <w:sz w:val="20"/>
          <w:szCs w:val="20"/>
        </w:rPr>
        <w:t xml:space="preserve">. Δ. </w:t>
      </w:r>
      <w:proofErr w:type="spellStart"/>
      <w:r w:rsidRPr="00B313E5">
        <w:rPr>
          <w:rFonts w:ascii="Palatino Linotype" w:hAnsi="Palatino Linotype"/>
          <w:sz w:val="20"/>
          <w:szCs w:val="20"/>
        </w:rPr>
        <w:t>Κούρτοβικ</w:t>
      </w:r>
      <w:proofErr w:type="spellEnd"/>
      <w:r w:rsidRPr="00B313E5">
        <w:rPr>
          <w:rFonts w:ascii="Palatino Linotype" w:hAnsi="Palatino Linotype"/>
          <w:sz w:val="20"/>
          <w:szCs w:val="20"/>
        </w:rPr>
        <w:t>, ΜΙΕΤ, Αθήνα 2003, σ. 71-73.</w:t>
      </w:r>
    </w:p>
    <w:p w:rsidR="00B313E5" w:rsidRDefault="00B313E5" w:rsidP="00B313E5">
      <w:pPr>
        <w:pStyle w:val="a5"/>
        <w:ind w:right="-766" w:firstLine="567"/>
        <w:jc w:val="both"/>
        <w:rPr>
          <w:rStyle w:val="a3"/>
          <w:rFonts w:ascii="Palatino Linotype" w:hAnsi="Palatino Linotype"/>
          <w:sz w:val="20"/>
          <w:szCs w:val="20"/>
        </w:rPr>
      </w:pPr>
      <w:r>
        <w:rPr>
          <w:rStyle w:val="a3"/>
          <w:rFonts w:ascii="Palatino Linotype" w:hAnsi="Palatino Linotype"/>
          <w:sz w:val="20"/>
          <w:szCs w:val="20"/>
        </w:rPr>
        <w:t xml:space="preserve">Ποιες ανακαλύψεις οδήγησαν στην </w:t>
      </w:r>
      <w:r w:rsidR="007963E6" w:rsidRPr="00B313E5">
        <w:rPr>
          <w:rStyle w:val="a3"/>
          <w:rFonts w:ascii="Palatino Linotype" w:hAnsi="Palatino Linotype"/>
          <w:sz w:val="20"/>
          <w:szCs w:val="20"/>
        </w:rPr>
        <w:t>επανάσταση στις συγκοινωνίες και στις επικοινωνίες</w:t>
      </w:r>
      <w:r>
        <w:rPr>
          <w:rStyle w:val="a3"/>
          <w:rFonts w:ascii="Palatino Linotype" w:hAnsi="Palatino Linotype"/>
          <w:sz w:val="20"/>
          <w:szCs w:val="20"/>
        </w:rPr>
        <w:t>;</w:t>
      </w:r>
    </w:p>
    <w:p w:rsidR="007963E6" w:rsidRPr="00B313E5" w:rsidRDefault="007963E6" w:rsidP="00B313E5">
      <w:pPr>
        <w:pStyle w:val="a5"/>
        <w:ind w:right="-766" w:firstLine="567"/>
        <w:jc w:val="both"/>
        <w:rPr>
          <w:rFonts w:ascii="Palatino Linotype" w:hAnsi="Palatino Linotype"/>
          <w:sz w:val="20"/>
          <w:szCs w:val="20"/>
        </w:rPr>
      </w:pPr>
      <w:r w:rsidRPr="00B313E5">
        <w:rPr>
          <w:rFonts w:ascii="Palatino Linotype" w:hAnsi="Palatino Linotype"/>
          <w:sz w:val="20"/>
          <w:szCs w:val="20"/>
        </w:rPr>
        <w:t xml:space="preserve"> Οι πρόοδοι στις συγκοινωνίες και στις επικοινωνίες επιτάχυναν τη βιομηχανική ανάπτυξη. </w:t>
      </w:r>
      <w:r w:rsidR="000A4D2B" w:rsidRPr="00B313E5">
        <w:rPr>
          <w:rFonts w:ascii="Palatino Linotype" w:hAnsi="Palatino Linotype"/>
          <w:sz w:val="20"/>
          <w:szCs w:val="20"/>
        </w:rPr>
        <w:t xml:space="preserve">  Ανακαλύφθηκαν:</w:t>
      </w:r>
    </w:p>
    <w:p w:rsidR="00D97E9A" w:rsidRPr="00B313E5" w:rsidRDefault="000A4D2B" w:rsidP="00B313E5">
      <w:pPr>
        <w:pStyle w:val="a5"/>
        <w:numPr>
          <w:ilvl w:val="0"/>
          <w:numId w:val="4"/>
        </w:numPr>
        <w:ind w:left="0" w:right="-766" w:firstLine="567"/>
        <w:jc w:val="both"/>
        <w:rPr>
          <w:rFonts w:ascii="Palatino Linotype" w:hAnsi="Palatino Linotype"/>
          <w:sz w:val="20"/>
          <w:szCs w:val="20"/>
        </w:rPr>
      </w:pPr>
      <w:r w:rsidRPr="00B313E5">
        <w:rPr>
          <w:rFonts w:ascii="Palatino Linotype" w:hAnsi="Palatino Linotype"/>
          <w:sz w:val="20"/>
          <w:szCs w:val="20"/>
        </w:rPr>
        <w:t xml:space="preserve">Ο </w:t>
      </w:r>
      <w:r w:rsidR="007963E6" w:rsidRPr="00B313E5">
        <w:rPr>
          <w:rFonts w:ascii="Palatino Linotype" w:hAnsi="Palatino Linotype"/>
          <w:sz w:val="20"/>
          <w:szCs w:val="20"/>
        </w:rPr>
        <w:t>σιδηρόδρομο</w:t>
      </w:r>
      <w:r w:rsidR="00D97E9A" w:rsidRPr="00B313E5">
        <w:rPr>
          <w:rFonts w:ascii="Palatino Linotype" w:hAnsi="Palatino Linotype"/>
          <w:sz w:val="20"/>
          <w:szCs w:val="20"/>
        </w:rPr>
        <w:t xml:space="preserve">ς, </w:t>
      </w:r>
      <w:r w:rsidR="007963E6" w:rsidRPr="00B313E5">
        <w:rPr>
          <w:rFonts w:ascii="Palatino Linotype" w:hAnsi="Palatino Linotype"/>
          <w:sz w:val="20"/>
          <w:szCs w:val="20"/>
        </w:rPr>
        <w:t>που</w:t>
      </w:r>
      <w:r w:rsidR="00D97E9A" w:rsidRPr="00B313E5">
        <w:rPr>
          <w:rFonts w:ascii="Palatino Linotype" w:hAnsi="Palatino Linotype"/>
          <w:sz w:val="20"/>
          <w:szCs w:val="20"/>
        </w:rPr>
        <w:t xml:space="preserve">, με συνεχείς βελτιώσεις, </w:t>
      </w:r>
      <w:r w:rsidR="007963E6" w:rsidRPr="00B313E5">
        <w:rPr>
          <w:rFonts w:ascii="Palatino Linotype" w:hAnsi="Palatino Linotype"/>
          <w:sz w:val="20"/>
          <w:szCs w:val="20"/>
        </w:rPr>
        <w:t xml:space="preserve"> έφτασε, στα τέλη του 19ου αιώνα, </w:t>
      </w:r>
      <w:r w:rsidR="00D97E9A" w:rsidRPr="00B313E5">
        <w:rPr>
          <w:rFonts w:ascii="Palatino Linotype" w:hAnsi="Palatino Linotype"/>
          <w:sz w:val="20"/>
          <w:szCs w:val="20"/>
        </w:rPr>
        <w:t>σ</w:t>
      </w:r>
      <w:r w:rsidR="007963E6" w:rsidRPr="00B313E5">
        <w:rPr>
          <w:rFonts w:ascii="Palatino Linotype" w:hAnsi="Palatino Linotype"/>
          <w:sz w:val="20"/>
          <w:szCs w:val="20"/>
        </w:rPr>
        <w:t xml:space="preserve">την κατασκευή ηλεκτροκίνητων τραμ και αστικών υπόγειων ηλεκτρικών σιδηροδρόμων (μετρό). </w:t>
      </w:r>
    </w:p>
    <w:p w:rsidR="00D97E9A" w:rsidRPr="00B313E5" w:rsidRDefault="00D97E9A" w:rsidP="00B313E5">
      <w:pPr>
        <w:pStyle w:val="a5"/>
        <w:numPr>
          <w:ilvl w:val="0"/>
          <w:numId w:val="4"/>
        </w:numPr>
        <w:ind w:left="0" w:right="-766" w:firstLine="567"/>
        <w:jc w:val="both"/>
        <w:rPr>
          <w:rFonts w:ascii="Palatino Linotype" w:hAnsi="Palatino Linotype"/>
          <w:sz w:val="20"/>
          <w:szCs w:val="20"/>
        </w:rPr>
      </w:pPr>
      <w:r w:rsidRPr="00B313E5">
        <w:rPr>
          <w:rFonts w:ascii="Palatino Linotype" w:hAnsi="Palatino Linotype"/>
          <w:sz w:val="20"/>
          <w:szCs w:val="20"/>
        </w:rPr>
        <w:t xml:space="preserve">Το </w:t>
      </w:r>
      <w:r w:rsidR="007963E6" w:rsidRPr="00B313E5">
        <w:rPr>
          <w:rFonts w:ascii="Palatino Linotype" w:hAnsi="Palatino Linotype"/>
          <w:sz w:val="20"/>
          <w:szCs w:val="20"/>
        </w:rPr>
        <w:t xml:space="preserve">ατμόπλοιο, που </w:t>
      </w:r>
      <w:r w:rsidRPr="00B313E5">
        <w:rPr>
          <w:rFonts w:ascii="Palatino Linotype" w:hAnsi="Palatino Linotype"/>
          <w:sz w:val="20"/>
          <w:szCs w:val="20"/>
        </w:rPr>
        <w:t xml:space="preserve">μείωσε θεαματικά τον χρόνο </w:t>
      </w:r>
      <w:r w:rsidR="007963E6" w:rsidRPr="00B313E5">
        <w:rPr>
          <w:rFonts w:ascii="Palatino Linotype" w:hAnsi="Palatino Linotype"/>
          <w:sz w:val="20"/>
          <w:szCs w:val="20"/>
        </w:rPr>
        <w:t>και το κόστος του ταξιδιού</w:t>
      </w:r>
      <w:r w:rsidRPr="00B313E5">
        <w:rPr>
          <w:rFonts w:ascii="Palatino Linotype" w:hAnsi="Palatino Linotype"/>
          <w:sz w:val="20"/>
          <w:szCs w:val="20"/>
        </w:rPr>
        <w:t>.</w:t>
      </w:r>
    </w:p>
    <w:p w:rsidR="007963E6" w:rsidRPr="00B313E5" w:rsidRDefault="007963E6" w:rsidP="00B313E5">
      <w:pPr>
        <w:pStyle w:val="a5"/>
        <w:numPr>
          <w:ilvl w:val="0"/>
          <w:numId w:val="4"/>
        </w:numPr>
        <w:ind w:left="0" w:right="-766" w:firstLine="567"/>
        <w:jc w:val="both"/>
        <w:rPr>
          <w:rFonts w:ascii="Palatino Linotype" w:hAnsi="Palatino Linotype"/>
          <w:sz w:val="20"/>
          <w:szCs w:val="20"/>
        </w:rPr>
      </w:pPr>
      <w:r w:rsidRPr="00B313E5">
        <w:rPr>
          <w:rFonts w:ascii="Palatino Linotype" w:hAnsi="Palatino Linotype"/>
          <w:sz w:val="20"/>
          <w:szCs w:val="20"/>
        </w:rPr>
        <w:t>Ο σιδηρόδρομος και το ατμόπλοιο έγιναν τα σύμβολα της βιομηχανικής ανάπτυξης, τα σύμβολα της νέας εποχής.</w:t>
      </w:r>
    </w:p>
    <w:p w:rsidR="00D97E9A" w:rsidRPr="00B313E5" w:rsidRDefault="00D97E9A" w:rsidP="00B313E5">
      <w:pPr>
        <w:pStyle w:val="a5"/>
        <w:numPr>
          <w:ilvl w:val="0"/>
          <w:numId w:val="4"/>
        </w:numPr>
        <w:ind w:left="0" w:right="-766" w:firstLine="567"/>
        <w:jc w:val="both"/>
        <w:rPr>
          <w:rFonts w:ascii="Palatino Linotype" w:hAnsi="Palatino Linotype"/>
          <w:sz w:val="20"/>
          <w:szCs w:val="20"/>
        </w:rPr>
      </w:pPr>
      <w:r w:rsidRPr="00B313E5">
        <w:rPr>
          <w:rFonts w:ascii="Palatino Linotype" w:hAnsi="Palatino Linotype"/>
          <w:sz w:val="20"/>
          <w:szCs w:val="20"/>
        </w:rPr>
        <w:t>Το αυτοκίνητο</w:t>
      </w:r>
    </w:p>
    <w:p w:rsidR="00D97E9A" w:rsidRPr="00B313E5" w:rsidRDefault="00D97E9A" w:rsidP="00B313E5">
      <w:pPr>
        <w:pStyle w:val="a5"/>
        <w:numPr>
          <w:ilvl w:val="0"/>
          <w:numId w:val="4"/>
        </w:numPr>
        <w:ind w:left="0" w:right="-766" w:firstLine="567"/>
        <w:jc w:val="both"/>
        <w:rPr>
          <w:rFonts w:ascii="Palatino Linotype" w:hAnsi="Palatino Linotype"/>
          <w:sz w:val="20"/>
          <w:szCs w:val="20"/>
        </w:rPr>
      </w:pPr>
      <w:r w:rsidRPr="00B313E5">
        <w:rPr>
          <w:rFonts w:ascii="Palatino Linotype" w:hAnsi="Palatino Linotype"/>
          <w:sz w:val="20"/>
          <w:szCs w:val="20"/>
        </w:rPr>
        <w:t>Το αεροπλάνο</w:t>
      </w:r>
    </w:p>
    <w:p w:rsidR="00D97E9A" w:rsidRPr="00B313E5" w:rsidRDefault="007963E6" w:rsidP="00B313E5">
      <w:pPr>
        <w:pStyle w:val="a5"/>
        <w:numPr>
          <w:ilvl w:val="0"/>
          <w:numId w:val="4"/>
        </w:numPr>
        <w:ind w:left="0" w:right="-766" w:firstLine="567"/>
        <w:jc w:val="both"/>
        <w:rPr>
          <w:rFonts w:ascii="Palatino Linotype" w:hAnsi="Palatino Linotype"/>
          <w:sz w:val="20"/>
          <w:szCs w:val="20"/>
        </w:rPr>
      </w:pPr>
      <w:r w:rsidRPr="00B313E5">
        <w:rPr>
          <w:rFonts w:ascii="Palatino Linotype" w:hAnsi="Palatino Linotype"/>
          <w:sz w:val="20"/>
          <w:szCs w:val="20"/>
        </w:rPr>
        <w:t>ηλεκτρικός τηλέγραφος</w:t>
      </w:r>
    </w:p>
    <w:p w:rsidR="00D97E9A" w:rsidRPr="00B313E5" w:rsidRDefault="007963E6" w:rsidP="00B313E5">
      <w:pPr>
        <w:pStyle w:val="a5"/>
        <w:numPr>
          <w:ilvl w:val="0"/>
          <w:numId w:val="4"/>
        </w:numPr>
        <w:ind w:left="0" w:right="-766" w:firstLine="567"/>
        <w:jc w:val="both"/>
        <w:rPr>
          <w:rFonts w:ascii="Palatino Linotype" w:hAnsi="Palatino Linotype"/>
          <w:sz w:val="20"/>
          <w:szCs w:val="20"/>
        </w:rPr>
      </w:pPr>
      <w:r w:rsidRPr="00B313E5">
        <w:rPr>
          <w:rFonts w:ascii="Palatino Linotype" w:hAnsi="Palatino Linotype"/>
          <w:sz w:val="20"/>
          <w:szCs w:val="20"/>
        </w:rPr>
        <w:t>τηλέφωνο</w:t>
      </w:r>
    </w:p>
    <w:p w:rsidR="00D97E9A" w:rsidRPr="00B313E5" w:rsidRDefault="007963E6" w:rsidP="00B313E5">
      <w:pPr>
        <w:pStyle w:val="a5"/>
        <w:numPr>
          <w:ilvl w:val="0"/>
          <w:numId w:val="4"/>
        </w:numPr>
        <w:ind w:left="0" w:right="-766" w:firstLine="567"/>
        <w:jc w:val="both"/>
        <w:rPr>
          <w:rFonts w:ascii="Palatino Linotype" w:hAnsi="Palatino Linotype"/>
          <w:sz w:val="20"/>
          <w:szCs w:val="20"/>
        </w:rPr>
      </w:pPr>
      <w:r w:rsidRPr="00B313E5">
        <w:rPr>
          <w:rFonts w:ascii="Palatino Linotype" w:hAnsi="Palatino Linotype"/>
          <w:sz w:val="20"/>
          <w:szCs w:val="20"/>
        </w:rPr>
        <w:t>ασύρματος τηλέγραφος</w:t>
      </w:r>
    </w:p>
    <w:p w:rsidR="00B313E5" w:rsidRDefault="00B313E5" w:rsidP="00B313E5">
      <w:pPr>
        <w:pStyle w:val="a5"/>
        <w:ind w:right="-766" w:firstLine="567"/>
        <w:jc w:val="both"/>
        <w:rPr>
          <w:rFonts w:ascii="Palatino Linotype" w:hAnsi="Palatino Linotype"/>
          <w:sz w:val="20"/>
          <w:szCs w:val="20"/>
        </w:rPr>
      </w:pPr>
      <w:r w:rsidRPr="00B313E5">
        <w:rPr>
          <w:rFonts w:ascii="Palatino Linotype" w:hAnsi="Palatino Linotype"/>
          <w:b/>
          <w:sz w:val="20"/>
          <w:szCs w:val="20"/>
        </w:rPr>
        <w:t>Τι ήταν ο οικονομικός φιλελευθερισμός</w:t>
      </w:r>
      <w:r>
        <w:rPr>
          <w:rFonts w:ascii="Palatino Linotype" w:hAnsi="Palatino Linotype"/>
          <w:sz w:val="20"/>
          <w:szCs w:val="20"/>
        </w:rPr>
        <w:t>;</w:t>
      </w:r>
    </w:p>
    <w:p w:rsidR="001972BB" w:rsidRPr="00B313E5" w:rsidRDefault="007963E6" w:rsidP="00B313E5">
      <w:pPr>
        <w:pStyle w:val="a5"/>
        <w:ind w:right="-766" w:firstLine="567"/>
        <w:jc w:val="both"/>
        <w:rPr>
          <w:rFonts w:ascii="Palatino Linotype" w:hAnsi="Palatino Linotype"/>
          <w:sz w:val="20"/>
          <w:szCs w:val="20"/>
        </w:rPr>
      </w:pPr>
      <w:r w:rsidRPr="00B313E5">
        <w:rPr>
          <w:rFonts w:ascii="Palatino Linotype" w:hAnsi="Palatino Linotype"/>
          <w:sz w:val="20"/>
          <w:szCs w:val="20"/>
        </w:rPr>
        <w:t>Έτσι</w:t>
      </w:r>
      <w:r w:rsidR="00D97E9A" w:rsidRPr="00B313E5">
        <w:rPr>
          <w:rFonts w:ascii="Palatino Linotype" w:hAnsi="Palatino Linotype"/>
          <w:sz w:val="20"/>
          <w:szCs w:val="20"/>
        </w:rPr>
        <w:t xml:space="preserve"> διαμορφώθηκε έναν</w:t>
      </w:r>
      <w:r w:rsidRPr="00B313E5">
        <w:rPr>
          <w:rFonts w:ascii="Palatino Linotype" w:hAnsi="Palatino Linotype"/>
          <w:sz w:val="20"/>
          <w:szCs w:val="20"/>
        </w:rPr>
        <w:t xml:space="preserve"> νέο οικονομικό σύστημα</w:t>
      </w:r>
      <w:r w:rsidR="00D97E9A" w:rsidRPr="00B313E5">
        <w:rPr>
          <w:rFonts w:ascii="Palatino Linotype" w:hAnsi="Palatino Linotype"/>
          <w:sz w:val="20"/>
          <w:szCs w:val="20"/>
        </w:rPr>
        <w:t xml:space="preserve">, </w:t>
      </w:r>
      <w:r w:rsidR="00D97E9A" w:rsidRPr="00B313E5">
        <w:rPr>
          <w:rFonts w:ascii="Palatino Linotype" w:hAnsi="Palatino Linotype"/>
          <w:b/>
          <w:sz w:val="20"/>
          <w:szCs w:val="20"/>
        </w:rPr>
        <w:t xml:space="preserve">ο </w:t>
      </w:r>
      <w:r w:rsidR="001972BB" w:rsidRPr="00B313E5">
        <w:rPr>
          <w:rFonts w:ascii="Palatino Linotype" w:hAnsi="Palatino Linotype"/>
          <w:b/>
          <w:sz w:val="20"/>
          <w:szCs w:val="20"/>
        </w:rPr>
        <w:t>οικονομικός φιλελευθερισμός</w:t>
      </w:r>
      <w:r w:rsidR="001972BB" w:rsidRPr="00B313E5">
        <w:rPr>
          <w:rFonts w:ascii="Palatino Linotype" w:hAnsi="Palatino Linotype"/>
          <w:sz w:val="20"/>
          <w:szCs w:val="20"/>
        </w:rPr>
        <w:t>. Σύμφωνα με αυτόν, οι επιχειρηματίες είχαν το δικαίωμα να πράττουν ό,τι εκείνοι έκριναν αναγκαίο για να κερδίζουν. Το ατομικό συμφέρον θεωρούνταν σημαντικότερο του κοινωνικού.</w:t>
      </w:r>
    </w:p>
    <w:p w:rsidR="00D97E9A" w:rsidRPr="00B313E5" w:rsidRDefault="00D97E9A" w:rsidP="00B313E5">
      <w:pPr>
        <w:pStyle w:val="a5"/>
        <w:ind w:right="-766" w:firstLine="567"/>
        <w:jc w:val="both"/>
        <w:rPr>
          <w:rFonts w:ascii="Palatino Linotype" w:hAnsi="Palatino Linotype"/>
          <w:b/>
          <w:sz w:val="20"/>
          <w:szCs w:val="20"/>
        </w:rPr>
      </w:pPr>
      <w:r w:rsidRPr="00B313E5">
        <w:rPr>
          <w:rFonts w:ascii="Palatino Linotype" w:hAnsi="Palatino Linotype"/>
          <w:b/>
          <w:sz w:val="20"/>
          <w:szCs w:val="20"/>
        </w:rPr>
        <w:lastRenderedPageBreak/>
        <w:t>Ποια ήταν τα χαρακτηριστικά του οικονομικού φιλελευθερισμού;</w:t>
      </w:r>
    </w:p>
    <w:p w:rsidR="00D97E9A" w:rsidRPr="00B313E5" w:rsidRDefault="00D97E9A" w:rsidP="00B313E5">
      <w:pPr>
        <w:pStyle w:val="a5"/>
        <w:numPr>
          <w:ilvl w:val="0"/>
          <w:numId w:val="5"/>
        </w:numPr>
        <w:tabs>
          <w:tab w:val="left" w:pos="851"/>
        </w:tabs>
        <w:ind w:left="0" w:right="-766" w:firstLine="567"/>
        <w:jc w:val="both"/>
        <w:rPr>
          <w:rFonts w:ascii="Palatino Linotype" w:hAnsi="Palatino Linotype"/>
          <w:sz w:val="20"/>
          <w:szCs w:val="20"/>
        </w:rPr>
      </w:pPr>
      <w:r w:rsidRPr="00B313E5">
        <w:rPr>
          <w:rFonts w:ascii="Palatino Linotype" w:hAnsi="Palatino Linotype"/>
          <w:sz w:val="20"/>
          <w:szCs w:val="20"/>
        </w:rPr>
        <w:t>συγκέντρωση τεράστιων κεφαλαίων</w:t>
      </w:r>
      <w:r w:rsidRPr="00B313E5">
        <w:rPr>
          <w:rFonts w:ascii="Palatino Linotype" w:hAnsi="Palatino Linotype"/>
          <w:sz w:val="20"/>
          <w:szCs w:val="20"/>
        </w:rPr>
        <w:t xml:space="preserve"> </w:t>
      </w:r>
    </w:p>
    <w:p w:rsidR="00D97E9A" w:rsidRPr="00B313E5" w:rsidRDefault="00D97E9A" w:rsidP="00B313E5">
      <w:pPr>
        <w:pStyle w:val="a5"/>
        <w:numPr>
          <w:ilvl w:val="0"/>
          <w:numId w:val="5"/>
        </w:numPr>
        <w:tabs>
          <w:tab w:val="left" w:pos="851"/>
        </w:tabs>
        <w:ind w:left="0" w:right="-766" w:firstLine="567"/>
        <w:jc w:val="both"/>
        <w:rPr>
          <w:rFonts w:ascii="Palatino Linotype" w:hAnsi="Palatino Linotype"/>
          <w:sz w:val="20"/>
          <w:szCs w:val="20"/>
        </w:rPr>
      </w:pPr>
      <w:r w:rsidRPr="00B313E5">
        <w:rPr>
          <w:rFonts w:ascii="Palatino Linotype" w:hAnsi="Palatino Linotype"/>
          <w:sz w:val="20"/>
          <w:szCs w:val="20"/>
        </w:rPr>
        <w:t>δημιουργία εταιρειών με τη συμμετοχή πολλών κεφαλαιούχων</w:t>
      </w:r>
      <w:r w:rsidRPr="00B313E5">
        <w:rPr>
          <w:rFonts w:ascii="Palatino Linotype" w:hAnsi="Palatino Linotype"/>
          <w:sz w:val="20"/>
          <w:szCs w:val="20"/>
        </w:rPr>
        <w:t xml:space="preserve"> </w:t>
      </w:r>
    </w:p>
    <w:p w:rsidR="00D97E9A" w:rsidRPr="00B313E5" w:rsidRDefault="00D97E9A" w:rsidP="00B313E5">
      <w:pPr>
        <w:pStyle w:val="a5"/>
        <w:numPr>
          <w:ilvl w:val="0"/>
          <w:numId w:val="5"/>
        </w:numPr>
        <w:tabs>
          <w:tab w:val="left" w:pos="851"/>
        </w:tabs>
        <w:ind w:left="0" w:right="-766" w:firstLine="567"/>
        <w:jc w:val="both"/>
        <w:rPr>
          <w:rFonts w:ascii="Palatino Linotype" w:hAnsi="Palatino Linotype"/>
          <w:sz w:val="20"/>
          <w:szCs w:val="20"/>
        </w:rPr>
      </w:pPr>
      <w:r w:rsidRPr="00B313E5">
        <w:rPr>
          <w:rFonts w:ascii="Palatino Linotype" w:hAnsi="Palatino Linotype"/>
          <w:sz w:val="20"/>
          <w:szCs w:val="20"/>
        </w:rPr>
        <w:t>μετοχές</w:t>
      </w:r>
    </w:p>
    <w:p w:rsidR="00D97E9A" w:rsidRPr="00B313E5" w:rsidRDefault="00D97E9A" w:rsidP="00B313E5">
      <w:pPr>
        <w:pStyle w:val="a5"/>
        <w:numPr>
          <w:ilvl w:val="0"/>
          <w:numId w:val="5"/>
        </w:numPr>
        <w:tabs>
          <w:tab w:val="left" w:pos="851"/>
        </w:tabs>
        <w:ind w:left="0" w:right="-766" w:firstLine="567"/>
        <w:jc w:val="both"/>
        <w:rPr>
          <w:rFonts w:ascii="Palatino Linotype" w:hAnsi="Palatino Linotype"/>
          <w:sz w:val="20"/>
          <w:szCs w:val="20"/>
        </w:rPr>
      </w:pPr>
      <w:r w:rsidRPr="00B313E5">
        <w:rPr>
          <w:rFonts w:ascii="Palatino Linotype" w:hAnsi="Palatino Linotype"/>
          <w:sz w:val="20"/>
          <w:szCs w:val="20"/>
        </w:rPr>
        <w:t>μεγάλες τράπεζες που συγκέντρωναν κεφάλαια, τα οποία δάνειζαν σε επιχειρηματίες με τόκο.</w:t>
      </w:r>
    </w:p>
    <w:p w:rsidR="00D97E9A" w:rsidRPr="00B313E5" w:rsidRDefault="00D97E9A" w:rsidP="00B313E5">
      <w:pPr>
        <w:pStyle w:val="a5"/>
        <w:numPr>
          <w:ilvl w:val="0"/>
          <w:numId w:val="5"/>
        </w:numPr>
        <w:tabs>
          <w:tab w:val="left" w:pos="851"/>
        </w:tabs>
        <w:ind w:left="0" w:right="-766" w:firstLine="567"/>
        <w:jc w:val="both"/>
        <w:rPr>
          <w:rFonts w:ascii="Palatino Linotype" w:hAnsi="Palatino Linotype"/>
          <w:sz w:val="20"/>
          <w:szCs w:val="20"/>
        </w:rPr>
      </w:pPr>
      <w:r w:rsidRPr="00B313E5">
        <w:rPr>
          <w:rFonts w:ascii="Palatino Linotype" w:hAnsi="Palatino Linotype"/>
          <w:sz w:val="20"/>
          <w:szCs w:val="20"/>
        </w:rPr>
        <w:t>δημιουργία ολιγοπωλίων και μονοπωλίων, δηλαδή τεράστιων επιχειρήσεων που κατόρθωναν να επικρατήσουν μόνο αυτές στην αγορά.</w:t>
      </w:r>
    </w:p>
    <w:p w:rsidR="00D97E9A" w:rsidRPr="00B313E5" w:rsidRDefault="001972BB" w:rsidP="00B313E5">
      <w:pPr>
        <w:pStyle w:val="a5"/>
        <w:numPr>
          <w:ilvl w:val="0"/>
          <w:numId w:val="5"/>
        </w:numPr>
        <w:tabs>
          <w:tab w:val="left" w:pos="851"/>
        </w:tabs>
        <w:ind w:left="0" w:right="-766" w:firstLine="567"/>
        <w:jc w:val="both"/>
        <w:rPr>
          <w:rFonts w:ascii="Palatino Linotype" w:hAnsi="Palatino Linotype"/>
          <w:sz w:val="20"/>
          <w:szCs w:val="20"/>
        </w:rPr>
      </w:pPr>
      <w:r w:rsidRPr="00B313E5">
        <w:rPr>
          <w:rFonts w:ascii="Palatino Linotype" w:hAnsi="Palatino Linotype"/>
          <w:sz w:val="20"/>
          <w:szCs w:val="20"/>
        </w:rPr>
        <w:t xml:space="preserve">οικονομικές κρίσεις όταν η αγορά αδυνατούσε να απορροφήσει την παραγωγή. </w:t>
      </w:r>
    </w:p>
    <w:p w:rsidR="00C17AA8" w:rsidRDefault="00C17AA8" w:rsidP="00B313E5">
      <w:pPr>
        <w:pStyle w:val="a5"/>
        <w:ind w:right="-766" w:firstLine="567"/>
        <w:jc w:val="both"/>
        <w:rPr>
          <w:rStyle w:val="a3"/>
          <w:rFonts w:ascii="Palatino Linotype" w:hAnsi="Palatino Linotype"/>
          <w:sz w:val="20"/>
          <w:szCs w:val="20"/>
        </w:rPr>
      </w:pPr>
      <w:r>
        <w:rPr>
          <w:rStyle w:val="a3"/>
          <w:rFonts w:ascii="Palatino Linotype" w:hAnsi="Palatino Linotype"/>
          <w:sz w:val="20"/>
          <w:szCs w:val="20"/>
        </w:rPr>
        <w:t>Τι σημαίνουν οι όροι ι</w:t>
      </w:r>
      <w:r w:rsidR="001972BB" w:rsidRPr="00B313E5">
        <w:rPr>
          <w:rStyle w:val="a3"/>
          <w:rFonts w:ascii="Palatino Linotype" w:hAnsi="Palatino Linotype"/>
          <w:sz w:val="20"/>
          <w:szCs w:val="20"/>
        </w:rPr>
        <w:t>μπεριαλισμός και αποικιοκρατία</w:t>
      </w:r>
      <w:r>
        <w:rPr>
          <w:rStyle w:val="a3"/>
          <w:rFonts w:ascii="Palatino Linotype" w:hAnsi="Palatino Linotype"/>
          <w:sz w:val="20"/>
          <w:szCs w:val="20"/>
        </w:rPr>
        <w:t>;</w:t>
      </w:r>
    </w:p>
    <w:p w:rsidR="00C17AA8" w:rsidRPr="00C17AA8" w:rsidRDefault="00C17AA8" w:rsidP="00C17AA8">
      <w:pPr>
        <w:pStyle w:val="a5"/>
        <w:ind w:right="-766" w:firstLine="567"/>
        <w:jc w:val="both"/>
        <w:rPr>
          <w:rStyle w:val="a3"/>
          <w:rFonts w:ascii="Palatino Linotype" w:hAnsi="Palatino Linotype"/>
          <w:sz w:val="20"/>
          <w:szCs w:val="20"/>
        </w:rPr>
      </w:pPr>
      <w:r w:rsidRPr="00C17AA8">
        <w:rPr>
          <w:rFonts w:ascii="Palatino Linotype" w:hAnsi="Palatino Linotype"/>
          <w:sz w:val="20"/>
          <w:szCs w:val="20"/>
          <w:lang w:eastAsia="el-GR"/>
        </w:rPr>
        <w:t xml:space="preserve">Ο ιμπεριαλισμός είναι η τάση ενός κράτους να επεκτείνει την οικονομική και πολιτική του εξουσία σε βάρος άλλων κρατών ή λαών, χρησιμοποιώντας στρατιωτική ή οικονομική υπεροχή.  . Ο όρος προέρχεται από τη λατινική λέξη </w:t>
      </w:r>
      <w:r>
        <w:rPr>
          <w:rFonts w:ascii="Palatino Linotype" w:hAnsi="Palatino Linotype"/>
          <w:sz w:val="20"/>
          <w:szCs w:val="20"/>
          <w:lang w:val="en-US" w:eastAsia="el-GR"/>
        </w:rPr>
        <w:t>imperium</w:t>
      </w:r>
      <w:r w:rsidRPr="00C17AA8">
        <w:rPr>
          <w:rFonts w:ascii="Palatino Linotype" w:hAnsi="Palatino Linotype"/>
          <w:sz w:val="20"/>
          <w:szCs w:val="20"/>
          <w:lang w:eastAsia="el-GR"/>
        </w:rPr>
        <w:t xml:space="preserve"> (= αυτοκρατορία) και περιγράφει την αποικιοκρατία και την άσκηση ελέγχου πάνω σε άλλες περιοχές.</w:t>
      </w:r>
      <w:r w:rsidRPr="00C17AA8">
        <w:rPr>
          <w:rFonts w:ascii="Palatino Linotype" w:hAnsi="Palatino Linotype"/>
          <w:sz w:val="20"/>
          <w:szCs w:val="20"/>
        </w:rPr>
        <w:t xml:space="preserve"> Το φαινόμενο </w:t>
      </w:r>
      <w:r w:rsidRPr="00C17AA8">
        <w:rPr>
          <w:rFonts w:ascii="Palatino Linotype" w:hAnsi="Palatino Linotype"/>
          <w:sz w:val="20"/>
          <w:szCs w:val="20"/>
        </w:rPr>
        <w:t>εκδηλώθηκε με ένταση την περίοδο 1870-1914.</w:t>
      </w:r>
    </w:p>
    <w:p w:rsidR="00C17AA8" w:rsidRPr="00C17AA8" w:rsidRDefault="00C17AA8" w:rsidP="00C17AA8">
      <w:pPr>
        <w:pStyle w:val="a5"/>
        <w:ind w:right="-766" w:firstLine="567"/>
        <w:jc w:val="both"/>
        <w:rPr>
          <w:rFonts w:ascii="Palatino Linotype" w:hAnsi="Palatino Linotype"/>
          <w:sz w:val="20"/>
          <w:szCs w:val="20"/>
        </w:rPr>
      </w:pPr>
      <w:r w:rsidRPr="00C17AA8">
        <w:rPr>
          <w:rFonts w:ascii="Palatino Linotype" w:hAnsi="Palatino Linotype"/>
          <w:sz w:val="20"/>
          <w:szCs w:val="20"/>
        </w:rPr>
        <w:t>Αποικιοκρατία</w:t>
      </w:r>
      <w:r w:rsidRPr="00C17AA8">
        <w:rPr>
          <w:rFonts w:ascii="Palatino Linotype" w:hAnsi="Palatino Linotype"/>
          <w:sz w:val="20"/>
          <w:szCs w:val="20"/>
        </w:rPr>
        <w:t xml:space="preserve"> είναι </w:t>
      </w:r>
      <w:r w:rsidRPr="00C17AA8">
        <w:rPr>
          <w:rFonts w:ascii="Palatino Linotype" w:hAnsi="Palatino Linotype"/>
          <w:sz w:val="20"/>
          <w:szCs w:val="20"/>
        </w:rPr>
        <w:t>η δημιουργία και διατήρηση δικτύου</w:t>
      </w:r>
      <w:r w:rsidRPr="00C17AA8">
        <w:rPr>
          <w:rFonts w:ascii="Palatino Linotype" w:hAnsi="Palatino Linotype"/>
          <w:sz w:val="20"/>
          <w:szCs w:val="20"/>
        </w:rPr>
        <w:t xml:space="preserve"> </w:t>
      </w:r>
      <w:r>
        <w:rPr>
          <w:rFonts w:ascii="Palatino Linotype" w:hAnsi="Palatino Linotype"/>
          <w:sz w:val="20"/>
          <w:szCs w:val="20"/>
        </w:rPr>
        <w:t>αποικιών σ</w:t>
      </w:r>
      <w:bookmarkStart w:id="0" w:name="_GoBack"/>
      <w:bookmarkEnd w:id="0"/>
      <w:r w:rsidRPr="00C17AA8">
        <w:rPr>
          <w:rFonts w:ascii="Palatino Linotype" w:hAnsi="Palatino Linotype"/>
          <w:sz w:val="20"/>
          <w:szCs w:val="20"/>
        </w:rPr>
        <w:t>ε περιοχές οι οποίες παραδοσιακά δεν κατοικούνται από πληθυσμούς της μητροπολιτικής αρχής που τις δημιουργεί. Η μητρόπολη είναι και αυτή που ασκεί άμεσα κυριαρχικά δικαιώματα στις αποικίες και καθορίζει την κοινωνική δομή, τη διακυβέρνηση και τις οικονομικές λειτουργίες</w:t>
      </w:r>
      <w:r w:rsidRPr="00C17AA8">
        <w:rPr>
          <w:rFonts w:ascii="Palatino Linotype" w:hAnsi="Palatino Linotype"/>
          <w:sz w:val="20"/>
          <w:szCs w:val="20"/>
        </w:rPr>
        <w:t xml:space="preserve"> </w:t>
      </w:r>
    </w:p>
    <w:p w:rsidR="00D97E9A" w:rsidRPr="00B313E5" w:rsidRDefault="00B313E5" w:rsidP="00B313E5">
      <w:pPr>
        <w:pStyle w:val="a5"/>
        <w:ind w:right="-766" w:firstLine="567"/>
        <w:jc w:val="both"/>
        <w:rPr>
          <w:rFonts w:ascii="Palatino Linotype" w:hAnsi="Palatino Linotype"/>
          <w:b/>
          <w:sz w:val="20"/>
          <w:szCs w:val="20"/>
        </w:rPr>
      </w:pPr>
      <w:r>
        <w:rPr>
          <w:rStyle w:val="a3"/>
          <w:rFonts w:ascii="Palatino Linotype" w:hAnsi="Palatino Linotype"/>
          <w:sz w:val="20"/>
          <w:szCs w:val="20"/>
        </w:rPr>
        <w:t>Ποια ήταν τ</w:t>
      </w:r>
      <w:r w:rsidR="001972BB" w:rsidRPr="00B313E5">
        <w:rPr>
          <w:rStyle w:val="a3"/>
          <w:rFonts w:ascii="Palatino Linotype" w:hAnsi="Palatino Linotype"/>
          <w:sz w:val="20"/>
          <w:szCs w:val="20"/>
        </w:rPr>
        <w:t>α κύρια αίτια</w:t>
      </w:r>
      <w:r w:rsidR="00D97E9A" w:rsidRPr="00B313E5">
        <w:rPr>
          <w:rFonts w:ascii="Palatino Linotype" w:hAnsi="Palatino Linotype"/>
          <w:sz w:val="20"/>
          <w:szCs w:val="20"/>
        </w:rPr>
        <w:t xml:space="preserve"> </w:t>
      </w:r>
      <w:r w:rsidRPr="00B313E5">
        <w:rPr>
          <w:rFonts w:ascii="Palatino Linotype" w:hAnsi="Palatino Linotype"/>
          <w:b/>
          <w:sz w:val="20"/>
          <w:szCs w:val="20"/>
        </w:rPr>
        <w:t>του ιμπεριαλισμού και της αποικιοκρατίας;</w:t>
      </w:r>
    </w:p>
    <w:p w:rsidR="00D97E9A" w:rsidRPr="00B313E5" w:rsidRDefault="00D97E9A" w:rsidP="00B313E5">
      <w:pPr>
        <w:pStyle w:val="a5"/>
        <w:numPr>
          <w:ilvl w:val="0"/>
          <w:numId w:val="5"/>
        </w:numPr>
        <w:tabs>
          <w:tab w:val="left" w:pos="851"/>
        </w:tabs>
        <w:ind w:left="0" w:right="-766" w:firstLine="567"/>
        <w:jc w:val="both"/>
        <w:rPr>
          <w:rFonts w:ascii="Palatino Linotype" w:hAnsi="Palatino Linotype"/>
          <w:sz w:val="20"/>
          <w:szCs w:val="20"/>
        </w:rPr>
      </w:pPr>
      <w:r w:rsidRPr="00B313E5">
        <w:rPr>
          <w:rFonts w:ascii="Palatino Linotype" w:hAnsi="Palatino Linotype"/>
          <w:sz w:val="20"/>
          <w:szCs w:val="20"/>
        </w:rPr>
        <w:t>ανάγκη</w:t>
      </w:r>
      <w:r w:rsidRPr="00B313E5">
        <w:rPr>
          <w:rFonts w:ascii="Palatino Linotype" w:hAnsi="Palatino Linotype"/>
          <w:sz w:val="20"/>
          <w:szCs w:val="20"/>
        </w:rPr>
        <w:t xml:space="preserve"> για </w:t>
      </w:r>
      <w:r w:rsidRPr="00B313E5">
        <w:rPr>
          <w:rFonts w:ascii="Palatino Linotype" w:hAnsi="Palatino Linotype"/>
          <w:sz w:val="20"/>
          <w:szCs w:val="20"/>
        </w:rPr>
        <w:t>νέες αγο</w:t>
      </w:r>
      <w:r w:rsidRPr="00B313E5">
        <w:rPr>
          <w:rFonts w:ascii="Palatino Linotype" w:hAnsi="Palatino Linotype"/>
          <w:sz w:val="20"/>
          <w:szCs w:val="20"/>
        </w:rPr>
        <w:t>ρές για τα βιομηχανικά προϊόντα</w:t>
      </w:r>
      <w:r w:rsidRPr="00B313E5">
        <w:rPr>
          <w:rFonts w:ascii="Palatino Linotype" w:hAnsi="Palatino Linotype"/>
          <w:sz w:val="20"/>
          <w:szCs w:val="20"/>
        </w:rPr>
        <w:t>, νέες πηγές πρώτων υλών (μεταλλεύματα, μαλλί, βαμβάκι) και καυσίμων (πετρέλαιο</w:t>
      </w:r>
      <w:r w:rsidRPr="00B313E5">
        <w:rPr>
          <w:rFonts w:ascii="Palatino Linotype" w:hAnsi="Palatino Linotype"/>
          <w:sz w:val="20"/>
          <w:szCs w:val="20"/>
        </w:rPr>
        <w:t>)</w:t>
      </w:r>
    </w:p>
    <w:p w:rsidR="007963E6" w:rsidRPr="00B313E5" w:rsidRDefault="001972BB" w:rsidP="00B313E5">
      <w:pPr>
        <w:pStyle w:val="a5"/>
        <w:numPr>
          <w:ilvl w:val="0"/>
          <w:numId w:val="5"/>
        </w:numPr>
        <w:tabs>
          <w:tab w:val="left" w:pos="851"/>
        </w:tabs>
        <w:ind w:left="0" w:right="-766" w:firstLine="567"/>
        <w:jc w:val="both"/>
        <w:rPr>
          <w:rFonts w:ascii="Palatino Linotype" w:hAnsi="Palatino Linotype"/>
          <w:sz w:val="20"/>
          <w:szCs w:val="20"/>
        </w:rPr>
      </w:pPr>
      <w:r w:rsidRPr="00B313E5">
        <w:rPr>
          <w:rFonts w:ascii="Palatino Linotype" w:hAnsi="Palatino Linotype"/>
          <w:sz w:val="20"/>
          <w:szCs w:val="20"/>
        </w:rPr>
        <w:t>έλεγχο</w:t>
      </w:r>
      <w:r w:rsidR="00D97E9A" w:rsidRPr="00B313E5">
        <w:rPr>
          <w:rFonts w:ascii="Palatino Linotype" w:hAnsi="Palatino Linotype"/>
          <w:sz w:val="20"/>
          <w:szCs w:val="20"/>
        </w:rPr>
        <w:t>ς</w:t>
      </w:r>
      <w:r w:rsidRPr="00B313E5">
        <w:rPr>
          <w:rFonts w:ascii="Palatino Linotype" w:hAnsi="Palatino Linotype"/>
          <w:sz w:val="20"/>
          <w:szCs w:val="20"/>
        </w:rPr>
        <w:t xml:space="preserve"> των θαλασσών </w:t>
      </w:r>
    </w:p>
    <w:p w:rsidR="001972BB" w:rsidRPr="00B313E5" w:rsidRDefault="00B313E5" w:rsidP="00B313E5">
      <w:pPr>
        <w:pStyle w:val="a5"/>
        <w:pBdr>
          <w:top w:val="single" w:sz="4" w:space="1" w:color="auto"/>
          <w:left w:val="single" w:sz="4" w:space="4" w:color="auto"/>
          <w:bottom w:val="single" w:sz="4" w:space="1" w:color="auto"/>
          <w:right w:val="single" w:sz="4" w:space="4" w:color="auto"/>
        </w:pBdr>
        <w:ind w:right="-766" w:firstLine="567"/>
        <w:jc w:val="both"/>
        <w:rPr>
          <w:rFonts w:ascii="Palatino Linotype" w:hAnsi="Palatino Linotype"/>
          <w:b/>
          <w:sz w:val="20"/>
          <w:szCs w:val="20"/>
        </w:rPr>
      </w:pPr>
      <w:r w:rsidRPr="00B313E5">
        <w:rPr>
          <w:rFonts w:ascii="Palatino Linotype" w:hAnsi="Palatino Linotype"/>
          <w:b/>
          <w:sz w:val="20"/>
          <w:szCs w:val="20"/>
        </w:rPr>
        <w:t xml:space="preserve">ΠΗΓΗ 2: </w:t>
      </w:r>
      <w:r w:rsidR="001972BB" w:rsidRPr="00B313E5">
        <w:rPr>
          <w:rFonts w:ascii="Palatino Linotype" w:hAnsi="Palatino Linotype"/>
          <w:b/>
          <w:sz w:val="20"/>
          <w:szCs w:val="20"/>
        </w:rPr>
        <w:t>Ορισμένα από τα αίτια της αποικιοκρατίας</w:t>
      </w:r>
    </w:p>
    <w:p w:rsidR="00B313E5" w:rsidRDefault="001972BB" w:rsidP="00B313E5">
      <w:pPr>
        <w:pStyle w:val="a5"/>
        <w:pBdr>
          <w:top w:val="single" w:sz="4" w:space="1" w:color="auto"/>
          <w:left w:val="single" w:sz="4" w:space="4" w:color="auto"/>
          <w:bottom w:val="single" w:sz="4" w:space="1" w:color="auto"/>
          <w:right w:val="single" w:sz="4" w:space="4" w:color="auto"/>
        </w:pBdr>
        <w:ind w:right="-766" w:firstLine="567"/>
        <w:jc w:val="both"/>
        <w:rPr>
          <w:rFonts w:ascii="Palatino Linotype" w:hAnsi="Palatino Linotype"/>
          <w:sz w:val="20"/>
          <w:szCs w:val="20"/>
        </w:rPr>
      </w:pPr>
      <w:r w:rsidRPr="00B313E5">
        <w:rPr>
          <w:rFonts w:ascii="Palatino Linotype" w:hAnsi="Palatino Linotype"/>
          <w:sz w:val="20"/>
          <w:szCs w:val="20"/>
        </w:rPr>
        <w:t>Αναντίρρητα τα υλικά συμφέροντα έπαιξαν σπουδαίο ρόλο. Οι βιομηχανικές επαναστάσεις του 19ου αι. ενέτειναν τις ανάγκες της Ευρώπης σε πολύτιμα μέταλλα και σε πρώτες ύλες […]. Το ίδιο ισχύει για τα κεφάλαια των οποίων τα έσοδα είναι υψηλότερα στα υπερπόντια εδάφη απ’ ό,τι στη γηραιά ήπειρο […]. Σε μια εποχή που το εθνικό συμφέρον μετριέται με την ισχύ και το κύρος, η θέληση των κυβερνήσεων να οικοδομήσουν απέραντες αποικιακές αυτοκρατορίες είναι ένας τρόπος να αυξήσουν τις ζωτικές δυνάμεις του έθνους, παρέχοντάς του στρατιώτες, βάσεις για το στόλο και πρώτες ύλες για τη βιομηχανία του.</w:t>
      </w:r>
    </w:p>
    <w:p w:rsidR="001972BB" w:rsidRPr="00B313E5" w:rsidRDefault="001972BB" w:rsidP="00B313E5">
      <w:pPr>
        <w:pStyle w:val="a5"/>
        <w:pBdr>
          <w:top w:val="single" w:sz="4" w:space="1" w:color="auto"/>
          <w:left w:val="single" w:sz="4" w:space="4" w:color="auto"/>
          <w:bottom w:val="single" w:sz="4" w:space="1" w:color="auto"/>
          <w:right w:val="single" w:sz="4" w:space="4" w:color="auto"/>
        </w:pBdr>
        <w:ind w:right="-766" w:firstLine="567"/>
        <w:jc w:val="both"/>
        <w:rPr>
          <w:rFonts w:ascii="Palatino Linotype" w:hAnsi="Palatino Linotype"/>
          <w:sz w:val="20"/>
          <w:szCs w:val="20"/>
        </w:rPr>
      </w:pPr>
      <w:r w:rsidRPr="00B313E5">
        <w:rPr>
          <w:rFonts w:ascii="Palatino Linotype" w:hAnsi="Palatino Linotype"/>
          <w:sz w:val="20"/>
          <w:szCs w:val="20"/>
        </w:rPr>
        <w:t xml:space="preserve">S. </w:t>
      </w:r>
      <w:proofErr w:type="spellStart"/>
      <w:r w:rsidRPr="00B313E5">
        <w:rPr>
          <w:rFonts w:ascii="Palatino Linotype" w:hAnsi="Palatino Linotype"/>
          <w:sz w:val="20"/>
          <w:szCs w:val="20"/>
        </w:rPr>
        <w:t>Berstein</w:t>
      </w:r>
      <w:proofErr w:type="spellEnd"/>
      <w:r w:rsidRPr="00B313E5">
        <w:rPr>
          <w:rFonts w:ascii="Palatino Linotype" w:hAnsi="Palatino Linotype"/>
          <w:sz w:val="20"/>
          <w:szCs w:val="20"/>
        </w:rPr>
        <w:t xml:space="preserve"> &amp; P. </w:t>
      </w:r>
      <w:proofErr w:type="spellStart"/>
      <w:r w:rsidRPr="00B313E5">
        <w:rPr>
          <w:rFonts w:ascii="Palatino Linotype" w:hAnsi="Palatino Linotype"/>
          <w:sz w:val="20"/>
          <w:szCs w:val="20"/>
        </w:rPr>
        <w:t>Milza</w:t>
      </w:r>
      <w:proofErr w:type="spellEnd"/>
      <w:r w:rsidRPr="00B313E5">
        <w:rPr>
          <w:rFonts w:ascii="Palatino Linotype" w:hAnsi="Palatino Linotype"/>
          <w:sz w:val="20"/>
          <w:szCs w:val="20"/>
        </w:rPr>
        <w:t xml:space="preserve">, Ιστορία της Ευρώπης, </w:t>
      </w:r>
      <w:proofErr w:type="spellStart"/>
      <w:r w:rsidRPr="00B313E5">
        <w:rPr>
          <w:rFonts w:ascii="Palatino Linotype" w:hAnsi="Palatino Linotype"/>
          <w:sz w:val="20"/>
          <w:szCs w:val="20"/>
        </w:rPr>
        <w:t>μτφρ</w:t>
      </w:r>
      <w:proofErr w:type="spellEnd"/>
      <w:r w:rsidRPr="00B313E5">
        <w:rPr>
          <w:rFonts w:ascii="Palatino Linotype" w:hAnsi="Palatino Linotype"/>
          <w:sz w:val="20"/>
          <w:szCs w:val="20"/>
        </w:rPr>
        <w:t xml:space="preserve">. Α.Κ. Δημητρακόπουλος, Αλεξάνδρεια, Αθήνα 1997, </w:t>
      </w:r>
      <w:proofErr w:type="spellStart"/>
      <w:r w:rsidRPr="00B313E5">
        <w:rPr>
          <w:rFonts w:ascii="Palatino Linotype" w:hAnsi="Palatino Linotype"/>
          <w:sz w:val="20"/>
          <w:szCs w:val="20"/>
        </w:rPr>
        <w:t>τόμ</w:t>
      </w:r>
      <w:proofErr w:type="spellEnd"/>
      <w:r w:rsidRPr="00B313E5">
        <w:rPr>
          <w:rFonts w:ascii="Palatino Linotype" w:hAnsi="Palatino Linotype"/>
          <w:sz w:val="20"/>
          <w:szCs w:val="20"/>
        </w:rPr>
        <w:t>. 2, σ. 175-176.</w:t>
      </w:r>
    </w:p>
    <w:p w:rsidR="00D97E9A" w:rsidRPr="00B313E5" w:rsidRDefault="00B313E5" w:rsidP="00B313E5">
      <w:pPr>
        <w:pStyle w:val="a5"/>
        <w:ind w:right="-766" w:firstLine="567"/>
        <w:jc w:val="both"/>
        <w:rPr>
          <w:rFonts w:ascii="Palatino Linotype" w:hAnsi="Palatino Linotype"/>
          <w:sz w:val="20"/>
          <w:szCs w:val="20"/>
        </w:rPr>
      </w:pPr>
      <w:r>
        <w:rPr>
          <w:rStyle w:val="a3"/>
          <w:rFonts w:ascii="Palatino Linotype" w:hAnsi="Palatino Linotype"/>
          <w:sz w:val="20"/>
          <w:szCs w:val="20"/>
        </w:rPr>
        <w:t>Ποιοι ήταν οι π</w:t>
      </w:r>
      <w:r w:rsidR="001972BB" w:rsidRPr="00B313E5">
        <w:rPr>
          <w:rStyle w:val="a3"/>
          <w:rFonts w:ascii="Palatino Linotype" w:hAnsi="Palatino Linotype"/>
          <w:sz w:val="20"/>
          <w:szCs w:val="20"/>
        </w:rPr>
        <w:t>ρωτοπόροι της αποικιοκρατίας</w:t>
      </w:r>
      <w:r w:rsidR="00C17AA8">
        <w:rPr>
          <w:rStyle w:val="a3"/>
          <w:rFonts w:ascii="Palatino Linotype" w:hAnsi="Palatino Linotype"/>
          <w:sz w:val="20"/>
          <w:szCs w:val="20"/>
        </w:rPr>
        <w:t>;</w:t>
      </w:r>
      <w:r w:rsidR="001972BB" w:rsidRPr="00B313E5">
        <w:rPr>
          <w:rFonts w:ascii="Palatino Linotype" w:hAnsi="Palatino Linotype"/>
          <w:sz w:val="20"/>
          <w:szCs w:val="20"/>
        </w:rPr>
        <w:t xml:space="preserve"> </w:t>
      </w:r>
    </w:p>
    <w:p w:rsidR="00D97E9A" w:rsidRPr="00B313E5" w:rsidRDefault="001972BB" w:rsidP="00C17AA8">
      <w:pPr>
        <w:pStyle w:val="a5"/>
        <w:numPr>
          <w:ilvl w:val="0"/>
          <w:numId w:val="5"/>
        </w:numPr>
        <w:ind w:left="0" w:right="-766" w:firstLine="567"/>
        <w:jc w:val="both"/>
        <w:rPr>
          <w:rFonts w:ascii="Palatino Linotype" w:hAnsi="Palatino Linotype"/>
          <w:sz w:val="20"/>
          <w:szCs w:val="20"/>
        </w:rPr>
      </w:pPr>
      <w:r w:rsidRPr="00B313E5">
        <w:rPr>
          <w:rFonts w:ascii="Palatino Linotype" w:hAnsi="Palatino Linotype"/>
          <w:sz w:val="20"/>
          <w:szCs w:val="20"/>
        </w:rPr>
        <w:t xml:space="preserve">οι εξερευνητές, </w:t>
      </w:r>
      <w:r w:rsidR="00D97E9A" w:rsidRPr="00B313E5">
        <w:rPr>
          <w:rFonts w:ascii="Palatino Linotype" w:hAnsi="Palatino Linotype"/>
          <w:sz w:val="20"/>
          <w:szCs w:val="20"/>
        </w:rPr>
        <w:t xml:space="preserve">οι οποίοι </w:t>
      </w:r>
      <w:r w:rsidR="00D97E9A" w:rsidRPr="00B313E5">
        <w:rPr>
          <w:rFonts w:ascii="Palatino Linotype" w:hAnsi="Palatino Linotype"/>
          <w:sz w:val="20"/>
          <w:szCs w:val="20"/>
        </w:rPr>
        <w:t>ανακάλυπταν</w:t>
      </w:r>
      <w:r w:rsidR="00D97E9A" w:rsidRPr="00B313E5">
        <w:rPr>
          <w:rFonts w:ascii="Palatino Linotype" w:hAnsi="Palatino Linotype"/>
          <w:sz w:val="20"/>
          <w:szCs w:val="20"/>
        </w:rPr>
        <w:t xml:space="preserve"> </w:t>
      </w:r>
      <w:r w:rsidR="00D97E9A" w:rsidRPr="00B313E5">
        <w:rPr>
          <w:rFonts w:ascii="Palatino Linotype" w:hAnsi="Palatino Linotype"/>
          <w:sz w:val="20"/>
          <w:szCs w:val="20"/>
        </w:rPr>
        <w:t xml:space="preserve">νέες περιοχές </w:t>
      </w:r>
      <w:r w:rsidR="00D97E9A" w:rsidRPr="00B313E5">
        <w:rPr>
          <w:rFonts w:ascii="Palatino Linotype" w:hAnsi="Palatino Linotype"/>
          <w:sz w:val="20"/>
          <w:szCs w:val="20"/>
        </w:rPr>
        <w:t xml:space="preserve">και </w:t>
      </w:r>
      <w:r w:rsidR="00D97E9A" w:rsidRPr="00B313E5">
        <w:rPr>
          <w:rFonts w:ascii="Palatino Linotype" w:hAnsi="Palatino Linotype"/>
          <w:sz w:val="20"/>
          <w:szCs w:val="20"/>
        </w:rPr>
        <w:t>καταλάμβαναν στο όνομα της χώρας τους, επεκτείνοντας έτσι την κυριαρχία της.</w:t>
      </w:r>
    </w:p>
    <w:p w:rsidR="00D97E9A" w:rsidRPr="00B313E5" w:rsidRDefault="001972BB" w:rsidP="00C17AA8">
      <w:pPr>
        <w:pStyle w:val="a5"/>
        <w:numPr>
          <w:ilvl w:val="0"/>
          <w:numId w:val="5"/>
        </w:numPr>
        <w:ind w:left="0" w:right="-766" w:firstLine="567"/>
        <w:jc w:val="both"/>
        <w:rPr>
          <w:rFonts w:ascii="Palatino Linotype" w:hAnsi="Palatino Linotype"/>
          <w:sz w:val="20"/>
          <w:szCs w:val="20"/>
        </w:rPr>
      </w:pPr>
      <w:r w:rsidRPr="00B313E5">
        <w:rPr>
          <w:rFonts w:ascii="Palatino Linotype" w:hAnsi="Palatino Linotype"/>
          <w:sz w:val="20"/>
          <w:szCs w:val="20"/>
        </w:rPr>
        <w:t xml:space="preserve">οι χριστιανοί ιεραπόστολοι </w:t>
      </w:r>
      <w:r w:rsidR="00D97E9A" w:rsidRPr="00B313E5">
        <w:rPr>
          <w:rFonts w:ascii="Palatino Linotype" w:hAnsi="Palatino Linotype"/>
          <w:sz w:val="20"/>
          <w:szCs w:val="20"/>
        </w:rPr>
        <w:t>προετοίμαζαν το έδαφος για μια μονιμότερη ευρωπαϊκή παρουσία</w:t>
      </w:r>
    </w:p>
    <w:p w:rsidR="001972BB" w:rsidRPr="00B313E5" w:rsidRDefault="00D97E9A" w:rsidP="00C17AA8">
      <w:pPr>
        <w:pStyle w:val="a5"/>
        <w:numPr>
          <w:ilvl w:val="0"/>
          <w:numId w:val="5"/>
        </w:numPr>
        <w:ind w:left="0" w:right="-766" w:firstLine="567"/>
        <w:jc w:val="both"/>
        <w:rPr>
          <w:rFonts w:ascii="Palatino Linotype" w:hAnsi="Palatino Linotype"/>
          <w:sz w:val="20"/>
          <w:szCs w:val="20"/>
        </w:rPr>
      </w:pPr>
      <w:r w:rsidRPr="00B313E5">
        <w:rPr>
          <w:rFonts w:ascii="Palatino Linotype" w:hAnsi="Palatino Linotype"/>
          <w:sz w:val="20"/>
          <w:szCs w:val="20"/>
        </w:rPr>
        <w:t xml:space="preserve">οι έμποροι </w:t>
      </w:r>
      <w:r w:rsidR="001972BB" w:rsidRPr="00B313E5">
        <w:rPr>
          <w:rFonts w:ascii="Palatino Linotype" w:hAnsi="Palatino Linotype"/>
          <w:sz w:val="20"/>
          <w:szCs w:val="20"/>
        </w:rPr>
        <w:t>λειτουργούσαν ως η εμπροσθοφυλακή των αποικιοκρατών.</w:t>
      </w:r>
    </w:p>
    <w:p w:rsidR="00D97E9A" w:rsidRPr="00C17AA8" w:rsidRDefault="00C17AA8" w:rsidP="00B313E5">
      <w:pPr>
        <w:pStyle w:val="a5"/>
        <w:ind w:right="-766" w:firstLine="567"/>
        <w:jc w:val="both"/>
        <w:rPr>
          <w:rStyle w:val="a3"/>
          <w:rFonts w:ascii="Palatino Linotype" w:hAnsi="Palatino Linotype"/>
          <w:sz w:val="20"/>
          <w:szCs w:val="20"/>
        </w:rPr>
      </w:pPr>
      <w:r w:rsidRPr="00C17AA8">
        <w:rPr>
          <w:rFonts w:ascii="Palatino Linotype" w:hAnsi="Palatino Linotype"/>
          <w:b/>
          <w:sz w:val="20"/>
          <w:szCs w:val="20"/>
        </w:rPr>
        <w:t>Ποια ήταν τ</w:t>
      </w:r>
      <w:r w:rsidR="001972BB" w:rsidRPr="00C17AA8">
        <w:rPr>
          <w:rStyle w:val="a3"/>
          <w:rFonts w:ascii="Palatino Linotype" w:hAnsi="Palatino Linotype"/>
          <w:sz w:val="20"/>
          <w:szCs w:val="20"/>
        </w:rPr>
        <w:t>α αποτελέσματα της αποικιοκρατίας</w:t>
      </w:r>
      <w:r w:rsidR="00D97E9A" w:rsidRPr="00C17AA8">
        <w:rPr>
          <w:rStyle w:val="a3"/>
          <w:rFonts w:ascii="Palatino Linotype" w:hAnsi="Palatino Linotype"/>
          <w:sz w:val="20"/>
          <w:szCs w:val="20"/>
        </w:rPr>
        <w:t xml:space="preserve"> για </w:t>
      </w:r>
    </w:p>
    <w:p w:rsidR="00D97E9A" w:rsidRPr="00B313E5" w:rsidRDefault="00D97E9A" w:rsidP="00B313E5">
      <w:pPr>
        <w:pStyle w:val="a5"/>
        <w:ind w:right="-766" w:firstLine="567"/>
        <w:jc w:val="both"/>
        <w:rPr>
          <w:rStyle w:val="a3"/>
          <w:rFonts w:ascii="Palatino Linotype" w:hAnsi="Palatino Linotype"/>
          <w:sz w:val="20"/>
          <w:szCs w:val="20"/>
        </w:rPr>
      </w:pPr>
      <w:r w:rsidRPr="00B313E5">
        <w:rPr>
          <w:rStyle w:val="a3"/>
          <w:rFonts w:ascii="Palatino Linotype" w:hAnsi="Palatino Linotype"/>
          <w:sz w:val="20"/>
          <w:szCs w:val="20"/>
        </w:rPr>
        <w:t xml:space="preserve">Ι. τις </w:t>
      </w:r>
      <w:r w:rsidR="001972BB" w:rsidRPr="00B313E5">
        <w:rPr>
          <w:rStyle w:val="a3"/>
          <w:rFonts w:ascii="Palatino Linotype" w:hAnsi="Palatino Linotype"/>
          <w:sz w:val="20"/>
          <w:szCs w:val="20"/>
        </w:rPr>
        <w:t>αποικίες</w:t>
      </w:r>
      <w:r w:rsidRPr="00B313E5">
        <w:rPr>
          <w:rStyle w:val="a3"/>
          <w:rFonts w:ascii="Palatino Linotype" w:hAnsi="Palatino Linotype"/>
          <w:sz w:val="20"/>
          <w:szCs w:val="20"/>
        </w:rPr>
        <w:t xml:space="preserve">: </w:t>
      </w:r>
    </w:p>
    <w:p w:rsidR="00D97E9A" w:rsidRPr="00B313E5" w:rsidRDefault="001972BB" w:rsidP="00C17AA8">
      <w:pPr>
        <w:pStyle w:val="a5"/>
        <w:numPr>
          <w:ilvl w:val="0"/>
          <w:numId w:val="5"/>
        </w:numPr>
        <w:ind w:left="0" w:right="-766" w:firstLine="567"/>
        <w:jc w:val="both"/>
        <w:rPr>
          <w:rFonts w:ascii="Palatino Linotype" w:hAnsi="Palatino Linotype"/>
          <w:sz w:val="20"/>
          <w:szCs w:val="20"/>
        </w:rPr>
      </w:pPr>
      <w:r w:rsidRPr="00B313E5">
        <w:rPr>
          <w:rFonts w:ascii="Palatino Linotype" w:hAnsi="Palatino Linotype"/>
          <w:sz w:val="20"/>
          <w:szCs w:val="20"/>
        </w:rPr>
        <w:t xml:space="preserve">Ο πλούτος τους λεηλατήθηκε. </w:t>
      </w:r>
    </w:p>
    <w:p w:rsidR="00D97E9A" w:rsidRPr="00B313E5" w:rsidRDefault="001972BB" w:rsidP="00C17AA8">
      <w:pPr>
        <w:pStyle w:val="a5"/>
        <w:numPr>
          <w:ilvl w:val="0"/>
          <w:numId w:val="5"/>
        </w:numPr>
        <w:ind w:left="0" w:right="-766" w:firstLine="567"/>
        <w:jc w:val="both"/>
        <w:rPr>
          <w:rFonts w:ascii="Palatino Linotype" w:hAnsi="Palatino Linotype"/>
          <w:sz w:val="20"/>
          <w:szCs w:val="20"/>
        </w:rPr>
      </w:pPr>
      <w:r w:rsidRPr="00B313E5">
        <w:rPr>
          <w:rFonts w:ascii="Palatino Linotype" w:hAnsi="Palatino Linotype"/>
          <w:sz w:val="20"/>
          <w:szCs w:val="20"/>
        </w:rPr>
        <w:t xml:space="preserve">Οι λαοί τους αντιμετωπίστηκαν σαν να ήταν κατώτεροι και </w:t>
      </w:r>
      <w:proofErr w:type="spellStart"/>
      <w:r w:rsidRPr="00B313E5">
        <w:rPr>
          <w:rFonts w:ascii="Palatino Linotype" w:hAnsi="Palatino Linotype"/>
          <w:sz w:val="20"/>
          <w:szCs w:val="20"/>
        </w:rPr>
        <w:t>μετατράπηκανσε</w:t>
      </w:r>
      <w:proofErr w:type="spellEnd"/>
      <w:r w:rsidRPr="00B313E5">
        <w:rPr>
          <w:rFonts w:ascii="Palatino Linotype" w:hAnsi="Palatino Linotype"/>
          <w:sz w:val="20"/>
          <w:szCs w:val="20"/>
        </w:rPr>
        <w:t xml:space="preserve"> δούλους. </w:t>
      </w:r>
    </w:p>
    <w:p w:rsidR="00D97E9A" w:rsidRPr="00B313E5" w:rsidRDefault="001972BB" w:rsidP="00C17AA8">
      <w:pPr>
        <w:pStyle w:val="a5"/>
        <w:numPr>
          <w:ilvl w:val="0"/>
          <w:numId w:val="5"/>
        </w:numPr>
        <w:ind w:left="0" w:right="-766" w:firstLine="567"/>
        <w:jc w:val="both"/>
        <w:rPr>
          <w:rFonts w:ascii="Palatino Linotype" w:hAnsi="Palatino Linotype"/>
          <w:sz w:val="20"/>
          <w:szCs w:val="20"/>
        </w:rPr>
      </w:pPr>
      <w:r w:rsidRPr="00B313E5">
        <w:rPr>
          <w:rFonts w:ascii="Palatino Linotype" w:hAnsi="Palatino Linotype"/>
          <w:sz w:val="20"/>
          <w:szCs w:val="20"/>
        </w:rPr>
        <w:t xml:space="preserve">Οι πολιτισμοί τους υποτιμήθηκαν. </w:t>
      </w:r>
    </w:p>
    <w:p w:rsidR="001972BB" w:rsidRPr="00B313E5" w:rsidRDefault="00D97E9A" w:rsidP="00C17AA8">
      <w:pPr>
        <w:pStyle w:val="a5"/>
        <w:numPr>
          <w:ilvl w:val="0"/>
          <w:numId w:val="5"/>
        </w:numPr>
        <w:ind w:left="0" w:right="-766" w:firstLine="567"/>
        <w:jc w:val="both"/>
        <w:rPr>
          <w:rFonts w:ascii="Palatino Linotype" w:hAnsi="Palatino Linotype"/>
          <w:sz w:val="20"/>
          <w:szCs w:val="20"/>
        </w:rPr>
      </w:pPr>
      <w:r w:rsidRPr="00B313E5">
        <w:rPr>
          <w:rFonts w:ascii="Palatino Linotype" w:hAnsi="Palatino Linotype"/>
          <w:sz w:val="20"/>
          <w:szCs w:val="20"/>
        </w:rPr>
        <w:t>Ο</w:t>
      </w:r>
      <w:r w:rsidR="001972BB" w:rsidRPr="00B313E5">
        <w:rPr>
          <w:rFonts w:ascii="Palatino Linotype" w:hAnsi="Palatino Linotype"/>
          <w:sz w:val="20"/>
          <w:szCs w:val="20"/>
        </w:rPr>
        <w:t xml:space="preserve">ι αποικιοκράτες έφεραν στις αποικίες όλα τα στοιχεία των πολιτισμών </w:t>
      </w:r>
      <w:r w:rsidRPr="00B313E5">
        <w:rPr>
          <w:rFonts w:ascii="Palatino Linotype" w:hAnsi="Palatino Linotype"/>
          <w:sz w:val="20"/>
          <w:szCs w:val="20"/>
        </w:rPr>
        <w:t xml:space="preserve">τους </w:t>
      </w:r>
    </w:p>
    <w:p w:rsidR="00B313E5" w:rsidRPr="00B313E5" w:rsidRDefault="00D97E9A" w:rsidP="00B313E5">
      <w:pPr>
        <w:pStyle w:val="a5"/>
        <w:ind w:right="-766" w:firstLine="567"/>
        <w:jc w:val="both"/>
        <w:rPr>
          <w:rFonts w:ascii="Palatino Linotype" w:hAnsi="Palatino Linotype"/>
          <w:sz w:val="20"/>
          <w:szCs w:val="20"/>
        </w:rPr>
      </w:pPr>
      <w:r w:rsidRPr="00C17AA8">
        <w:rPr>
          <w:rFonts w:ascii="Palatino Linotype" w:hAnsi="Palatino Linotype"/>
          <w:b/>
          <w:sz w:val="20"/>
          <w:szCs w:val="20"/>
        </w:rPr>
        <w:t>ΙΙ.</w:t>
      </w:r>
      <w:r w:rsidRPr="00B313E5">
        <w:rPr>
          <w:rFonts w:ascii="Palatino Linotype" w:hAnsi="Palatino Linotype"/>
          <w:sz w:val="20"/>
          <w:szCs w:val="20"/>
        </w:rPr>
        <w:t xml:space="preserve">  </w:t>
      </w:r>
      <w:r w:rsidR="001972BB" w:rsidRPr="00B313E5">
        <w:rPr>
          <w:rFonts w:ascii="Palatino Linotype" w:hAnsi="Palatino Linotype"/>
          <w:sz w:val="20"/>
          <w:szCs w:val="20"/>
        </w:rPr>
        <w:t>Τα</w:t>
      </w:r>
      <w:r w:rsidR="001972BB" w:rsidRPr="00B313E5">
        <w:rPr>
          <w:rStyle w:val="a3"/>
          <w:rFonts w:ascii="Palatino Linotype" w:hAnsi="Palatino Linotype"/>
          <w:sz w:val="20"/>
          <w:szCs w:val="20"/>
        </w:rPr>
        <w:t xml:space="preserve"> αποικιοκρατικά κράτη και </w:t>
      </w:r>
      <w:r w:rsidR="00C17AA8">
        <w:rPr>
          <w:rStyle w:val="a3"/>
          <w:rFonts w:ascii="Palatino Linotype" w:hAnsi="Palatino Linotype"/>
          <w:sz w:val="20"/>
          <w:szCs w:val="20"/>
        </w:rPr>
        <w:t xml:space="preserve">τους </w:t>
      </w:r>
      <w:r w:rsidR="001972BB" w:rsidRPr="00B313E5">
        <w:rPr>
          <w:rStyle w:val="a3"/>
          <w:rFonts w:ascii="Palatino Linotype" w:hAnsi="Palatino Linotype"/>
          <w:sz w:val="20"/>
          <w:szCs w:val="20"/>
        </w:rPr>
        <w:t>λαο</w:t>
      </w:r>
      <w:r w:rsidR="00C17AA8">
        <w:rPr>
          <w:rStyle w:val="a3"/>
          <w:rFonts w:ascii="Palatino Linotype" w:hAnsi="Palatino Linotype"/>
          <w:sz w:val="20"/>
          <w:szCs w:val="20"/>
        </w:rPr>
        <w:t>ύς</w:t>
      </w:r>
      <w:r w:rsidR="001972BB" w:rsidRPr="00B313E5">
        <w:rPr>
          <w:rStyle w:val="a3"/>
          <w:rFonts w:ascii="Palatino Linotype" w:hAnsi="Palatino Linotype"/>
          <w:sz w:val="20"/>
          <w:szCs w:val="20"/>
        </w:rPr>
        <w:t xml:space="preserve"> </w:t>
      </w:r>
      <w:r w:rsidR="00C17AA8">
        <w:rPr>
          <w:rStyle w:val="a3"/>
          <w:rFonts w:ascii="Palatino Linotype" w:hAnsi="Palatino Linotype"/>
          <w:sz w:val="20"/>
          <w:szCs w:val="20"/>
        </w:rPr>
        <w:t>τους:</w:t>
      </w:r>
      <w:r w:rsidR="001972BB" w:rsidRPr="00B313E5">
        <w:rPr>
          <w:rFonts w:ascii="Palatino Linotype" w:hAnsi="Palatino Linotype"/>
          <w:sz w:val="20"/>
          <w:szCs w:val="20"/>
        </w:rPr>
        <w:t xml:space="preserve"> </w:t>
      </w:r>
    </w:p>
    <w:p w:rsidR="00B313E5" w:rsidRPr="00B313E5" w:rsidRDefault="00B313E5" w:rsidP="00C17AA8">
      <w:pPr>
        <w:pStyle w:val="a5"/>
        <w:numPr>
          <w:ilvl w:val="0"/>
          <w:numId w:val="5"/>
        </w:numPr>
        <w:ind w:left="0" w:right="-766" w:firstLine="567"/>
        <w:jc w:val="both"/>
        <w:rPr>
          <w:rFonts w:ascii="Palatino Linotype" w:hAnsi="Palatino Linotype"/>
          <w:sz w:val="20"/>
          <w:szCs w:val="20"/>
        </w:rPr>
      </w:pPr>
      <w:r w:rsidRPr="00B313E5">
        <w:rPr>
          <w:rFonts w:ascii="Palatino Linotype" w:hAnsi="Palatino Linotype"/>
          <w:sz w:val="20"/>
          <w:szCs w:val="20"/>
        </w:rPr>
        <w:t>Ε</w:t>
      </w:r>
      <w:r w:rsidR="001972BB" w:rsidRPr="00B313E5">
        <w:rPr>
          <w:rFonts w:ascii="Palatino Linotype" w:hAnsi="Palatino Linotype"/>
          <w:sz w:val="20"/>
          <w:szCs w:val="20"/>
        </w:rPr>
        <w:t>ν</w:t>
      </w:r>
      <w:r w:rsidRPr="00B313E5">
        <w:rPr>
          <w:rFonts w:ascii="Palatino Linotype" w:hAnsi="Palatino Linotype"/>
          <w:sz w:val="20"/>
          <w:szCs w:val="20"/>
        </w:rPr>
        <w:t>ίσχυσαν τη θέση τους μ</w:t>
      </w:r>
      <w:r w:rsidR="001972BB" w:rsidRPr="00B313E5">
        <w:rPr>
          <w:rFonts w:ascii="Palatino Linotype" w:hAnsi="Palatino Linotype"/>
          <w:sz w:val="20"/>
          <w:szCs w:val="20"/>
        </w:rPr>
        <w:t>ε την κατάκτηση αποικιών.</w:t>
      </w:r>
    </w:p>
    <w:p w:rsidR="00B313E5" w:rsidRPr="00B313E5" w:rsidRDefault="00B313E5" w:rsidP="00C17AA8">
      <w:pPr>
        <w:pStyle w:val="a5"/>
        <w:numPr>
          <w:ilvl w:val="0"/>
          <w:numId w:val="5"/>
        </w:numPr>
        <w:ind w:left="0" w:right="-766" w:firstLine="567"/>
        <w:jc w:val="both"/>
        <w:rPr>
          <w:rFonts w:ascii="Palatino Linotype" w:hAnsi="Palatino Linotype"/>
          <w:sz w:val="20"/>
          <w:szCs w:val="20"/>
        </w:rPr>
      </w:pPr>
      <w:r w:rsidRPr="00B313E5">
        <w:rPr>
          <w:rFonts w:ascii="Palatino Linotype" w:hAnsi="Palatino Linotype"/>
          <w:sz w:val="20"/>
          <w:szCs w:val="20"/>
        </w:rPr>
        <w:t xml:space="preserve">Η </w:t>
      </w:r>
      <w:r w:rsidR="001972BB" w:rsidRPr="00B313E5">
        <w:rPr>
          <w:rFonts w:ascii="Palatino Linotype" w:hAnsi="Palatino Linotype"/>
          <w:sz w:val="20"/>
          <w:szCs w:val="20"/>
        </w:rPr>
        <w:t xml:space="preserve"> Ευρ</w:t>
      </w:r>
      <w:r w:rsidRPr="00B313E5">
        <w:rPr>
          <w:rFonts w:ascii="Palatino Linotype" w:hAnsi="Palatino Linotype"/>
          <w:sz w:val="20"/>
          <w:szCs w:val="20"/>
        </w:rPr>
        <w:t xml:space="preserve">ώπη έγινε το κέντρο του κόσμου, καθώς ο </w:t>
      </w:r>
      <w:r w:rsidR="001972BB" w:rsidRPr="00B313E5">
        <w:rPr>
          <w:rFonts w:ascii="Palatino Linotype" w:hAnsi="Palatino Linotype"/>
          <w:sz w:val="20"/>
          <w:szCs w:val="20"/>
        </w:rPr>
        <w:t xml:space="preserve"> ευρωπαϊκός πολιτισμός θεωρήθηκε ανώτερος. </w:t>
      </w:r>
    </w:p>
    <w:p w:rsidR="00B313E5" w:rsidRPr="00B313E5" w:rsidRDefault="001972BB" w:rsidP="00C17AA8">
      <w:pPr>
        <w:pStyle w:val="a5"/>
        <w:numPr>
          <w:ilvl w:val="0"/>
          <w:numId w:val="5"/>
        </w:numPr>
        <w:ind w:left="0" w:right="-766" w:firstLine="567"/>
        <w:jc w:val="both"/>
        <w:rPr>
          <w:rFonts w:ascii="Palatino Linotype" w:hAnsi="Palatino Linotype"/>
          <w:sz w:val="20"/>
          <w:szCs w:val="20"/>
        </w:rPr>
      </w:pPr>
      <w:r w:rsidRPr="00B313E5">
        <w:rPr>
          <w:rFonts w:ascii="Palatino Linotype" w:hAnsi="Palatino Linotype"/>
          <w:sz w:val="20"/>
          <w:szCs w:val="20"/>
        </w:rPr>
        <w:t xml:space="preserve">Οι Ευρωπαίοι έφτασαν στην πολιτισμική αλαζονεία. </w:t>
      </w:r>
    </w:p>
    <w:p w:rsidR="001972BB" w:rsidRPr="00B313E5" w:rsidRDefault="00C17AA8" w:rsidP="00C17AA8">
      <w:pPr>
        <w:pStyle w:val="a5"/>
        <w:numPr>
          <w:ilvl w:val="0"/>
          <w:numId w:val="5"/>
        </w:numPr>
        <w:ind w:left="0" w:right="-766" w:firstLine="567"/>
        <w:jc w:val="both"/>
        <w:rPr>
          <w:rFonts w:ascii="Palatino Linotype" w:hAnsi="Palatino Linotype"/>
          <w:sz w:val="20"/>
          <w:szCs w:val="20"/>
        </w:rPr>
      </w:pPr>
      <w:r>
        <w:rPr>
          <w:rFonts w:ascii="Palatino Linotype" w:hAnsi="Palatino Linotype"/>
          <w:sz w:val="20"/>
          <w:szCs w:val="20"/>
        </w:rPr>
        <w:t>Ό</w:t>
      </w:r>
      <w:r w:rsidR="001972BB" w:rsidRPr="00B313E5">
        <w:rPr>
          <w:rFonts w:ascii="Palatino Linotype" w:hAnsi="Palatino Linotype"/>
          <w:sz w:val="20"/>
          <w:szCs w:val="20"/>
        </w:rPr>
        <w:t>ξυνση του ανταγωνισμού ανάμεσα στους αποικιοκράτες</w:t>
      </w:r>
      <w:r w:rsidR="00B313E5" w:rsidRPr="00B313E5">
        <w:rPr>
          <w:rFonts w:ascii="Palatino Linotype" w:hAnsi="Palatino Linotype"/>
          <w:sz w:val="20"/>
          <w:szCs w:val="20"/>
        </w:rPr>
        <w:t xml:space="preserve"> (Γ</w:t>
      </w:r>
      <w:r w:rsidR="001972BB" w:rsidRPr="00B313E5">
        <w:rPr>
          <w:rFonts w:ascii="Palatino Linotype" w:hAnsi="Palatino Linotype"/>
          <w:sz w:val="20"/>
          <w:szCs w:val="20"/>
        </w:rPr>
        <w:t>ερμανία</w:t>
      </w:r>
      <w:r w:rsidR="00B313E5" w:rsidRPr="00B313E5">
        <w:rPr>
          <w:rFonts w:ascii="Palatino Linotype" w:hAnsi="Palatino Linotype"/>
          <w:sz w:val="20"/>
          <w:szCs w:val="20"/>
        </w:rPr>
        <w:t xml:space="preserve">, </w:t>
      </w:r>
      <w:r w:rsidR="001972BB" w:rsidRPr="00B313E5">
        <w:rPr>
          <w:rFonts w:ascii="Palatino Linotype" w:hAnsi="Palatino Linotype"/>
          <w:sz w:val="20"/>
          <w:szCs w:val="20"/>
        </w:rPr>
        <w:t>Αγγλία και Γαλλία</w:t>
      </w:r>
      <w:r w:rsidR="00B313E5" w:rsidRPr="00B313E5">
        <w:rPr>
          <w:rFonts w:ascii="Palatino Linotype" w:hAnsi="Palatino Linotype"/>
          <w:sz w:val="20"/>
          <w:szCs w:val="20"/>
        </w:rPr>
        <w:t>)</w:t>
      </w:r>
      <w:r>
        <w:rPr>
          <w:rFonts w:ascii="Palatino Linotype" w:hAnsi="Palatino Linotype"/>
          <w:sz w:val="20"/>
          <w:szCs w:val="20"/>
        </w:rPr>
        <w:t>.</w:t>
      </w:r>
    </w:p>
    <w:sectPr w:rsidR="001972BB" w:rsidRPr="00B313E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53BF8"/>
    <w:multiLevelType w:val="hybridMultilevel"/>
    <w:tmpl w:val="D0C22714"/>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 w15:restartNumberingAfterBreak="0">
    <w:nsid w:val="210036A0"/>
    <w:multiLevelType w:val="hybridMultilevel"/>
    <w:tmpl w:val="3B20A556"/>
    <w:lvl w:ilvl="0" w:tplc="0408001B">
      <w:start w:val="1"/>
      <w:numFmt w:val="lowerRoman"/>
      <w:lvlText w:val="%1."/>
      <w:lvlJc w:val="righ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2" w15:restartNumberingAfterBreak="0">
    <w:nsid w:val="3C2A5A0D"/>
    <w:multiLevelType w:val="hybridMultilevel"/>
    <w:tmpl w:val="E9AC1296"/>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3" w15:restartNumberingAfterBreak="0">
    <w:nsid w:val="4C466BA1"/>
    <w:multiLevelType w:val="hybridMultilevel"/>
    <w:tmpl w:val="CD20FBB0"/>
    <w:lvl w:ilvl="0" w:tplc="0408001B">
      <w:start w:val="1"/>
      <w:numFmt w:val="lowerRoman"/>
      <w:lvlText w:val="%1."/>
      <w:lvlJc w:val="righ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4" w15:restartNumberingAfterBreak="0">
    <w:nsid w:val="55457CA6"/>
    <w:multiLevelType w:val="hybridMultilevel"/>
    <w:tmpl w:val="7AA6B7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3E6"/>
    <w:rsid w:val="000A4D2B"/>
    <w:rsid w:val="001972BB"/>
    <w:rsid w:val="007963E6"/>
    <w:rsid w:val="00B313E5"/>
    <w:rsid w:val="00C17AA8"/>
    <w:rsid w:val="00D97E9A"/>
    <w:rsid w:val="00EC2E4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BAA8C1-A921-4C32-A9A6-60DE16E79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enter">
    <w:name w:val="center"/>
    <w:basedOn w:val="a"/>
    <w:rsid w:val="007963E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Web">
    <w:name w:val="Normal (Web)"/>
    <w:basedOn w:val="a"/>
    <w:uiPriority w:val="99"/>
    <w:semiHidden/>
    <w:unhideWhenUsed/>
    <w:rsid w:val="007963E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7963E6"/>
    <w:rPr>
      <w:b/>
      <w:bCs/>
    </w:rPr>
  </w:style>
  <w:style w:type="paragraph" w:styleId="a4">
    <w:name w:val="List Paragraph"/>
    <w:basedOn w:val="a"/>
    <w:uiPriority w:val="34"/>
    <w:qFormat/>
    <w:rsid w:val="001972BB"/>
    <w:pPr>
      <w:ind w:left="720"/>
      <w:contextualSpacing/>
    </w:pPr>
  </w:style>
  <w:style w:type="paragraph" w:styleId="a5">
    <w:name w:val="No Spacing"/>
    <w:uiPriority w:val="1"/>
    <w:qFormat/>
    <w:rsid w:val="00B313E5"/>
    <w:pPr>
      <w:spacing w:after="0" w:line="240" w:lineRule="auto"/>
    </w:pPr>
  </w:style>
  <w:style w:type="character" w:styleId="a6">
    <w:name w:val="Emphasis"/>
    <w:basedOn w:val="a0"/>
    <w:uiPriority w:val="20"/>
    <w:qFormat/>
    <w:rsid w:val="00C17AA8"/>
    <w:rPr>
      <w:i/>
      <w:iCs/>
    </w:rPr>
  </w:style>
  <w:style w:type="character" w:styleId="-">
    <w:name w:val="Hyperlink"/>
    <w:basedOn w:val="a0"/>
    <w:uiPriority w:val="99"/>
    <w:semiHidden/>
    <w:unhideWhenUsed/>
    <w:rsid w:val="00C17A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79331">
      <w:bodyDiv w:val="1"/>
      <w:marLeft w:val="0"/>
      <w:marRight w:val="0"/>
      <w:marTop w:val="0"/>
      <w:marBottom w:val="0"/>
      <w:divBdr>
        <w:top w:val="none" w:sz="0" w:space="0" w:color="auto"/>
        <w:left w:val="none" w:sz="0" w:space="0" w:color="auto"/>
        <w:bottom w:val="none" w:sz="0" w:space="0" w:color="auto"/>
        <w:right w:val="none" w:sz="0" w:space="0" w:color="auto"/>
      </w:divBdr>
      <w:divsChild>
        <w:div w:id="1108888071">
          <w:marLeft w:val="0"/>
          <w:marRight w:val="0"/>
          <w:marTop w:val="0"/>
          <w:marBottom w:val="0"/>
          <w:divBdr>
            <w:top w:val="none" w:sz="0" w:space="0" w:color="auto"/>
            <w:left w:val="none" w:sz="0" w:space="0" w:color="auto"/>
            <w:bottom w:val="none" w:sz="0" w:space="0" w:color="auto"/>
            <w:right w:val="none" w:sz="0" w:space="0" w:color="auto"/>
          </w:divBdr>
        </w:div>
      </w:divsChild>
    </w:div>
    <w:div w:id="140974534">
      <w:bodyDiv w:val="1"/>
      <w:marLeft w:val="0"/>
      <w:marRight w:val="0"/>
      <w:marTop w:val="0"/>
      <w:marBottom w:val="0"/>
      <w:divBdr>
        <w:top w:val="none" w:sz="0" w:space="0" w:color="auto"/>
        <w:left w:val="none" w:sz="0" w:space="0" w:color="auto"/>
        <w:bottom w:val="none" w:sz="0" w:space="0" w:color="auto"/>
        <w:right w:val="none" w:sz="0" w:space="0" w:color="auto"/>
      </w:divBdr>
    </w:div>
    <w:div w:id="240724029">
      <w:bodyDiv w:val="1"/>
      <w:marLeft w:val="0"/>
      <w:marRight w:val="0"/>
      <w:marTop w:val="0"/>
      <w:marBottom w:val="0"/>
      <w:divBdr>
        <w:top w:val="none" w:sz="0" w:space="0" w:color="auto"/>
        <w:left w:val="none" w:sz="0" w:space="0" w:color="auto"/>
        <w:bottom w:val="none" w:sz="0" w:space="0" w:color="auto"/>
        <w:right w:val="none" w:sz="0" w:space="0" w:color="auto"/>
      </w:divBdr>
    </w:div>
    <w:div w:id="372510067">
      <w:bodyDiv w:val="1"/>
      <w:marLeft w:val="0"/>
      <w:marRight w:val="0"/>
      <w:marTop w:val="0"/>
      <w:marBottom w:val="0"/>
      <w:divBdr>
        <w:top w:val="none" w:sz="0" w:space="0" w:color="auto"/>
        <w:left w:val="none" w:sz="0" w:space="0" w:color="auto"/>
        <w:bottom w:val="none" w:sz="0" w:space="0" w:color="auto"/>
        <w:right w:val="none" w:sz="0" w:space="0" w:color="auto"/>
      </w:divBdr>
    </w:div>
    <w:div w:id="1067260258">
      <w:bodyDiv w:val="1"/>
      <w:marLeft w:val="0"/>
      <w:marRight w:val="0"/>
      <w:marTop w:val="0"/>
      <w:marBottom w:val="0"/>
      <w:divBdr>
        <w:top w:val="none" w:sz="0" w:space="0" w:color="auto"/>
        <w:left w:val="none" w:sz="0" w:space="0" w:color="auto"/>
        <w:bottom w:val="none" w:sz="0" w:space="0" w:color="auto"/>
        <w:right w:val="none" w:sz="0" w:space="0" w:color="auto"/>
      </w:divBdr>
      <w:divsChild>
        <w:div w:id="493106888">
          <w:marLeft w:val="0"/>
          <w:marRight w:val="0"/>
          <w:marTop w:val="0"/>
          <w:marBottom w:val="0"/>
          <w:divBdr>
            <w:top w:val="none" w:sz="0" w:space="0" w:color="auto"/>
            <w:left w:val="none" w:sz="0" w:space="0" w:color="auto"/>
            <w:bottom w:val="none" w:sz="0" w:space="0" w:color="auto"/>
            <w:right w:val="none" w:sz="0" w:space="0" w:color="auto"/>
          </w:divBdr>
        </w:div>
      </w:divsChild>
    </w:div>
    <w:div w:id="1404329041">
      <w:bodyDiv w:val="1"/>
      <w:marLeft w:val="0"/>
      <w:marRight w:val="0"/>
      <w:marTop w:val="0"/>
      <w:marBottom w:val="0"/>
      <w:divBdr>
        <w:top w:val="none" w:sz="0" w:space="0" w:color="auto"/>
        <w:left w:val="none" w:sz="0" w:space="0" w:color="auto"/>
        <w:bottom w:val="none" w:sz="0" w:space="0" w:color="auto"/>
        <w:right w:val="none" w:sz="0" w:space="0" w:color="auto"/>
      </w:divBdr>
      <w:divsChild>
        <w:div w:id="1510634329">
          <w:marLeft w:val="0"/>
          <w:marRight w:val="0"/>
          <w:marTop w:val="0"/>
          <w:marBottom w:val="0"/>
          <w:divBdr>
            <w:top w:val="none" w:sz="0" w:space="0" w:color="auto"/>
            <w:left w:val="none" w:sz="0" w:space="0" w:color="auto"/>
            <w:bottom w:val="none" w:sz="0" w:space="0" w:color="auto"/>
            <w:right w:val="none" w:sz="0" w:space="0" w:color="auto"/>
          </w:divBdr>
        </w:div>
      </w:divsChild>
    </w:div>
    <w:div w:id="1951432550">
      <w:bodyDiv w:val="1"/>
      <w:marLeft w:val="0"/>
      <w:marRight w:val="0"/>
      <w:marTop w:val="0"/>
      <w:marBottom w:val="0"/>
      <w:divBdr>
        <w:top w:val="none" w:sz="0" w:space="0" w:color="auto"/>
        <w:left w:val="none" w:sz="0" w:space="0" w:color="auto"/>
        <w:bottom w:val="none" w:sz="0" w:space="0" w:color="auto"/>
        <w:right w:val="none" w:sz="0" w:space="0" w:color="auto"/>
      </w:divBdr>
    </w:div>
    <w:div w:id="211651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980</Words>
  <Characters>5293</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Λογαριασμός Microsoft</cp:lastModifiedBy>
  <cp:revision>1</cp:revision>
  <cp:lastPrinted>2025-12-02T20:14:00Z</cp:lastPrinted>
  <dcterms:created xsi:type="dcterms:W3CDTF">2025-12-02T19:09:00Z</dcterms:created>
  <dcterms:modified xsi:type="dcterms:W3CDTF">2025-12-02T20:14:00Z</dcterms:modified>
</cp:coreProperties>
</file>