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A7" w:rsidRDefault="00997AB9">
      <w:pPr>
        <w:jc w:val="both"/>
        <w:rPr>
          <w:sz w:val="40"/>
          <w:szCs w:val="40"/>
          <w:lang w:val="el-GR"/>
        </w:rPr>
      </w:pPr>
      <w:r>
        <w:rPr>
          <w:sz w:val="40"/>
          <w:szCs w:val="40"/>
          <w:lang w:val="el-GR"/>
        </w:rPr>
        <w:t xml:space="preserve">5. </w:t>
      </w:r>
      <w:r w:rsidR="00FE18AF">
        <w:rPr>
          <w:sz w:val="40"/>
          <w:szCs w:val="40"/>
          <w:lang w:val="el-GR"/>
        </w:rPr>
        <w:t>ΤΜΗΜΑ ΠΟΙΟΤΙΚΟΥ ΕΛΕΓΧΟΥ</w:t>
      </w:r>
    </w:p>
    <w:p w:rsidR="00997AB9" w:rsidRPr="00997AB9" w:rsidRDefault="00997AB9">
      <w:pPr>
        <w:jc w:val="both"/>
        <w:rPr>
          <w:sz w:val="24"/>
          <w:szCs w:val="24"/>
          <w:lang w:val="el-GR"/>
        </w:rPr>
      </w:pPr>
      <w:r w:rsidRPr="00997AB9">
        <w:rPr>
          <w:sz w:val="24"/>
          <w:szCs w:val="24"/>
          <w:lang w:val="el-GR"/>
        </w:rPr>
        <w:t xml:space="preserve">Διευθύντρια </w:t>
      </w:r>
      <w:proofErr w:type="spellStart"/>
      <w:r w:rsidRPr="00997AB9">
        <w:rPr>
          <w:sz w:val="24"/>
          <w:szCs w:val="24"/>
          <w:lang w:val="el-GR"/>
        </w:rPr>
        <w:t>σοκολατοβιομηχανίας</w:t>
      </w:r>
      <w:proofErr w:type="spellEnd"/>
      <w:r w:rsidRPr="00997AB9">
        <w:rPr>
          <w:sz w:val="24"/>
          <w:szCs w:val="24"/>
          <w:lang w:val="el-GR"/>
        </w:rPr>
        <w:t xml:space="preserve"> «</w:t>
      </w:r>
      <w:proofErr w:type="spellStart"/>
      <w:r w:rsidRPr="00997AB9">
        <w:rPr>
          <w:sz w:val="24"/>
          <w:szCs w:val="24"/>
        </w:rPr>
        <w:t>Zilel</w:t>
      </w:r>
      <w:proofErr w:type="spellEnd"/>
      <w:r w:rsidRPr="00997AB9">
        <w:rPr>
          <w:sz w:val="24"/>
          <w:szCs w:val="24"/>
          <w:lang w:val="el-GR"/>
        </w:rPr>
        <w:t>»</w:t>
      </w:r>
      <w:r w:rsidRPr="00D47308">
        <w:rPr>
          <w:sz w:val="24"/>
          <w:szCs w:val="24"/>
          <w:lang w:val="el-GR"/>
        </w:rPr>
        <w:t xml:space="preserve">: </w:t>
      </w:r>
      <w:r w:rsidRPr="00997AB9">
        <w:rPr>
          <w:sz w:val="24"/>
          <w:szCs w:val="24"/>
          <w:lang w:val="el-GR"/>
        </w:rPr>
        <w:t>Θεοφάνους Μαρία</w:t>
      </w:r>
    </w:p>
    <w:p w:rsidR="002667A7" w:rsidRPr="00D47308" w:rsidRDefault="00FE18AF">
      <w:pPr>
        <w:jc w:val="both"/>
        <w:rPr>
          <w:sz w:val="28"/>
          <w:szCs w:val="28"/>
          <w:lang w:val="el-GR"/>
        </w:rPr>
      </w:pPr>
      <w:r w:rsidRPr="00D47308">
        <w:rPr>
          <w:sz w:val="28"/>
          <w:szCs w:val="28"/>
          <w:lang w:val="el-GR"/>
        </w:rPr>
        <w:t>1. ΣΧΕΔΙΟ ΤΗΣ ΜΑΚΕΤΑΣ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Η μακέτα αναπαριστά υπό κλίμακα έναν βιομηχανικό χώρο και περιλαμβάνει:</w:t>
      </w:r>
    </w:p>
    <w:p w:rsidR="002667A7" w:rsidRPr="00D47308" w:rsidRDefault="00FE18A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Το οικόπεδο</w:t>
      </w:r>
    </w:p>
    <w:p w:rsidR="002667A7" w:rsidRPr="00D47308" w:rsidRDefault="00FE18AF">
      <w:pPr>
        <w:pStyle w:val="ListParagraph"/>
        <w:numPr>
          <w:ilvl w:val="0"/>
          <w:numId w:val="5"/>
        </w:num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Χώρο στάθμευσης αυτοκινήτων</w:t>
      </w:r>
    </w:p>
    <w:p w:rsidR="002667A7" w:rsidRPr="00D47308" w:rsidRDefault="00FE18AF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Τρία βασικά κτίρια: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1. Διοίκησης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2. Αποθήκες</w:t>
      </w:r>
      <w:r w:rsidRPr="00D47308">
        <w:rPr>
          <w:sz w:val="24"/>
          <w:szCs w:val="24"/>
        </w:rPr>
        <w:t xml:space="preserve"> 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3. Παραγωγής</w:t>
      </w:r>
    </w:p>
    <w:p w:rsidR="002667A7" w:rsidRPr="00D47308" w:rsidRDefault="002667A7">
      <w:pPr>
        <w:jc w:val="both"/>
        <w:rPr>
          <w:sz w:val="24"/>
          <w:szCs w:val="24"/>
          <w:lang w:val="el-GR"/>
        </w:rPr>
      </w:pP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 xml:space="preserve">2. </w:t>
      </w:r>
      <w:r w:rsidRPr="00D47308">
        <w:rPr>
          <w:sz w:val="24"/>
          <w:szCs w:val="24"/>
          <w:lang w:val="el-GR"/>
        </w:rPr>
        <w:t>ΚΑΤΑΛΟΓΟΣ ΥΛΙΚΩΝ ΜΑΚΕΤΑΣ &amp; ΕΡΓΑΛΕΙΩΝ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D47308" w:rsidTr="006E7178">
        <w:tc>
          <w:tcPr>
            <w:tcW w:w="9855" w:type="dxa"/>
            <w:gridSpan w:val="2"/>
          </w:tcPr>
          <w:p w:rsidR="00D47308" w:rsidRPr="00D47308" w:rsidRDefault="00D47308" w:rsidP="00D47308">
            <w:pPr>
              <w:jc w:val="center"/>
              <w:rPr>
                <w:color w:val="CC99FF"/>
                <w:sz w:val="24"/>
                <w:szCs w:val="24"/>
                <w:lang w:val="el-GR"/>
              </w:rPr>
            </w:pPr>
            <w:r w:rsidRPr="00D47308">
              <w:rPr>
                <w:color w:val="CC99FF"/>
                <w:sz w:val="24"/>
                <w:szCs w:val="24"/>
                <w:lang w:val="el-GR"/>
              </w:rPr>
              <w:t>Υλικά Κατασκευής &amp; Κόστος</w:t>
            </w:r>
          </w:p>
        </w:tc>
      </w:tr>
      <w:tr w:rsidR="00D47308" w:rsidTr="00D47308">
        <w:tc>
          <w:tcPr>
            <w:tcW w:w="4927" w:type="dxa"/>
          </w:tcPr>
          <w:p w:rsidR="00D47308" w:rsidRDefault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Υλικό</w:t>
            </w:r>
          </w:p>
        </w:tc>
        <w:tc>
          <w:tcPr>
            <w:tcW w:w="4928" w:type="dxa"/>
          </w:tcPr>
          <w:p w:rsidR="00D47308" w:rsidRDefault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Κόστος Αγοράς</w:t>
            </w:r>
          </w:p>
        </w:tc>
      </w:tr>
      <w:tr w:rsidR="00D47308" w:rsidTr="00D47308">
        <w:tc>
          <w:tcPr>
            <w:tcW w:w="4927" w:type="dxa"/>
          </w:tcPr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Χαρτί σχεδ</w:t>
            </w:r>
            <w:r>
              <w:rPr>
                <w:sz w:val="24"/>
                <w:szCs w:val="24"/>
                <w:lang w:val="el-GR"/>
              </w:rPr>
              <w:t>ίου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Βάση από μονωτικό υλικό (100x70 cm)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Κουτιά υποδημάτων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Πλαστικά καλαμάκια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Χαρτονένιοι κύλινδροι (χαρτί υγείας)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 xml:space="preserve">Κόλλες </w:t>
            </w:r>
            <w:proofErr w:type="spellStart"/>
            <w:r w:rsidRPr="00D47308">
              <w:rPr>
                <w:sz w:val="24"/>
                <w:szCs w:val="24"/>
                <w:lang w:val="el-GR"/>
              </w:rPr>
              <w:t>κανσόν</w:t>
            </w:r>
            <w:proofErr w:type="spellEnd"/>
            <w:r w:rsidRPr="00D47308">
              <w:rPr>
                <w:sz w:val="24"/>
                <w:szCs w:val="24"/>
                <w:lang w:val="el-GR"/>
              </w:rPr>
              <w:t xml:space="preserve"> έγχρωμες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Υγρή κόλλα UHU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 xml:space="preserve">Ξυλόκολλα </w:t>
            </w:r>
            <w:proofErr w:type="spellStart"/>
            <w:r w:rsidRPr="00D47308">
              <w:rPr>
                <w:sz w:val="24"/>
                <w:szCs w:val="24"/>
                <w:lang w:val="el-GR"/>
              </w:rPr>
              <w:t>Atlacoll</w:t>
            </w:r>
            <w:proofErr w:type="spellEnd"/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Σιλικόνη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Μπογιές</w:t>
            </w:r>
          </w:p>
        </w:tc>
        <w:tc>
          <w:tcPr>
            <w:tcW w:w="4928" w:type="dxa"/>
          </w:tcPr>
          <w:p w:rsidR="00D47308" w:rsidRDefault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2,00 €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5,00 €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0,00 € (ανακύκλωση)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1,00 €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0,00 € (ανακύκλωση)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2,50 €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1,50 €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2,00 €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3,00 €</w:t>
            </w:r>
          </w:p>
          <w:p w:rsid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4,00 €</w:t>
            </w:r>
          </w:p>
        </w:tc>
      </w:tr>
      <w:tr w:rsidR="00D47308" w:rsidTr="00D47308">
        <w:tc>
          <w:tcPr>
            <w:tcW w:w="4927" w:type="dxa"/>
          </w:tcPr>
          <w:p w:rsidR="00D47308" w:rsidRPr="00D47308" w:rsidRDefault="00D47308" w:rsidP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Σύνολο</w:t>
            </w:r>
          </w:p>
        </w:tc>
        <w:tc>
          <w:tcPr>
            <w:tcW w:w="4928" w:type="dxa"/>
          </w:tcPr>
          <w:p w:rsidR="00D47308" w:rsidRPr="00D47308" w:rsidRDefault="00D47308">
            <w:pPr>
              <w:jc w:val="both"/>
              <w:rPr>
                <w:sz w:val="24"/>
                <w:szCs w:val="24"/>
                <w:lang w:val="el-GR"/>
              </w:rPr>
            </w:pPr>
            <w:r w:rsidRPr="00D47308">
              <w:rPr>
                <w:sz w:val="24"/>
                <w:szCs w:val="24"/>
                <w:lang w:val="el-GR"/>
              </w:rPr>
              <w:t>21,00 €</w:t>
            </w:r>
          </w:p>
        </w:tc>
      </w:tr>
    </w:tbl>
    <w:p w:rsidR="002667A7" w:rsidRPr="00D47308" w:rsidRDefault="00FE18AF">
      <w:pPr>
        <w:jc w:val="both"/>
        <w:rPr>
          <w:color w:val="CC99FF"/>
          <w:sz w:val="24"/>
          <w:szCs w:val="24"/>
          <w:lang w:val="el-GR"/>
        </w:rPr>
      </w:pPr>
      <w:r w:rsidRPr="00D47308">
        <w:rPr>
          <w:color w:val="CC99FF"/>
          <w:sz w:val="24"/>
          <w:szCs w:val="24"/>
          <w:lang w:val="el-GR"/>
        </w:rPr>
        <w:t>Εργαλεία Κατασκευής</w:t>
      </w:r>
    </w:p>
    <w:p w:rsidR="002667A7" w:rsidRPr="00D47308" w:rsidRDefault="00FE18AF">
      <w:pPr>
        <w:pStyle w:val="ListParagraph"/>
        <w:numPr>
          <w:ilvl w:val="0"/>
          <w:numId w:val="7"/>
        </w:num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Γεωμετρικά όργανα (κανόνας, διαβήτης κ.ά.)</w:t>
      </w:r>
    </w:p>
    <w:p w:rsidR="002667A7" w:rsidRPr="00D47308" w:rsidRDefault="00FE18AF">
      <w:pPr>
        <w:pStyle w:val="ListParagraph"/>
        <w:numPr>
          <w:ilvl w:val="0"/>
          <w:numId w:val="7"/>
        </w:num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Πιστόλι σιλικόνης</w:t>
      </w:r>
    </w:p>
    <w:p w:rsidR="002667A7" w:rsidRPr="00D47308" w:rsidRDefault="00FE18AF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Κοπίδια &amp; Ψαλίδια</w:t>
      </w:r>
    </w:p>
    <w:p w:rsidR="002667A7" w:rsidRPr="00D47308" w:rsidRDefault="00FE18AF">
      <w:pPr>
        <w:pStyle w:val="ListParagraph"/>
        <w:numPr>
          <w:ilvl w:val="0"/>
          <w:numId w:val="3"/>
        </w:num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Πινέλα</w:t>
      </w:r>
    </w:p>
    <w:p w:rsidR="002667A7" w:rsidRPr="00D47308" w:rsidRDefault="002667A7">
      <w:pPr>
        <w:jc w:val="both"/>
        <w:rPr>
          <w:sz w:val="24"/>
          <w:szCs w:val="24"/>
          <w:lang w:val="el-GR"/>
        </w:rPr>
      </w:pPr>
    </w:p>
    <w:p w:rsidR="002667A7" w:rsidRPr="00D47308" w:rsidRDefault="002667A7">
      <w:pPr>
        <w:jc w:val="both"/>
        <w:rPr>
          <w:sz w:val="24"/>
          <w:szCs w:val="24"/>
          <w:lang w:val="el-GR"/>
        </w:rPr>
      </w:pP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lastRenderedPageBreak/>
        <w:t>3. ΤΗ</w:t>
      </w:r>
      <w:r w:rsidRPr="00D47308">
        <w:rPr>
          <w:sz w:val="24"/>
          <w:szCs w:val="24"/>
          <w:lang w:val="el-GR"/>
        </w:rPr>
        <w:t>ΡΗΣΗ ΤΑΜΕΙΟΥ ΟΜΑΔΑΣ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Έσοδα: 25 € (από συνεισφορές ομάδας)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Έξοδα: 21 € (υλικά μακέτας)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Υπόλοιπο: 4 €</w:t>
      </w:r>
    </w:p>
    <w:p w:rsidR="00D47308" w:rsidRDefault="00D47308">
      <w:pPr>
        <w:jc w:val="both"/>
        <w:rPr>
          <w:sz w:val="24"/>
          <w:szCs w:val="24"/>
          <w:lang w:val="el-GR"/>
        </w:rPr>
      </w:pP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t>4. ΧΡΟΝΟΔΙΑΓΡΑΜΜΑ ΚΑΤΑΣΚΕΥΗΣ</w:t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noProof/>
          <w:sz w:val="24"/>
          <w:szCs w:val="24"/>
        </w:rPr>
        <w:drawing>
          <wp:inline distT="0" distB="0" distL="114300" distR="114300" wp14:anchorId="4608A64A" wp14:editId="54E03607">
            <wp:extent cx="2735884" cy="3760013"/>
            <wp:effectExtent l="0" t="0" r="7620" b="0"/>
            <wp:docPr id="1028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2735855" cy="3759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308" w:rsidRDefault="00D47308">
      <w:p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br w:type="page"/>
      </w:r>
    </w:p>
    <w:p w:rsidR="002667A7" w:rsidRPr="00D47308" w:rsidRDefault="00FE18AF">
      <w:pPr>
        <w:jc w:val="both"/>
        <w:rPr>
          <w:sz w:val="24"/>
          <w:szCs w:val="24"/>
          <w:lang w:val="el-GR"/>
        </w:rPr>
      </w:pPr>
      <w:r w:rsidRPr="00D47308">
        <w:rPr>
          <w:sz w:val="24"/>
          <w:szCs w:val="24"/>
          <w:lang w:val="el-GR"/>
        </w:rPr>
        <w:lastRenderedPageBreak/>
        <w:t>5. ΦΩΤΟΓΡΑΦΙΕΣ ΤΗΣ ΜΑΚΕΤΑΣ</w:t>
      </w:r>
    </w:p>
    <w:p w:rsidR="002667A7" w:rsidRDefault="00FE18AF">
      <w:pPr>
        <w:jc w:val="both"/>
        <w:rPr>
          <w:sz w:val="32"/>
          <w:lang w:val="el-GR"/>
        </w:rPr>
      </w:pPr>
      <w:r>
        <w:rPr>
          <w:noProof/>
        </w:rPr>
        <w:drawing>
          <wp:inline distT="0" distB="0" distL="114300" distR="114300">
            <wp:extent cx="6137452" cy="4820717"/>
            <wp:effectExtent l="0" t="0" r="0" b="0"/>
            <wp:docPr id="1027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6140963" cy="482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67A7">
      <w:headerReference w:type="default" r:id="rId11"/>
      <w:footerReference w:type="default" r:id="rId12"/>
      <w:pgSz w:w="12240" w:h="15840"/>
      <w:pgMar w:top="851" w:right="1183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AF" w:rsidRDefault="00FE18AF">
      <w:pPr>
        <w:spacing w:after="0" w:line="240" w:lineRule="auto"/>
      </w:pPr>
      <w:r>
        <w:separator/>
      </w:r>
    </w:p>
  </w:endnote>
  <w:endnote w:type="continuationSeparator" w:id="0">
    <w:p w:rsidR="00FE18AF" w:rsidRDefault="00FE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A7" w:rsidRDefault="002667A7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AF" w:rsidRDefault="00FE18AF">
      <w:pPr>
        <w:spacing w:after="0" w:line="240" w:lineRule="auto"/>
      </w:pPr>
      <w:r>
        <w:separator/>
      </w:r>
    </w:p>
  </w:footnote>
  <w:footnote w:type="continuationSeparator" w:id="0">
    <w:p w:rsidR="00FE18AF" w:rsidRDefault="00FE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A7" w:rsidRDefault="002667A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81BCB2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A7"/>
    <w:rsid w:val="002667A7"/>
    <w:rsid w:val="00997AB9"/>
    <w:rsid w:val="00D47308"/>
    <w:rsid w:val="00FE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10DFE-72E2-4949-AC92-54FA1E24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</cp:revision>
  <dcterms:created xsi:type="dcterms:W3CDTF">2025-01-13T19:21:00Z</dcterms:created>
  <dcterms:modified xsi:type="dcterms:W3CDTF">2025-05-11T19:06:00Z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2419e8b96bea4a05ae34c2c8590301d7</vt:lpwstr>
  </property>
</Properties>
</file>