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79" w:rsidRPr="00361A79" w:rsidRDefault="00361A79" w:rsidP="00361A79">
      <w:pPr>
        <w:spacing w:after="0" w:line="240" w:lineRule="auto"/>
        <w:textAlignment w:val="baseline"/>
        <w:outlineLvl w:val="0"/>
        <w:rPr>
          <w:rFonts w:ascii="Arial" w:eastAsia="Times New Roman" w:hAnsi="Arial" w:cs="Arial"/>
          <w:b/>
          <w:bCs/>
          <w:kern w:val="36"/>
          <w:sz w:val="48"/>
          <w:szCs w:val="48"/>
          <w:u w:val="single"/>
          <w:lang w:eastAsia="el-GR"/>
        </w:rPr>
      </w:pPr>
      <w:r w:rsidRPr="00361A79">
        <w:rPr>
          <w:rFonts w:ascii="Arial" w:eastAsia="Times New Roman" w:hAnsi="Arial" w:cs="Arial"/>
          <w:b/>
          <w:bCs/>
          <w:kern w:val="36"/>
          <w:sz w:val="48"/>
          <w:szCs w:val="48"/>
          <w:lang w:eastAsia="el-GR"/>
        </w:rPr>
        <w:fldChar w:fldCharType="begin"/>
      </w:r>
      <w:r w:rsidRPr="00361A79">
        <w:rPr>
          <w:rFonts w:ascii="Arial" w:eastAsia="Times New Roman" w:hAnsi="Arial" w:cs="Arial"/>
          <w:b/>
          <w:bCs/>
          <w:kern w:val="36"/>
          <w:sz w:val="48"/>
          <w:szCs w:val="48"/>
          <w:lang w:eastAsia="el-GR"/>
        </w:rPr>
        <w:instrText xml:space="preserve"> HYPERLINK "https://viewonphysics.gr/?p=5242" </w:instrText>
      </w:r>
      <w:r w:rsidRPr="00361A79">
        <w:rPr>
          <w:rFonts w:ascii="Arial" w:eastAsia="Times New Roman" w:hAnsi="Arial" w:cs="Arial"/>
          <w:b/>
          <w:bCs/>
          <w:kern w:val="36"/>
          <w:sz w:val="48"/>
          <w:szCs w:val="48"/>
          <w:lang w:eastAsia="el-GR"/>
        </w:rPr>
        <w:fldChar w:fldCharType="separate"/>
      </w:r>
      <w:r w:rsidRPr="00361A79">
        <w:rPr>
          <w:rFonts w:ascii="Arial" w:eastAsia="Times New Roman" w:hAnsi="Arial" w:cs="Arial"/>
          <w:b/>
          <w:bCs/>
          <w:color w:val="303030"/>
          <w:kern w:val="36"/>
          <w:sz w:val="48"/>
          <w:szCs w:val="48"/>
          <w:u w:val="single"/>
          <w:lang w:eastAsia="el-GR"/>
        </w:rPr>
        <w:t xml:space="preserve">Νόμος του </w:t>
      </w:r>
      <w:proofErr w:type="spellStart"/>
      <w:r w:rsidRPr="00361A79">
        <w:rPr>
          <w:rFonts w:ascii="Arial" w:eastAsia="Times New Roman" w:hAnsi="Arial" w:cs="Arial"/>
          <w:b/>
          <w:bCs/>
          <w:color w:val="303030"/>
          <w:kern w:val="36"/>
          <w:sz w:val="48"/>
          <w:szCs w:val="48"/>
          <w:u w:val="single"/>
          <w:lang w:eastAsia="el-GR"/>
        </w:rPr>
        <w:t>Coulomb</w:t>
      </w:r>
      <w:proofErr w:type="spellEnd"/>
      <w:r w:rsidRPr="00361A79">
        <w:rPr>
          <w:rFonts w:ascii="Arial" w:eastAsia="Times New Roman" w:hAnsi="Arial" w:cs="Arial"/>
          <w:b/>
          <w:bCs/>
          <w:kern w:val="36"/>
          <w:sz w:val="48"/>
          <w:szCs w:val="48"/>
          <w:lang w:eastAsia="el-GR"/>
        </w:rPr>
        <w:fldChar w:fldCharType="end"/>
      </w:r>
      <w:r>
        <w:rPr>
          <w:rFonts w:ascii="Arial" w:eastAsia="Times New Roman" w:hAnsi="Arial" w:cs="Arial"/>
          <w:b/>
          <w:bCs/>
          <w:kern w:val="36"/>
          <w:sz w:val="48"/>
          <w:szCs w:val="48"/>
          <w:lang w:eastAsia="el-GR"/>
        </w:rPr>
        <w:t>-</w:t>
      </w:r>
      <w:r w:rsidRPr="00361A79">
        <w:rPr>
          <w:rFonts w:ascii="Arial" w:eastAsia="Times New Roman" w:hAnsi="Arial" w:cs="Arial"/>
          <w:b/>
          <w:bCs/>
          <w:kern w:val="36"/>
          <w:sz w:val="48"/>
          <w:szCs w:val="48"/>
          <w:u w:val="single"/>
          <w:lang w:eastAsia="el-GR"/>
        </w:rPr>
        <w:t>ερωτήσεις-ασκήσεις</w:t>
      </w:r>
    </w:p>
    <w:p w:rsidR="00361A79" w:rsidRPr="00361A79" w:rsidRDefault="00361A79" w:rsidP="00361A79">
      <w:pPr>
        <w:spacing w:before="71" w:after="213" w:line="240" w:lineRule="auto"/>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Στις ερωτήσεις 1 έως 5 επιλέξτε τη σωστή απάντηση.</w:t>
      </w:r>
    </w:p>
    <w:p w:rsidR="00361A79" w:rsidRPr="00361A79" w:rsidRDefault="00361A79" w:rsidP="00361A79">
      <w:pPr>
        <w:numPr>
          <w:ilvl w:val="0"/>
          <w:numId w:val="1"/>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Ο νόμος του </w:t>
      </w:r>
      <w:proofErr w:type="spellStart"/>
      <w:r w:rsidRPr="00361A79">
        <w:rPr>
          <w:rFonts w:ascii="Helvetica" w:eastAsia="Times New Roman" w:hAnsi="Helvetica" w:cs="Helvetica"/>
          <w:sz w:val="24"/>
          <w:szCs w:val="24"/>
          <w:lang w:eastAsia="el-GR"/>
        </w:rPr>
        <w:t>Coulomb</w:t>
      </w:r>
      <w:proofErr w:type="spellEnd"/>
      <w:r w:rsidRPr="00361A79">
        <w:rPr>
          <w:rFonts w:ascii="Helvetica" w:eastAsia="Times New Roman" w:hAnsi="Helvetica" w:cs="Helvetica"/>
          <w:sz w:val="24"/>
          <w:szCs w:val="24"/>
          <w:lang w:eastAsia="el-GR"/>
        </w:rPr>
        <w:t xml:space="preserve"> μας δίνει τη δύναμη που αλληλεπιδρούν:</w:t>
      </w:r>
    </w:p>
    <w:p w:rsidR="00361A79" w:rsidRPr="00361A79" w:rsidRDefault="00361A79" w:rsidP="00361A79">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Δύο οποιαδήποτε σώματα.</w:t>
      </w:r>
    </w:p>
    <w:p w:rsidR="00361A79" w:rsidRPr="00361A79" w:rsidRDefault="00361A79" w:rsidP="00361A79">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Περισσότερα από δύο φορτισμένα σώματα.</w:t>
      </w:r>
    </w:p>
    <w:p w:rsidR="00361A79" w:rsidRPr="00361A79" w:rsidRDefault="00361A79" w:rsidP="00361A79">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Δύο οποιαδήποτε φορτισμένα σώματα</w:t>
      </w:r>
    </w:p>
    <w:p w:rsidR="00361A79" w:rsidRPr="00361A79" w:rsidRDefault="00361A79" w:rsidP="00361A79">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Δύο σημειακά φορτία ή φορτισμένες μικρές σφαίρες.</w:t>
      </w:r>
    </w:p>
    <w:p w:rsidR="00361A79" w:rsidRPr="00361A79" w:rsidRDefault="00361A79" w:rsidP="00361A79">
      <w:pPr>
        <w:numPr>
          <w:ilvl w:val="0"/>
          <w:numId w:val="2"/>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Αν η δύναμη </w:t>
      </w:r>
      <w:proofErr w:type="spellStart"/>
      <w:r w:rsidRPr="00361A79">
        <w:rPr>
          <w:rFonts w:ascii="Helvetica" w:eastAsia="Times New Roman" w:hAnsi="Helvetica" w:cs="Helvetica"/>
          <w:sz w:val="24"/>
          <w:szCs w:val="24"/>
          <w:lang w:eastAsia="el-GR"/>
        </w:rPr>
        <w:t>Coulomb</w:t>
      </w:r>
      <w:proofErr w:type="spellEnd"/>
      <w:r w:rsidRPr="00361A79">
        <w:rPr>
          <w:rFonts w:ascii="Helvetica" w:eastAsia="Times New Roman" w:hAnsi="Helvetica" w:cs="Helvetica"/>
          <w:sz w:val="24"/>
          <w:szCs w:val="24"/>
          <w:lang w:eastAsia="el-GR"/>
        </w:rPr>
        <w:t xml:space="preserve"> μεταξύ δύο φορτίων είναι 10Ν τότε:</w:t>
      </w:r>
    </w:p>
    <w:p w:rsidR="00361A79" w:rsidRPr="00361A79" w:rsidRDefault="00361A79" w:rsidP="00361A79">
      <w:pPr>
        <w:numPr>
          <w:ilvl w:val="1"/>
          <w:numId w:val="3"/>
        </w:numPr>
        <w:spacing w:before="71" w:after="71" w:line="240" w:lineRule="auto"/>
        <w:ind w:left="267"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Κάθε φορτίο δέχεται 10Ν.</w:t>
      </w:r>
    </w:p>
    <w:p w:rsidR="00361A79" w:rsidRPr="00361A79" w:rsidRDefault="00361A79" w:rsidP="00361A79">
      <w:pPr>
        <w:numPr>
          <w:ilvl w:val="1"/>
          <w:numId w:val="3"/>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Κάθε φορτίο δέχεται από 5Ν.</w:t>
      </w:r>
    </w:p>
    <w:p w:rsidR="00361A79" w:rsidRPr="00361A79" w:rsidRDefault="00361A79" w:rsidP="00361A79">
      <w:pPr>
        <w:numPr>
          <w:ilvl w:val="1"/>
          <w:numId w:val="3"/>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Τα φορτία δέχονται δυνάμεις που η διάφορα τους είναι 10Ν.</w:t>
      </w:r>
    </w:p>
    <w:p w:rsidR="00361A79" w:rsidRPr="00361A79" w:rsidRDefault="00361A79" w:rsidP="00361A79">
      <w:pPr>
        <w:numPr>
          <w:ilvl w:val="1"/>
          <w:numId w:val="3"/>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Τα φορτία δέχονται δυνάμεις που δίνουν συνισταμένη 10Ν.</w:t>
      </w:r>
    </w:p>
    <w:p w:rsidR="00361A79" w:rsidRPr="00361A79" w:rsidRDefault="00361A79" w:rsidP="00361A79">
      <w:pPr>
        <w:numPr>
          <w:ilvl w:val="0"/>
          <w:numId w:val="3"/>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Η δύναμη που αλληλεπιδρούν δύο φορτία είναι:</w:t>
      </w:r>
    </w:p>
    <w:p w:rsidR="00361A79" w:rsidRPr="00361A79" w:rsidRDefault="00361A79" w:rsidP="00361A79">
      <w:pPr>
        <w:numPr>
          <w:ilvl w:val="1"/>
          <w:numId w:val="4"/>
        </w:numPr>
        <w:spacing w:before="71" w:after="71" w:line="240" w:lineRule="auto"/>
        <w:ind w:left="267"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Ανάλογη της απόστασης μεταξύ των φορτίων.</w:t>
      </w:r>
    </w:p>
    <w:p w:rsidR="00361A79" w:rsidRPr="00361A79" w:rsidRDefault="00361A79" w:rsidP="00361A79">
      <w:pPr>
        <w:numPr>
          <w:ilvl w:val="1"/>
          <w:numId w:val="4"/>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Αντιστρόφως ανάλογη της απόστασης μεταξύ τους.</w:t>
      </w:r>
    </w:p>
    <w:p w:rsidR="00361A79" w:rsidRPr="00361A79" w:rsidRDefault="00361A79" w:rsidP="00361A79">
      <w:pPr>
        <w:numPr>
          <w:ilvl w:val="1"/>
          <w:numId w:val="4"/>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Ανάλογη του γινομένου των φορτίων.</w:t>
      </w:r>
    </w:p>
    <w:p w:rsidR="00361A79" w:rsidRPr="00361A79" w:rsidRDefault="00361A79" w:rsidP="00361A79">
      <w:pPr>
        <w:numPr>
          <w:ilvl w:val="1"/>
          <w:numId w:val="4"/>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Ανάλογη του τετραγώνου της απόστασης μεταξύ τους.</w:t>
      </w:r>
    </w:p>
    <w:p w:rsidR="00361A79" w:rsidRPr="00361A79" w:rsidRDefault="00361A79" w:rsidP="00361A79">
      <w:pPr>
        <w:numPr>
          <w:ilvl w:val="0"/>
          <w:numId w:val="4"/>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 διπλασιάσουμε την απόσταση δύο φορτίων τότε η δύναμη που αλληλεπιδρούν:</w:t>
      </w:r>
    </w:p>
    <w:p w:rsidR="00361A79" w:rsidRPr="00361A79" w:rsidRDefault="00361A79" w:rsidP="00361A79">
      <w:pPr>
        <w:numPr>
          <w:ilvl w:val="1"/>
          <w:numId w:val="5"/>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Διπλασιάζεται.</w:t>
      </w:r>
    </w:p>
    <w:p w:rsidR="00361A79" w:rsidRPr="00361A79" w:rsidRDefault="00361A79" w:rsidP="00361A79">
      <w:pPr>
        <w:numPr>
          <w:ilvl w:val="1"/>
          <w:numId w:val="5"/>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Υποδιπλασιάζεται.</w:t>
      </w:r>
    </w:p>
    <w:p w:rsidR="00361A79" w:rsidRPr="00361A79" w:rsidRDefault="00361A79" w:rsidP="00361A79">
      <w:pPr>
        <w:numPr>
          <w:ilvl w:val="1"/>
          <w:numId w:val="5"/>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Τετραπλασιάζεται.</w:t>
      </w:r>
    </w:p>
    <w:p w:rsidR="00361A79" w:rsidRPr="00361A79" w:rsidRDefault="00361A79" w:rsidP="00361A79">
      <w:pPr>
        <w:numPr>
          <w:ilvl w:val="1"/>
          <w:numId w:val="5"/>
        </w:numPr>
        <w:spacing w:before="71" w:after="71" w:line="240" w:lineRule="auto"/>
        <w:ind w:left="534" w:hanging="360"/>
        <w:textAlignment w:val="baseline"/>
        <w:rPr>
          <w:rFonts w:ascii="Arial" w:eastAsia="Times New Roman" w:hAnsi="Arial" w:cs="Arial"/>
          <w:sz w:val="24"/>
          <w:szCs w:val="24"/>
          <w:lang w:eastAsia="el-GR"/>
        </w:rPr>
      </w:pPr>
      <w:proofErr w:type="spellStart"/>
      <w:r w:rsidRPr="00361A79">
        <w:rPr>
          <w:rFonts w:ascii="Helvetica" w:eastAsia="Times New Roman" w:hAnsi="Helvetica" w:cs="Helvetica"/>
          <w:sz w:val="24"/>
          <w:szCs w:val="24"/>
          <w:lang w:eastAsia="el-GR"/>
        </w:rPr>
        <w:t>Υποτετραπλασιάζεται</w:t>
      </w:r>
      <w:proofErr w:type="spellEnd"/>
      <w:r w:rsidRPr="00361A79">
        <w:rPr>
          <w:rFonts w:ascii="Helvetica" w:eastAsia="Times New Roman" w:hAnsi="Helvetica" w:cs="Helvetica"/>
          <w:sz w:val="24"/>
          <w:szCs w:val="24"/>
          <w:lang w:eastAsia="el-GR"/>
        </w:rPr>
        <w:t>.</w:t>
      </w:r>
    </w:p>
    <w:p w:rsidR="00361A79" w:rsidRPr="00361A79" w:rsidRDefault="00361A79" w:rsidP="00361A79">
      <w:pPr>
        <w:numPr>
          <w:ilvl w:val="0"/>
          <w:numId w:val="5"/>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Αν διπλασιάσουμε και τα δύο φορτία που αλληλεπιδρούν τότε η μεταξύ τους δύναμη:</w:t>
      </w:r>
    </w:p>
    <w:p w:rsidR="00361A79" w:rsidRPr="00361A79" w:rsidRDefault="00361A79" w:rsidP="00361A79">
      <w:pPr>
        <w:numPr>
          <w:ilvl w:val="1"/>
          <w:numId w:val="6"/>
        </w:numPr>
        <w:spacing w:before="71" w:after="71" w:line="240" w:lineRule="auto"/>
        <w:ind w:left="1440"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Διπλασιάζεται.</w:t>
      </w:r>
    </w:p>
    <w:p w:rsidR="00361A79" w:rsidRPr="00361A79" w:rsidRDefault="00361A79" w:rsidP="00361A79">
      <w:pPr>
        <w:numPr>
          <w:ilvl w:val="1"/>
          <w:numId w:val="6"/>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Υποδιπλασιάζεται.</w:t>
      </w:r>
    </w:p>
    <w:p w:rsidR="00361A79" w:rsidRPr="00361A79" w:rsidRDefault="00361A79" w:rsidP="00361A79">
      <w:pPr>
        <w:numPr>
          <w:ilvl w:val="1"/>
          <w:numId w:val="6"/>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Τετραπλασιάζεται.</w:t>
      </w:r>
    </w:p>
    <w:p w:rsidR="00361A79" w:rsidRPr="00361A79" w:rsidRDefault="00361A79" w:rsidP="00361A79">
      <w:pPr>
        <w:numPr>
          <w:ilvl w:val="1"/>
          <w:numId w:val="6"/>
        </w:numPr>
        <w:spacing w:before="71" w:after="71" w:line="240" w:lineRule="auto"/>
        <w:ind w:left="534" w:hanging="360"/>
        <w:textAlignment w:val="baseline"/>
        <w:rPr>
          <w:rFonts w:ascii="Arial" w:eastAsia="Times New Roman" w:hAnsi="Arial" w:cs="Arial"/>
          <w:sz w:val="24"/>
          <w:szCs w:val="24"/>
          <w:lang w:eastAsia="el-GR"/>
        </w:rPr>
      </w:pPr>
      <w:proofErr w:type="spellStart"/>
      <w:r w:rsidRPr="00361A79">
        <w:rPr>
          <w:rFonts w:ascii="Helvetica" w:eastAsia="Times New Roman" w:hAnsi="Helvetica" w:cs="Helvetica"/>
          <w:sz w:val="24"/>
          <w:szCs w:val="24"/>
          <w:lang w:eastAsia="el-GR"/>
        </w:rPr>
        <w:t>Υποτετραπλασιάζεται</w:t>
      </w:r>
      <w:proofErr w:type="spellEnd"/>
      <w:r w:rsidRPr="00361A79">
        <w:rPr>
          <w:rFonts w:ascii="Helvetica" w:eastAsia="Times New Roman" w:hAnsi="Helvetica" w:cs="Helvetica"/>
          <w:sz w:val="24"/>
          <w:szCs w:val="24"/>
          <w:lang w:eastAsia="el-GR"/>
        </w:rPr>
        <w:t>.</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Στα ζεύγη των φορτίων Α &amp; Β, Γ &amp; Δ, Ε &amp; Ζ σχεδιάστε τα διανύσματα των ηλεκτρικών </w:t>
      </w:r>
      <w:proofErr w:type="spellStart"/>
      <w:r w:rsidRPr="00361A79">
        <w:rPr>
          <w:rFonts w:ascii="Helvetica" w:eastAsia="Times New Roman" w:hAnsi="Helvetica" w:cs="Helvetica"/>
          <w:sz w:val="24"/>
          <w:szCs w:val="24"/>
          <w:lang w:eastAsia="el-GR"/>
        </w:rPr>
        <w:t>δύναμεων</w:t>
      </w:r>
      <w:proofErr w:type="spellEnd"/>
      <w:r w:rsidRPr="00361A79">
        <w:rPr>
          <w:rFonts w:ascii="Helvetica" w:eastAsia="Times New Roman" w:hAnsi="Helvetica" w:cs="Helvetica"/>
          <w:sz w:val="24"/>
          <w:szCs w:val="24"/>
          <w:lang w:eastAsia="el-GR"/>
        </w:rPr>
        <w:t xml:space="preserve"> που ασκούνται επάνω τους.   </w:t>
      </w:r>
    </w:p>
    <w:p w:rsidR="00361A79" w:rsidRPr="00361A79" w:rsidRDefault="00361A79" w:rsidP="00361A79">
      <w:pPr>
        <w:spacing w:after="71"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2280285" cy="1862455"/>
            <wp:effectExtent l="19050" t="0" r="5715" b="0"/>
            <wp:docPr id="1" name="Εικόνα 1" descr="25255BUNSET-25255D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255BUNSET-25255D13">
                      <a:hlinkClick r:id="rId5"/>
                    </pic:cNvPr>
                    <pic:cNvPicPr>
                      <a:picLocks noChangeAspect="1" noChangeArrowheads="1"/>
                    </pic:cNvPicPr>
                  </pic:nvPicPr>
                  <pic:blipFill>
                    <a:blip r:embed="rId6" cstate="print"/>
                    <a:srcRect/>
                    <a:stretch>
                      <a:fillRect/>
                    </a:stretch>
                  </pic:blipFill>
                  <pic:spPr bwMode="auto">
                    <a:xfrm>
                      <a:off x="0" y="0"/>
                      <a:ext cx="2280285" cy="1862455"/>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6</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Στο σημείο Ο, που βρίσκεται σε ορισμένο ύψος πάνω από το έδαφος, τοποθετούμε μια μεταλλική σφαίρα με αρνητικό φορτίο. Διαθέτουμε και μία άλλη μεταλλική σφαίρα Σ θετικά φορτισμένη. Σε ποιο σημείο από τα Α,Β,Γ και Δ θα τοποθετούσατε τη σφαίρα Σ, ώστε η σφαίρα στο Ο να μην έπεφτε στο έδαφος, αν την αφήναμε ελεύθερη;  Δικαιολόγησε την απάντησή σου.</w:t>
      </w:r>
      <w:r w:rsidRPr="00361A79">
        <w:rPr>
          <w:rFonts w:ascii="Helvetica" w:eastAsia="Times New Roman" w:hAnsi="Helvetica" w:cs="Helvetica"/>
          <w:sz w:val="24"/>
          <w:szCs w:val="24"/>
          <w:lang w:eastAsia="el-GR"/>
        </w:rPr>
        <w:br/>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573655" cy="2122170"/>
            <wp:effectExtent l="19050" t="0" r="0" b="0"/>
            <wp:docPr id="2" name="Εικόνα 2" descr="25255BUNSET-25255D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255BUNSET-25255D14">
                      <a:hlinkClick r:id="rId7"/>
                    </pic:cNvPr>
                    <pic:cNvPicPr>
                      <a:picLocks noChangeAspect="1" noChangeArrowheads="1"/>
                    </pic:cNvPicPr>
                  </pic:nvPicPr>
                  <pic:blipFill>
                    <a:blip r:embed="rId8" cstate="print"/>
                    <a:srcRect/>
                    <a:stretch>
                      <a:fillRect/>
                    </a:stretch>
                  </pic:blipFill>
                  <pic:spPr bwMode="auto">
                    <a:xfrm>
                      <a:off x="0" y="0"/>
                      <a:ext cx="2573655" cy="2122170"/>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7</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Στην παρακάτω εικόνα φαίνονται 4 φορτία τοποθετημένα στην επιφάνεια ενός τραπεζιού. </w:t>
      </w:r>
      <w:proofErr w:type="spellStart"/>
      <w:r w:rsidRPr="00361A79">
        <w:rPr>
          <w:rFonts w:ascii="Helvetica" w:eastAsia="Times New Roman" w:hAnsi="Helvetica" w:cs="Helvetica"/>
          <w:sz w:val="24"/>
          <w:szCs w:val="24"/>
          <w:lang w:eastAsia="el-GR"/>
        </w:rPr>
        <w:t>Ολα</w:t>
      </w:r>
      <w:proofErr w:type="spellEnd"/>
      <w:r w:rsidRPr="00361A79">
        <w:rPr>
          <w:rFonts w:ascii="Helvetica" w:eastAsia="Times New Roman" w:hAnsi="Helvetica" w:cs="Helvetica"/>
          <w:sz w:val="24"/>
          <w:szCs w:val="24"/>
          <w:lang w:eastAsia="el-GR"/>
        </w:rPr>
        <w:t xml:space="preserve"> είναι αρνητικά και ίσα. Τα φορτία Α,Β και Γ είναι καρφωμένα πάνω στο τραπέζι και δεν μπορούν να κινηθούν. Το φορτίο Σ όμως δεν είναι καρφωμένο και βρίσκεται περίπου στη μέση της απόστασης μεταξύ των Α,Β και Γ. Αν αφήσουμε ελεύθερο το Σ προς τα πού θα κινηθεί και γιατί; </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6230" cy="575945"/>
            <wp:effectExtent l="19050" t="0" r="1270" b="0"/>
            <wp:docPr id="3" name="Εικόνα 3" descr="25255BUNSET-25255D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255BUNSET-25255D15">
                      <a:hlinkClick r:id="rId9"/>
                    </pic:cNvPr>
                    <pic:cNvPicPr>
                      <a:picLocks noChangeAspect="1" noChangeArrowheads="1"/>
                    </pic:cNvPicPr>
                  </pic:nvPicPr>
                  <pic:blipFill>
                    <a:blip r:embed="rId10" cstate="print"/>
                    <a:srcRect/>
                    <a:stretch>
                      <a:fillRect/>
                    </a:stretch>
                  </pic:blipFill>
                  <pic:spPr bwMode="auto">
                    <a:xfrm>
                      <a:off x="0" y="0"/>
                      <a:ext cx="2856230" cy="575945"/>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8</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Τα τρία φορτία Α,Β και Σ βρίσκονται επίσης στην επιφάνεια τραπεζιού και είναι ίσα κατ’ απόλυτη τιμή. Τα Α και Β είναι καρφωμένα ενώ το Σ όχι. Αν αφήσουμε ελεύθερο το Σ προς τα πού θα κινηθεί και γιατί;</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6230" cy="688340"/>
            <wp:effectExtent l="19050" t="0" r="1270" b="0"/>
            <wp:docPr id="4" name="Εικόνα 4" descr="25255BUNSET-25255D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255BUNSET-25255D16">
                      <a:hlinkClick r:id="rId11"/>
                    </pic:cNvPr>
                    <pic:cNvPicPr>
                      <a:picLocks noChangeAspect="1" noChangeArrowheads="1"/>
                    </pic:cNvPicPr>
                  </pic:nvPicPr>
                  <pic:blipFill>
                    <a:blip r:embed="rId12" cstate="print"/>
                    <a:srcRect/>
                    <a:stretch>
                      <a:fillRect/>
                    </a:stretch>
                  </pic:blipFill>
                  <pic:spPr bwMode="auto">
                    <a:xfrm>
                      <a:off x="0" y="0"/>
                      <a:ext cx="2856230" cy="688340"/>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lastRenderedPageBreak/>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9</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Τα φορτία Α,Β και Σ βρίσκονται και πάλι στην επιφάνεια τραπεζιού και τα Α και Β είναι καρφωμένα, ενώ το Σ μπορεί να κινείται ελεύθερα. Και τα τρία φορτία είναι ίσα κατ’ απόλυτη τιμή. Αν αφεθεί το φορτίο Σ να κινηθεί, προς ποια κατεύθυνση από τις 1,2,3 και 4 θα φύγει;</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280285" cy="1693545"/>
            <wp:effectExtent l="19050" t="0" r="5715" b="0"/>
            <wp:docPr id="5" name="Εικόνα 5" descr="25255BUNSET-25255D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255BUNSET-25255D17">
                      <a:hlinkClick r:id="rId13"/>
                    </pic:cNvPr>
                    <pic:cNvPicPr>
                      <a:picLocks noChangeAspect="1" noChangeArrowheads="1"/>
                    </pic:cNvPicPr>
                  </pic:nvPicPr>
                  <pic:blipFill>
                    <a:blip r:embed="rId14" cstate="print"/>
                    <a:srcRect/>
                    <a:stretch>
                      <a:fillRect/>
                    </a:stretch>
                  </pic:blipFill>
                  <pic:spPr bwMode="auto">
                    <a:xfrm>
                      <a:off x="0" y="0"/>
                      <a:ext cx="2280285" cy="1693545"/>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10</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Από δύο μονωτικά νήματα ίσου μήκους, που είναι δεμένα στο ταβάνι στο ίδιο σημείο, κρέμονται δύο μεταλλικές σφαίρες φορτισμένες με θετικά φορτία. Τα δύο νήματα ισορροπούν ακίνητα στις θέσεις που φαίνονται στην εικόνα. Στη μία σφαίρα έχει σχεδιαστεί το διάνυσμα του βάρους της w. Σχεδιάστε πάνω στην ίδια σφαίρα και τις υπόλοιπες δύο δυνάμεις που ασκούνται επάνω της, δηλαδή την τάση του νήματος Τ και την ηλεκτρική δύναμη F που δέχεται από το άλλο φορτίο. Σχεδίασε, με τη μέθοδο του </w:t>
      </w:r>
      <w:proofErr w:type="spellStart"/>
      <w:r w:rsidRPr="00361A79">
        <w:rPr>
          <w:rFonts w:ascii="Helvetica" w:eastAsia="Times New Roman" w:hAnsi="Helvetica" w:cs="Helvetica"/>
          <w:sz w:val="24"/>
          <w:szCs w:val="24"/>
          <w:lang w:eastAsia="el-GR"/>
        </w:rPr>
        <w:t>παράλληλογράμμου</w:t>
      </w:r>
      <w:proofErr w:type="spellEnd"/>
      <w:r w:rsidRPr="00361A79">
        <w:rPr>
          <w:rFonts w:ascii="Helvetica" w:eastAsia="Times New Roman" w:hAnsi="Helvetica" w:cs="Helvetica"/>
          <w:sz w:val="24"/>
          <w:szCs w:val="24"/>
          <w:lang w:eastAsia="el-GR"/>
        </w:rPr>
        <w:t>, το διάνυσμα της συνισταμένης του βάρους w και της ηλεκτρικής δύναμης F. Για να ισορροπεί η σφαίρα ποια πρέπει να είναι υποχρεωτικά η κατεύθυνση της συνισταμένης αυτής σε σχέση με την κατεύθυνση της τάσης Τ;</w:t>
      </w:r>
      <w:r w:rsidRPr="00361A79">
        <w:rPr>
          <w:rFonts w:ascii="Helvetica" w:eastAsia="Times New Roman" w:hAnsi="Helvetica" w:cs="Helvetica"/>
          <w:sz w:val="24"/>
          <w:szCs w:val="24"/>
          <w:lang w:eastAsia="el-GR"/>
        </w:rPr>
        <w:br/>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280285" cy="1805940"/>
            <wp:effectExtent l="19050" t="0" r="5715" b="0"/>
            <wp:docPr id="6" name="Εικόνα 6" descr="25255BUNSET-25255D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255BUNSET-25255D18">
                      <a:hlinkClick r:id="rId15"/>
                    </pic:cNvPr>
                    <pic:cNvPicPr>
                      <a:picLocks noChangeAspect="1" noChangeArrowheads="1"/>
                    </pic:cNvPicPr>
                  </pic:nvPicPr>
                  <pic:blipFill>
                    <a:blip r:embed="rId16" cstate="print"/>
                    <a:srcRect/>
                    <a:stretch>
                      <a:fillRect/>
                    </a:stretch>
                  </pic:blipFill>
                  <pic:spPr bwMode="auto">
                    <a:xfrm>
                      <a:off x="0" y="0"/>
                      <a:ext cx="2280285" cy="1805940"/>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11</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Σε κάθε ένα από τα παρακάτω ζεύγη φορτίων Α,Β και Γ υπάρχουν οι ηλεκτρικές δυνάμεις (δυνάμεις </w:t>
      </w:r>
      <w:proofErr w:type="spellStart"/>
      <w:r w:rsidRPr="00361A79">
        <w:rPr>
          <w:rFonts w:ascii="Helvetica" w:eastAsia="Times New Roman" w:hAnsi="Helvetica" w:cs="Helvetica"/>
          <w:sz w:val="24"/>
          <w:szCs w:val="24"/>
          <w:lang w:eastAsia="el-GR"/>
        </w:rPr>
        <w:t>Coulomb</w:t>
      </w:r>
      <w:proofErr w:type="spellEnd"/>
      <w:r w:rsidRPr="00361A79">
        <w:rPr>
          <w:rFonts w:ascii="Helvetica" w:eastAsia="Times New Roman" w:hAnsi="Helvetica" w:cs="Helvetica"/>
          <w:sz w:val="24"/>
          <w:szCs w:val="24"/>
          <w:lang w:eastAsia="el-GR"/>
        </w:rPr>
        <w:t>) που ασκούνται πάνω στο κάθε φορτίο. Σε ποιο ζεύγος ασκούνται οι μεγαλύτερες και σε ποιο οι μικρότερες δυνάμεις. Δικαιολόγησε την απάντησή σου.   </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2280285" cy="1637030"/>
            <wp:effectExtent l="19050" t="0" r="5715" b="0"/>
            <wp:docPr id="7" name="Εικόνα 7" descr="25255BUNSET-25255D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255BUNSET-25255D19">
                      <a:hlinkClick r:id="rId17"/>
                    </pic:cNvPr>
                    <pic:cNvPicPr>
                      <a:picLocks noChangeAspect="1" noChangeArrowheads="1"/>
                    </pic:cNvPicPr>
                  </pic:nvPicPr>
                  <pic:blipFill>
                    <a:blip r:embed="rId18" cstate="print"/>
                    <a:srcRect/>
                    <a:stretch>
                      <a:fillRect/>
                    </a:stretch>
                  </pic:blipFill>
                  <pic:spPr bwMode="auto">
                    <a:xfrm>
                      <a:off x="0" y="0"/>
                      <a:ext cx="2280285" cy="1637030"/>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12</w:t>
      </w:r>
    </w:p>
    <w:p w:rsidR="00361A79" w:rsidRPr="00361A79" w:rsidRDefault="00361A79" w:rsidP="00361A79">
      <w:pPr>
        <w:numPr>
          <w:ilvl w:val="0"/>
          <w:numId w:val="6"/>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Στα σημεία Α και Β τοποθετούμε ακλόνητα δύο αντίθετα φορτία +Q και -Q. Στη μέση της απόστασής τους τοποθετούμε ένα μικρό θετικό φορτίο Σ. Να σχεδιάσεις πάνω στο φορτίο Σ τα διανύσματα των δυνάμεων: </w:t>
      </w:r>
    </w:p>
    <w:p w:rsidR="00361A79" w:rsidRPr="00361A79" w:rsidRDefault="00361A79" w:rsidP="00361A79">
      <w:pPr>
        <w:numPr>
          <w:ilvl w:val="1"/>
          <w:numId w:val="7"/>
        </w:numPr>
        <w:spacing w:before="71" w:after="71" w:line="240" w:lineRule="auto"/>
        <w:ind w:left="267"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Της άπωσης F</w:t>
      </w:r>
      <w:r w:rsidRPr="00361A79">
        <w:rPr>
          <w:rFonts w:ascii="Helvetica" w:eastAsia="Times New Roman" w:hAnsi="Helvetica" w:cs="Helvetica"/>
          <w:sz w:val="24"/>
          <w:szCs w:val="24"/>
          <w:vertAlign w:val="subscript"/>
          <w:lang w:eastAsia="el-GR"/>
        </w:rPr>
        <w:t>1</w:t>
      </w:r>
      <w:r w:rsidRPr="00361A79">
        <w:rPr>
          <w:rFonts w:ascii="Helvetica" w:eastAsia="Times New Roman" w:hAnsi="Helvetica" w:cs="Helvetica"/>
          <w:sz w:val="24"/>
          <w:szCs w:val="24"/>
          <w:lang w:eastAsia="el-GR"/>
        </w:rPr>
        <w:t> που δέχεται το φορτίο Σ από το Α.</w:t>
      </w:r>
    </w:p>
    <w:p w:rsidR="00361A79" w:rsidRPr="00361A79" w:rsidRDefault="00361A79" w:rsidP="00361A79">
      <w:pPr>
        <w:numPr>
          <w:ilvl w:val="1"/>
          <w:numId w:val="7"/>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Της έλξης F</w:t>
      </w:r>
      <w:r w:rsidRPr="00361A79">
        <w:rPr>
          <w:rFonts w:ascii="Helvetica" w:eastAsia="Times New Roman" w:hAnsi="Helvetica" w:cs="Helvetica"/>
          <w:sz w:val="24"/>
          <w:szCs w:val="24"/>
          <w:vertAlign w:val="subscript"/>
          <w:lang w:eastAsia="el-GR"/>
        </w:rPr>
        <w:t>2</w:t>
      </w:r>
      <w:r w:rsidRPr="00361A79">
        <w:rPr>
          <w:rFonts w:ascii="Helvetica" w:eastAsia="Times New Roman" w:hAnsi="Helvetica" w:cs="Helvetica"/>
          <w:sz w:val="24"/>
          <w:szCs w:val="24"/>
          <w:lang w:eastAsia="el-GR"/>
        </w:rPr>
        <w:t> που δέχεται το Σ από το Β.</w:t>
      </w:r>
    </w:p>
    <w:p w:rsidR="00361A79" w:rsidRPr="00361A79" w:rsidRDefault="00361A79" w:rsidP="00361A79">
      <w:pPr>
        <w:numPr>
          <w:ilvl w:val="1"/>
          <w:numId w:val="7"/>
        </w:numPr>
        <w:spacing w:before="71" w:after="71" w:line="240" w:lineRule="auto"/>
        <w:ind w:left="534" w:hanging="360"/>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Της συνισταμένης των F</w:t>
      </w:r>
      <w:r w:rsidRPr="00361A79">
        <w:rPr>
          <w:rFonts w:ascii="Helvetica" w:eastAsia="Times New Roman" w:hAnsi="Helvetica" w:cs="Helvetica"/>
          <w:sz w:val="24"/>
          <w:szCs w:val="24"/>
          <w:vertAlign w:val="subscript"/>
          <w:lang w:eastAsia="el-GR"/>
        </w:rPr>
        <w:t>1</w:t>
      </w:r>
      <w:r w:rsidRPr="00361A79">
        <w:rPr>
          <w:rFonts w:ascii="Helvetica" w:eastAsia="Times New Roman" w:hAnsi="Helvetica" w:cs="Helvetica"/>
          <w:sz w:val="24"/>
          <w:szCs w:val="24"/>
          <w:lang w:eastAsia="el-GR"/>
        </w:rPr>
        <w:t> και F</w:t>
      </w:r>
      <w:r w:rsidRPr="00361A79">
        <w:rPr>
          <w:rFonts w:ascii="Helvetica" w:eastAsia="Times New Roman" w:hAnsi="Helvetica" w:cs="Helvetica"/>
          <w:sz w:val="24"/>
          <w:szCs w:val="24"/>
          <w:vertAlign w:val="subscript"/>
          <w:lang w:eastAsia="el-GR"/>
        </w:rPr>
        <w:t>2</w:t>
      </w:r>
      <w:r w:rsidRPr="00361A79">
        <w:rPr>
          <w:rFonts w:ascii="Helvetica" w:eastAsia="Times New Roman" w:hAnsi="Helvetica" w:cs="Helvetica"/>
          <w:sz w:val="24"/>
          <w:szCs w:val="24"/>
          <w:lang w:eastAsia="el-GR"/>
        </w:rPr>
        <w:t>. </w:t>
      </w:r>
    </w:p>
    <w:p w:rsidR="00361A79" w:rsidRPr="00361A79" w:rsidRDefault="00361A79" w:rsidP="00361A79">
      <w:pPr>
        <w:spacing w:after="0" w:line="240" w:lineRule="auto"/>
        <w:ind w:left="534"/>
        <w:textAlignment w:val="baseline"/>
        <w:rPr>
          <w:rFonts w:ascii="Arial" w:eastAsia="Times New Roman" w:hAnsi="Arial" w:cs="Arial"/>
          <w:sz w:val="24"/>
          <w:szCs w:val="24"/>
          <w:lang w:eastAsia="el-GR"/>
        </w:rPr>
      </w:pPr>
      <w:r>
        <w:rPr>
          <w:rFonts w:ascii="Arial" w:eastAsia="Times New Roman" w:hAnsi="Arial" w:cs="Arial"/>
          <w:noProof/>
          <w:color w:val="0E4D7A"/>
          <w:sz w:val="24"/>
          <w:szCs w:val="24"/>
          <w:lang w:eastAsia="el-GR"/>
        </w:rPr>
        <w:drawing>
          <wp:inline distT="0" distB="0" distL="0" distR="0">
            <wp:extent cx="2856230" cy="869315"/>
            <wp:effectExtent l="19050" t="0" r="1270" b="0"/>
            <wp:docPr id="8" name="Εικόνα 8" descr="25255BUNSET-25255D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255BUNSET-25255D20">
                      <a:hlinkClick r:id="rId19"/>
                    </pic:cNvPr>
                    <pic:cNvPicPr>
                      <a:picLocks noChangeAspect="1" noChangeArrowheads="1"/>
                    </pic:cNvPicPr>
                  </pic:nvPicPr>
                  <pic:blipFill>
                    <a:blip r:embed="rId20" cstate="print"/>
                    <a:srcRect/>
                    <a:stretch>
                      <a:fillRect/>
                    </a:stretch>
                  </pic:blipFill>
                  <pic:spPr bwMode="auto">
                    <a:xfrm>
                      <a:off x="0" y="0"/>
                      <a:ext cx="2856230" cy="869315"/>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534"/>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w:t>
      </w:r>
      <w:proofErr w:type="spellStart"/>
      <w:r w:rsidRPr="00361A79">
        <w:rPr>
          <w:rFonts w:ascii="Arial" w:eastAsia="Times New Roman" w:hAnsi="Arial" w:cs="Arial"/>
          <w:color w:val="555555"/>
          <w:sz w:val="24"/>
          <w:szCs w:val="24"/>
          <w:lang w:eastAsia="el-GR"/>
        </w:rPr>
        <w:t>Ασκηση</w:t>
      </w:r>
      <w:proofErr w:type="spellEnd"/>
      <w:r w:rsidRPr="00361A79">
        <w:rPr>
          <w:rFonts w:ascii="Arial" w:eastAsia="Times New Roman" w:hAnsi="Arial" w:cs="Arial"/>
          <w:color w:val="555555"/>
          <w:sz w:val="24"/>
          <w:szCs w:val="24"/>
          <w:lang w:eastAsia="el-GR"/>
        </w:rPr>
        <w:t xml:space="preserve"> 13</w:t>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Arial" w:eastAsia="Times New Roman" w:hAnsi="Arial" w:cs="Arial"/>
          <w:sz w:val="24"/>
          <w:szCs w:val="24"/>
          <w:lang w:eastAsia="el-GR"/>
        </w:rPr>
        <w:t xml:space="preserve">Τρεις μικρές </w:t>
      </w:r>
      <w:proofErr w:type="spellStart"/>
      <w:r w:rsidRPr="00361A79">
        <w:rPr>
          <w:rFonts w:ascii="Arial" w:eastAsia="Times New Roman" w:hAnsi="Arial" w:cs="Arial"/>
          <w:sz w:val="24"/>
          <w:szCs w:val="24"/>
          <w:lang w:eastAsia="el-GR"/>
        </w:rPr>
        <w:t>μεταλλικέςφορτισμένες</w:t>
      </w:r>
      <w:proofErr w:type="spellEnd"/>
      <w:r w:rsidRPr="00361A79">
        <w:rPr>
          <w:rFonts w:ascii="Arial" w:eastAsia="Times New Roman" w:hAnsi="Arial" w:cs="Arial"/>
          <w:sz w:val="24"/>
          <w:szCs w:val="24"/>
          <w:lang w:eastAsia="el-GR"/>
        </w:rPr>
        <w:t xml:space="preserve"> σφαίρες βρίσκονται στην οριζόντια επιφάνεια τραπεζιού και στις τρεις κορυφές ισόπλευρου τριγώνου. Οι σφαίρες Α και Β είναι καρφωμένες και </w:t>
      </w:r>
      <w:proofErr w:type="spellStart"/>
      <w:r w:rsidRPr="00361A79">
        <w:rPr>
          <w:rFonts w:ascii="Arial" w:eastAsia="Times New Roman" w:hAnsi="Arial" w:cs="Arial"/>
          <w:sz w:val="24"/>
          <w:szCs w:val="24"/>
          <w:lang w:eastAsia="el-GR"/>
        </w:rPr>
        <w:t>φορτιμένες</w:t>
      </w:r>
      <w:proofErr w:type="spellEnd"/>
      <w:r w:rsidRPr="00361A79">
        <w:rPr>
          <w:rFonts w:ascii="Arial" w:eastAsia="Times New Roman" w:hAnsi="Arial" w:cs="Arial"/>
          <w:sz w:val="24"/>
          <w:szCs w:val="24"/>
          <w:lang w:eastAsia="el-GR"/>
        </w:rPr>
        <w:t xml:space="preserve"> με ίσα κατ’ απόλυτη τιμή φορτία ενώ η τρίτη Σ μπορεί να κινηθεί ελεύθερα. Αν αφήσουμε τη Σ ελεύθερη, αρχίζει να κινείται προς τα δεξιά. Τι είδους φορτία έχουν οι σφαίρες Α και Β;</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11145" cy="2856230"/>
            <wp:effectExtent l="19050" t="0" r="8255" b="0"/>
            <wp:docPr id="9" name="Εικόνα 9" descr="Άσκηση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Άσκηση 14"/>
                    <pic:cNvPicPr>
                      <a:picLocks noChangeAspect="1" noChangeArrowheads="1"/>
                    </pic:cNvPicPr>
                  </pic:nvPicPr>
                  <pic:blipFill>
                    <a:blip r:embed="rId21" cstate="print"/>
                    <a:srcRect/>
                    <a:stretch>
                      <a:fillRect/>
                    </a:stretch>
                  </pic:blipFill>
                  <pic:spPr bwMode="auto">
                    <a:xfrm>
                      <a:off x="0" y="0"/>
                      <a:ext cx="2811145" cy="2856230"/>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Άσκηση 14</w:t>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Arial" w:eastAsia="Times New Roman" w:hAnsi="Arial" w:cs="Arial"/>
          <w:sz w:val="24"/>
          <w:szCs w:val="24"/>
          <w:lang w:eastAsia="el-GR"/>
        </w:rPr>
        <w:t xml:space="preserve">Οι μικρές θετικά φορτισμένες με ίσα φορτία μεταλλικές σφαίρες Α, Β και Γ βρίσκονται καρφωμένες στις κορυφές ισόπλευρου τριγώνου πάνω σε </w:t>
      </w:r>
      <w:r w:rsidRPr="00361A79">
        <w:rPr>
          <w:rFonts w:ascii="Arial" w:eastAsia="Times New Roman" w:hAnsi="Arial" w:cs="Arial"/>
          <w:sz w:val="24"/>
          <w:szCs w:val="24"/>
          <w:lang w:eastAsia="el-GR"/>
        </w:rPr>
        <w:lastRenderedPageBreak/>
        <w:t xml:space="preserve">οριζόντια επιφάνεια. Μία τέταρτη μεταλλική </w:t>
      </w:r>
      <w:proofErr w:type="spellStart"/>
      <w:r w:rsidRPr="00361A79">
        <w:rPr>
          <w:rFonts w:ascii="Arial" w:eastAsia="Times New Roman" w:hAnsi="Arial" w:cs="Arial"/>
          <w:sz w:val="24"/>
          <w:szCs w:val="24"/>
          <w:lang w:eastAsia="el-GR"/>
        </w:rPr>
        <w:t>σφίρα</w:t>
      </w:r>
      <w:proofErr w:type="spellEnd"/>
      <w:r w:rsidRPr="00361A79">
        <w:rPr>
          <w:rFonts w:ascii="Arial" w:eastAsia="Times New Roman" w:hAnsi="Arial" w:cs="Arial"/>
          <w:sz w:val="24"/>
          <w:szCs w:val="24"/>
          <w:lang w:eastAsia="el-GR"/>
        </w:rPr>
        <w:t xml:space="preserve"> την αφήνουμε στο μέσο της πλευράς ΒΓ. Να σχεδιάσεις τις τρεις δυνάμεις που ασκούνται πάνω στη Σ από τις επιδράσεις των υπολοίπων τριών σφαιρών και να βρεις προς τα που θα κινηθεί η Σ.</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56230" cy="2686685"/>
            <wp:effectExtent l="19050" t="0" r="1270" b="0"/>
            <wp:docPr id="10" name="Εικόνα 10" descr="Άσκηση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Άσκηση 15"/>
                    <pic:cNvPicPr>
                      <a:picLocks noChangeAspect="1" noChangeArrowheads="1"/>
                    </pic:cNvPicPr>
                  </pic:nvPicPr>
                  <pic:blipFill>
                    <a:blip r:embed="rId22" cstate="print"/>
                    <a:srcRect/>
                    <a:stretch>
                      <a:fillRect/>
                    </a:stretch>
                  </pic:blipFill>
                  <pic:spPr bwMode="auto">
                    <a:xfrm>
                      <a:off x="0" y="0"/>
                      <a:ext cx="2856230" cy="2686685"/>
                    </a:xfrm>
                    <a:prstGeom prst="rect">
                      <a:avLst/>
                    </a:prstGeom>
                    <a:noFill/>
                    <a:ln w="9525">
                      <a:noFill/>
                      <a:miter lim="800000"/>
                      <a:headEnd/>
                      <a:tailEnd/>
                    </a:ln>
                  </pic:spPr>
                </pic:pic>
              </a:graphicData>
            </a:graphic>
          </wp:inline>
        </w:drawing>
      </w:r>
    </w:p>
    <w:p w:rsidR="00361A79" w:rsidRPr="00361A79" w:rsidRDefault="00361A79" w:rsidP="00361A79">
      <w:pPr>
        <w:spacing w:after="71" w:line="240" w:lineRule="auto"/>
        <w:ind w:left="267"/>
        <w:textAlignment w:val="baseline"/>
        <w:rPr>
          <w:rFonts w:ascii="Arial" w:eastAsia="Times New Roman" w:hAnsi="Arial" w:cs="Arial"/>
          <w:color w:val="555555"/>
          <w:sz w:val="24"/>
          <w:szCs w:val="24"/>
          <w:lang w:eastAsia="el-GR"/>
        </w:rPr>
      </w:pPr>
      <w:r w:rsidRPr="00361A79">
        <w:rPr>
          <w:rFonts w:ascii="Arial" w:eastAsia="Times New Roman" w:hAnsi="Arial" w:cs="Arial"/>
          <w:color w:val="555555"/>
          <w:sz w:val="24"/>
          <w:szCs w:val="24"/>
          <w:lang w:eastAsia="el-GR"/>
        </w:rPr>
        <w:t>Άσκηση 15</w:t>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Arial" w:eastAsia="Times New Roman" w:hAnsi="Arial" w:cs="Arial"/>
          <w:sz w:val="24"/>
          <w:szCs w:val="24"/>
          <w:lang w:eastAsia="el-GR"/>
        </w:rPr>
        <w:t xml:space="preserve">Στις τέσσερις κορυφές Α,Β,Γ και Δ τετραγώνου που βρίσκεται πάνω σε οριζόντια επιφάνεια, τοποθετούμε μικρές μεταλλικές σφαίρες και τις κρατούμε ακίνητες. Οι Α και Β είναι θετικά φορτισμένες και οι Γ και Δ αρνητικά. Οι τέσσερις σφαίρες έχουν το ίδιο κατ’ απόλυτη τιμή φορτίο. Στο κέντρο του τετραγώνου </w:t>
      </w:r>
      <w:proofErr w:type="spellStart"/>
      <w:r w:rsidRPr="00361A79">
        <w:rPr>
          <w:rFonts w:ascii="Arial" w:eastAsia="Times New Roman" w:hAnsi="Arial" w:cs="Arial"/>
          <w:sz w:val="24"/>
          <w:szCs w:val="24"/>
          <w:lang w:eastAsia="el-GR"/>
        </w:rPr>
        <w:t>αφηνουμε</w:t>
      </w:r>
      <w:proofErr w:type="spellEnd"/>
      <w:r w:rsidRPr="00361A79">
        <w:rPr>
          <w:rFonts w:ascii="Arial" w:eastAsia="Times New Roman" w:hAnsi="Arial" w:cs="Arial"/>
          <w:sz w:val="24"/>
          <w:szCs w:val="24"/>
          <w:lang w:eastAsia="el-GR"/>
        </w:rPr>
        <w:t xml:space="preserve"> να κινηθεί ελεύθερα μία μικρή μεταλλική σφαίρα Σ με θετικό φορτίο. Να σχεδιάσεις τις τέσσερις δυνάμεις που δέχεται η Σ από τις υπόλοιπες φορτισμένες σφαίρες και βρες προς τα πού θα κινηθεί.</w:t>
      </w:r>
    </w:p>
    <w:p w:rsidR="00361A79" w:rsidRPr="00361A79" w:rsidRDefault="00361A79" w:rsidP="00361A79">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56230" cy="2766060"/>
            <wp:effectExtent l="19050" t="0" r="1270" b="0"/>
            <wp:docPr id="11" name="Εικόνα 11" descr="Άσκηση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Άσκηση 16"/>
                    <pic:cNvPicPr>
                      <a:picLocks noChangeAspect="1" noChangeArrowheads="1"/>
                    </pic:cNvPicPr>
                  </pic:nvPicPr>
                  <pic:blipFill>
                    <a:blip r:embed="rId23" cstate="print"/>
                    <a:srcRect/>
                    <a:stretch>
                      <a:fillRect/>
                    </a:stretch>
                  </pic:blipFill>
                  <pic:spPr bwMode="auto">
                    <a:xfrm>
                      <a:off x="0" y="0"/>
                      <a:ext cx="2856230" cy="2766060"/>
                    </a:xfrm>
                    <a:prstGeom prst="rect">
                      <a:avLst/>
                    </a:prstGeom>
                    <a:noFill/>
                    <a:ln w="9525">
                      <a:noFill/>
                      <a:miter lim="800000"/>
                      <a:headEnd/>
                      <a:tailEnd/>
                    </a:ln>
                  </pic:spPr>
                </pic:pic>
              </a:graphicData>
            </a:graphic>
          </wp:inline>
        </w:drawing>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Helvetica" w:eastAsia="Times New Roman" w:hAnsi="Helvetica" w:cs="Helvetica"/>
          <w:sz w:val="24"/>
          <w:szCs w:val="24"/>
          <w:lang w:eastAsia="el-GR"/>
        </w:rPr>
        <w:t xml:space="preserve">Δύο σημειακά φορτία αλληλεπιδρούν με δύναμη </w:t>
      </w:r>
      <w:proofErr w:type="spellStart"/>
      <w:r w:rsidRPr="00361A79">
        <w:rPr>
          <w:rFonts w:ascii="Helvetica" w:eastAsia="Times New Roman" w:hAnsi="Helvetica" w:cs="Helvetica"/>
          <w:sz w:val="24"/>
          <w:szCs w:val="24"/>
          <w:lang w:eastAsia="el-GR"/>
        </w:rPr>
        <w:t>Coulomb</w:t>
      </w:r>
      <w:proofErr w:type="spellEnd"/>
      <w:r w:rsidRPr="00361A79">
        <w:rPr>
          <w:rFonts w:ascii="Helvetica" w:eastAsia="Times New Roman" w:hAnsi="Helvetica" w:cs="Helvetica"/>
          <w:sz w:val="24"/>
          <w:szCs w:val="24"/>
          <w:lang w:eastAsia="el-GR"/>
        </w:rPr>
        <w:t xml:space="preserve"> 54Ν. Πόση θα είναι η δύναμη αλληλεπίδρασης αν τα φορτία τα απομακρύνουμε σε 3πλάσια μεταξύ τους απόσταση;</w:t>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Arial" w:eastAsia="Times New Roman" w:hAnsi="Arial" w:cs="Arial"/>
          <w:sz w:val="24"/>
          <w:szCs w:val="24"/>
          <w:lang w:eastAsia="el-GR"/>
        </w:rPr>
        <w:lastRenderedPageBreak/>
        <w:t>Δύο σημειακά φορτία Q</w:t>
      </w:r>
      <w:r w:rsidRPr="00361A79">
        <w:rPr>
          <w:rFonts w:ascii="Arial" w:eastAsia="Times New Roman" w:hAnsi="Arial" w:cs="Arial"/>
          <w:sz w:val="24"/>
          <w:szCs w:val="24"/>
          <w:vertAlign w:val="subscript"/>
          <w:lang w:eastAsia="el-GR"/>
        </w:rPr>
        <w:t>1</w:t>
      </w:r>
      <w:r w:rsidRPr="00361A79">
        <w:rPr>
          <w:rFonts w:ascii="Arial" w:eastAsia="Times New Roman" w:hAnsi="Arial" w:cs="Arial"/>
          <w:sz w:val="24"/>
          <w:szCs w:val="24"/>
          <w:lang w:eastAsia="el-GR"/>
        </w:rPr>
        <w:t> και Q</w:t>
      </w:r>
      <w:r w:rsidRPr="00361A79">
        <w:rPr>
          <w:rFonts w:ascii="Arial" w:eastAsia="Times New Roman" w:hAnsi="Arial" w:cs="Arial"/>
          <w:sz w:val="24"/>
          <w:szCs w:val="24"/>
          <w:vertAlign w:val="subscript"/>
          <w:lang w:eastAsia="el-GR"/>
        </w:rPr>
        <w:t>2</w:t>
      </w:r>
      <w:r w:rsidRPr="00361A79">
        <w:rPr>
          <w:rFonts w:ascii="Arial" w:eastAsia="Times New Roman" w:hAnsi="Arial" w:cs="Arial"/>
          <w:sz w:val="24"/>
          <w:szCs w:val="24"/>
          <w:lang w:eastAsia="el-GR"/>
        </w:rPr>
        <w:t> αλληλεπιδρούν με δύναμη 20Ν. Πόση θα είναι η δύναμη αλληλεπίδρασης αν στη θέση του Q</w:t>
      </w:r>
      <w:r w:rsidRPr="00361A79">
        <w:rPr>
          <w:rFonts w:ascii="Arial" w:eastAsia="Times New Roman" w:hAnsi="Arial" w:cs="Arial"/>
          <w:sz w:val="24"/>
          <w:szCs w:val="24"/>
          <w:vertAlign w:val="subscript"/>
          <w:lang w:eastAsia="el-GR"/>
        </w:rPr>
        <w:t>1</w:t>
      </w:r>
      <w:r w:rsidRPr="00361A79">
        <w:rPr>
          <w:rFonts w:ascii="Arial" w:eastAsia="Times New Roman" w:hAnsi="Arial" w:cs="Arial"/>
          <w:sz w:val="24"/>
          <w:szCs w:val="24"/>
          <w:lang w:eastAsia="el-GR"/>
        </w:rPr>
        <w:t> τοποθετήσουμε διπλάσιο φορτίο και στη θέση του Q</w:t>
      </w:r>
      <w:r w:rsidRPr="00361A79">
        <w:rPr>
          <w:rFonts w:ascii="Arial" w:eastAsia="Times New Roman" w:hAnsi="Arial" w:cs="Arial"/>
          <w:sz w:val="24"/>
          <w:szCs w:val="24"/>
          <w:vertAlign w:val="subscript"/>
          <w:lang w:eastAsia="el-GR"/>
        </w:rPr>
        <w:t>2</w:t>
      </w:r>
      <w:r w:rsidRPr="00361A79">
        <w:rPr>
          <w:rFonts w:ascii="Arial" w:eastAsia="Times New Roman" w:hAnsi="Arial" w:cs="Arial"/>
          <w:sz w:val="24"/>
          <w:szCs w:val="24"/>
          <w:lang w:eastAsia="el-GR"/>
        </w:rPr>
        <w:t> τριπλάσιο;</w:t>
      </w:r>
    </w:p>
    <w:p w:rsidR="00361A79" w:rsidRPr="00361A79" w:rsidRDefault="00361A79" w:rsidP="00361A79">
      <w:pPr>
        <w:numPr>
          <w:ilvl w:val="0"/>
          <w:numId w:val="7"/>
        </w:numPr>
        <w:spacing w:before="71" w:after="71" w:line="240" w:lineRule="auto"/>
        <w:ind w:left="267"/>
        <w:textAlignment w:val="baseline"/>
        <w:rPr>
          <w:rFonts w:ascii="Arial" w:eastAsia="Times New Roman" w:hAnsi="Arial" w:cs="Arial"/>
          <w:sz w:val="24"/>
          <w:szCs w:val="24"/>
          <w:lang w:eastAsia="el-GR"/>
        </w:rPr>
      </w:pPr>
      <w:r w:rsidRPr="00361A79">
        <w:rPr>
          <w:rFonts w:ascii="Arial" w:eastAsia="Times New Roman" w:hAnsi="Arial" w:cs="Arial"/>
          <w:sz w:val="24"/>
          <w:szCs w:val="24"/>
          <w:lang w:eastAsia="el-GR"/>
        </w:rPr>
        <w:t>Δύο σημειακά φορτία Q</w:t>
      </w:r>
      <w:r w:rsidRPr="00361A79">
        <w:rPr>
          <w:rFonts w:ascii="Arial" w:eastAsia="Times New Roman" w:hAnsi="Arial" w:cs="Arial"/>
          <w:sz w:val="24"/>
          <w:szCs w:val="24"/>
          <w:vertAlign w:val="subscript"/>
          <w:lang w:eastAsia="el-GR"/>
        </w:rPr>
        <w:t>1</w:t>
      </w:r>
      <w:r w:rsidRPr="00361A79">
        <w:rPr>
          <w:rFonts w:ascii="Arial" w:eastAsia="Times New Roman" w:hAnsi="Arial" w:cs="Arial"/>
          <w:sz w:val="24"/>
          <w:szCs w:val="24"/>
          <w:lang w:eastAsia="el-GR"/>
        </w:rPr>
        <w:t> και Q</w:t>
      </w:r>
      <w:r w:rsidRPr="00361A79">
        <w:rPr>
          <w:rFonts w:ascii="Arial" w:eastAsia="Times New Roman" w:hAnsi="Arial" w:cs="Arial"/>
          <w:sz w:val="24"/>
          <w:szCs w:val="24"/>
          <w:vertAlign w:val="subscript"/>
          <w:lang w:eastAsia="el-GR"/>
        </w:rPr>
        <w:t>2</w:t>
      </w:r>
      <w:r w:rsidRPr="00361A79">
        <w:rPr>
          <w:rFonts w:ascii="Arial" w:eastAsia="Times New Roman" w:hAnsi="Arial" w:cs="Arial"/>
          <w:sz w:val="24"/>
          <w:szCs w:val="24"/>
          <w:lang w:eastAsia="el-GR"/>
        </w:rPr>
        <w:t xml:space="preserve"> απέχουν μεταξύ τους απόσταση r και </w:t>
      </w:r>
      <w:proofErr w:type="spellStart"/>
      <w:r w:rsidRPr="00361A79">
        <w:rPr>
          <w:rFonts w:ascii="Arial" w:eastAsia="Times New Roman" w:hAnsi="Arial" w:cs="Arial"/>
          <w:sz w:val="24"/>
          <w:szCs w:val="24"/>
          <w:lang w:eastAsia="el-GR"/>
        </w:rPr>
        <w:t>αλληλεπηδούν</w:t>
      </w:r>
      <w:proofErr w:type="spellEnd"/>
      <w:r w:rsidRPr="00361A79">
        <w:rPr>
          <w:rFonts w:ascii="Arial" w:eastAsia="Times New Roman" w:hAnsi="Arial" w:cs="Arial"/>
          <w:sz w:val="24"/>
          <w:szCs w:val="24"/>
          <w:lang w:eastAsia="el-GR"/>
        </w:rPr>
        <w:t xml:space="preserve"> με δύναμη 30Ν. Πόση θα είναι η δύναμη αλληλεπίδρασης αν αντικαταστήσουμε μόνο το φορτίο Q</w:t>
      </w:r>
      <w:r w:rsidRPr="00361A79">
        <w:rPr>
          <w:rFonts w:ascii="Arial" w:eastAsia="Times New Roman" w:hAnsi="Arial" w:cs="Arial"/>
          <w:sz w:val="24"/>
          <w:szCs w:val="24"/>
          <w:vertAlign w:val="subscript"/>
          <w:lang w:eastAsia="el-GR"/>
        </w:rPr>
        <w:t>1</w:t>
      </w:r>
      <w:r w:rsidRPr="00361A79">
        <w:rPr>
          <w:rFonts w:ascii="Arial" w:eastAsia="Times New Roman" w:hAnsi="Arial" w:cs="Arial"/>
          <w:sz w:val="24"/>
          <w:szCs w:val="24"/>
          <w:lang w:eastAsia="el-GR"/>
        </w:rPr>
        <w:t> με διπλάσιο φορτίο και ταυτόχρονα μεταφέρουμε το Q</w:t>
      </w:r>
      <w:r w:rsidRPr="00361A79">
        <w:rPr>
          <w:rFonts w:ascii="Arial" w:eastAsia="Times New Roman" w:hAnsi="Arial" w:cs="Arial"/>
          <w:sz w:val="24"/>
          <w:szCs w:val="24"/>
          <w:vertAlign w:val="subscript"/>
          <w:lang w:eastAsia="el-GR"/>
        </w:rPr>
        <w:t>2</w:t>
      </w:r>
      <w:r w:rsidRPr="00361A79">
        <w:rPr>
          <w:rFonts w:ascii="Arial" w:eastAsia="Times New Roman" w:hAnsi="Arial" w:cs="Arial"/>
          <w:sz w:val="24"/>
          <w:szCs w:val="24"/>
          <w:lang w:eastAsia="el-GR"/>
        </w:rPr>
        <w:t> στο 1/3 της αρχικής του απόστασης από το Q</w:t>
      </w:r>
      <w:r w:rsidRPr="00361A79">
        <w:rPr>
          <w:rFonts w:ascii="Arial" w:eastAsia="Times New Roman" w:hAnsi="Arial" w:cs="Arial"/>
          <w:sz w:val="24"/>
          <w:szCs w:val="24"/>
          <w:vertAlign w:val="subscript"/>
          <w:lang w:eastAsia="el-GR"/>
        </w:rPr>
        <w:t>1</w:t>
      </w:r>
      <w:r w:rsidRPr="00361A79">
        <w:rPr>
          <w:rFonts w:ascii="Arial" w:eastAsia="Times New Roman" w:hAnsi="Arial" w:cs="Arial"/>
          <w:sz w:val="24"/>
          <w:szCs w:val="24"/>
          <w:lang w:eastAsia="el-GR"/>
        </w:rPr>
        <w:t>;</w:t>
      </w:r>
    </w:p>
    <w:p w:rsidR="00487906" w:rsidRDefault="00487906"/>
    <w:sectPr w:rsidR="00487906" w:rsidSect="004879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1BBC"/>
    <w:multiLevelType w:val="multilevel"/>
    <w:tmpl w:val="81865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1E7BE0"/>
    <w:multiLevelType w:val="multilevel"/>
    <w:tmpl w:val="2150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61A79"/>
    <w:rsid w:val="00361A79"/>
    <w:rsid w:val="004879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06"/>
  </w:style>
  <w:style w:type="paragraph" w:styleId="1">
    <w:name w:val="heading 1"/>
    <w:basedOn w:val="a"/>
    <w:link w:val="1Char"/>
    <w:uiPriority w:val="9"/>
    <w:qFormat/>
    <w:rsid w:val="00361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61A7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1A79"/>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61A79"/>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61A79"/>
    <w:rPr>
      <w:color w:val="0000FF"/>
      <w:u w:val="single"/>
    </w:rPr>
  </w:style>
  <w:style w:type="paragraph" w:styleId="Web">
    <w:name w:val="Normal (Web)"/>
    <w:basedOn w:val="a"/>
    <w:uiPriority w:val="99"/>
    <w:semiHidden/>
    <w:unhideWhenUsed/>
    <w:rsid w:val="00361A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a"/>
    <w:rsid w:val="00361A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ejs-offscreen">
    <w:name w:val="mejs-offscreen"/>
    <w:basedOn w:val="a0"/>
    <w:rsid w:val="00361A79"/>
  </w:style>
  <w:style w:type="character" w:customStyle="1" w:styleId="mejs-currenttime">
    <w:name w:val="mejs-currenttime"/>
    <w:basedOn w:val="a0"/>
    <w:rsid w:val="00361A79"/>
  </w:style>
  <w:style w:type="character" w:customStyle="1" w:styleId="mejs-duration">
    <w:name w:val="mejs-duration"/>
    <w:basedOn w:val="a0"/>
    <w:rsid w:val="00361A79"/>
  </w:style>
  <w:style w:type="character" w:customStyle="1" w:styleId="sharing-screen-reader-text">
    <w:name w:val="sharing-screen-reader-text"/>
    <w:basedOn w:val="a0"/>
    <w:rsid w:val="00361A79"/>
  </w:style>
  <w:style w:type="paragraph" w:styleId="z-">
    <w:name w:val="HTML Top of Form"/>
    <w:basedOn w:val="a"/>
    <w:next w:val="a"/>
    <w:link w:val="z-Char"/>
    <w:hidden/>
    <w:uiPriority w:val="99"/>
    <w:semiHidden/>
    <w:unhideWhenUsed/>
    <w:rsid w:val="00361A79"/>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61A79"/>
    <w:rPr>
      <w:rFonts w:ascii="Arial" w:eastAsia="Times New Roman" w:hAnsi="Arial" w:cs="Arial"/>
      <w:vanish/>
      <w:sz w:val="16"/>
      <w:szCs w:val="16"/>
      <w:lang w:eastAsia="el-GR"/>
    </w:rPr>
  </w:style>
  <w:style w:type="paragraph" w:customStyle="1" w:styleId="comment-notes">
    <w:name w:val="comment-notes"/>
    <w:basedOn w:val="a"/>
    <w:rsid w:val="00361A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quired">
    <w:name w:val="required"/>
    <w:basedOn w:val="a0"/>
    <w:rsid w:val="00361A79"/>
  </w:style>
  <w:style w:type="paragraph" w:customStyle="1" w:styleId="comment-form-comment">
    <w:name w:val="comment-form-comment"/>
    <w:basedOn w:val="a"/>
    <w:rsid w:val="00361A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0">
    <w:name w:val="HTML Bottom of Form"/>
    <w:basedOn w:val="a"/>
    <w:next w:val="a"/>
    <w:link w:val="z-Char0"/>
    <w:hidden/>
    <w:uiPriority w:val="99"/>
    <w:semiHidden/>
    <w:unhideWhenUsed/>
    <w:rsid w:val="00361A79"/>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61A79"/>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361A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1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013437">
      <w:bodyDiv w:val="1"/>
      <w:marLeft w:val="0"/>
      <w:marRight w:val="0"/>
      <w:marTop w:val="0"/>
      <w:marBottom w:val="0"/>
      <w:divBdr>
        <w:top w:val="none" w:sz="0" w:space="0" w:color="auto"/>
        <w:left w:val="none" w:sz="0" w:space="0" w:color="auto"/>
        <w:bottom w:val="none" w:sz="0" w:space="0" w:color="auto"/>
        <w:right w:val="none" w:sz="0" w:space="0" w:color="auto"/>
      </w:divBdr>
      <w:divsChild>
        <w:div w:id="1149861108">
          <w:marLeft w:val="0"/>
          <w:marRight w:val="0"/>
          <w:marTop w:val="0"/>
          <w:marBottom w:val="178"/>
          <w:divBdr>
            <w:top w:val="none" w:sz="0" w:space="0" w:color="auto"/>
            <w:left w:val="none" w:sz="0" w:space="0" w:color="auto"/>
            <w:bottom w:val="none" w:sz="0" w:space="0" w:color="auto"/>
            <w:right w:val="none" w:sz="0" w:space="0" w:color="auto"/>
          </w:divBdr>
          <w:divsChild>
            <w:div w:id="806505652">
              <w:marLeft w:val="0"/>
              <w:marRight w:val="178"/>
              <w:marTop w:val="0"/>
              <w:marBottom w:val="0"/>
              <w:divBdr>
                <w:top w:val="none" w:sz="0" w:space="0" w:color="auto"/>
                <w:left w:val="none" w:sz="0" w:space="0" w:color="auto"/>
                <w:bottom w:val="none" w:sz="0" w:space="0" w:color="auto"/>
                <w:right w:val="none" w:sz="0" w:space="0" w:color="auto"/>
              </w:divBdr>
            </w:div>
            <w:div w:id="826626142">
              <w:marLeft w:val="0"/>
              <w:marRight w:val="178"/>
              <w:marTop w:val="0"/>
              <w:marBottom w:val="0"/>
              <w:divBdr>
                <w:top w:val="none" w:sz="0" w:space="0" w:color="auto"/>
                <w:left w:val="none" w:sz="0" w:space="0" w:color="auto"/>
                <w:bottom w:val="none" w:sz="0" w:space="0" w:color="auto"/>
                <w:right w:val="none" w:sz="0" w:space="0" w:color="auto"/>
              </w:divBdr>
            </w:div>
            <w:div w:id="1287354958">
              <w:marLeft w:val="0"/>
              <w:marRight w:val="178"/>
              <w:marTop w:val="0"/>
              <w:marBottom w:val="0"/>
              <w:divBdr>
                <w:top w:val="none" w:sz="0" w:space="0" w:color="auto"/>
                <w:left w:val="none" w:sz="0" w:space="0" w:color="auto"/>
                <w:bottom w:val="none" w:sz="0" w:space="0" w:color="auto"/>
                <w:right w:val="none" w:sz="0" w:space="0" w:color="auto"/>
              </w:divBdr>
            </w:div>
            <w:div w:id="1034112397">
              <w:marLeft w:val="0"/>
              <w:marRight w:val="178"/>
              <w:marTop w:val="0"/>
              <w:marBottom w:val="0"/>
              <w:divBdr>
                <w:top w:val="none" w:sz="0" w:space="0" w:color="auto"/>
                <w:left w:val="none" w:sz="0" w:space="0" w:color="auto"/>
                <w:bottom w:val="none" w:sz="0" w:space="0" w:color="auto"/>
                <w:right w:val="none" w:sz="0" w:space="0" w:color="auto"/>
              </w:divBdr>
            </w:div>
          </w:divsChild>
        </w:div>
        <w:div w:id="1152409314">
          <w:marLeft w:val="0"/>
          <w:marRight w:val="0"/>
          <w:marTop w:val="0"/>
          <w:marBottom w:val="0"/>
          <w:divBdr>
            <w:top w:val="none" w:sz="0" w:space="0" w:color="auto"/>
            <w:left w:val="none" w:sz="0" w:space="0" w:color="auto"/>
            <w:bottom w:val="none" w:sz="0" w:space="0" w:color="auto"/>
            <w:right w:val="none" w:sz="0" w:space="0" w:color="auto"/>
          </w:divBdr>
          <w:divsChild>
            <w:div w:id="971983591">
              <w:marLeft w:val="0"/>
              <w:marRight w:val="0"/>
              <w:marTop w:val="0"/>
              <w:marBottom w:val="0"/>
              <w:divBdr>
                <w:top w:val="none" w:sz="0" w:space="0" w:color="auto"/>
                <w:left w:val="none" w:sz="0" w:space="0" w:color="auto"/>
                <w:bottom w:val="none" w:sz="0" w:space="0" w:color="auto"/>
                <w:right w:val="none" w:sz="0" w:space="0" w:color="auto"/>
              </w:divBdr>
            </w:div>
            <w:div w:id="1494682218">
              <w:marLeft w:val="0"/>
              <w:marRight w:val="0"/>
              <w:marTop w:val="71"/>
              <w:marBottom w:val="71"/>
              <w:divBdr>
                <w:top w:val="none" w:sz="0" w:space="0" w:color="auto"/>
                <w:left w:val="none" w:sz="0" w:space="0" w:color="auto"/>
                <w:bottom w:val="none" w:sz="0" w:space="0" w:color="auto"/>
                <w:right w:val="none" w:sz="0" w:space="0" w:color="auto"/>
              </w:divBdr>
            </w:div>
            <w:div w:id="9844383">
              <w:marLeft w:val="0"/>
              <w:marRight w:val="0"/>
              <w:marTop w:val="71"/>
              <w:marBottom w:val="71"/>
              <w:divBdr>
                <w:top w:val="none" w:sz="0" w:space="0" w:color="auto"/>
                <w:left w:val="none" w:sz="0" w:space="0" w:color="auto"/>
                <w:bottom w:val="none" w:sz="0" w:space="0" w:color="auto"/>
                <w:right w:val="none" w:sz="0" w:space="0" w:color="auto"/>
              </w:divBdr>
            </w:div>
            <w:div w:id="357915">
              <w:marLeft w:val="0"/>
              <w:marRight w:val="0"/>
              <w:marTop w:val="71"/>
              <w:marBottom w:val="71"/>
              <w:divBdr>
                <w:top w:val="none" w:sz="0" w:space="0" w:color="auto"/>
                <w:left w:val="none" w:sz="0" w:space="0" w:color="auto"/>
                <w:bottom w:val="none" w:sz="0" w:space="0" w:color="auto"/>
                <w:right w:val="none" w:sz="0" w:space="0" w:color="auto"/>
              </w:divBdr>
            </w:div>
            <w:div w:id="44138006">
              <w:marLeft w:val="0"/>
              <w:marRight w:val="0"/>
              <w:marTop w:val="71"/>
              <w:marBottom w:val="71"/>
              <w:divBdr>
                <w:top w:val="none" w:sz="0" w:space="0" w:color="auto"/>
                <w:left w:val="none" w:sz="0" w:space="0" w:color="auto"/>
                <w:bottom w:val="none" w:sz="0" w:space="0" w:color="auto"/>
                <w:right w:val="none" w:sz="0" w:space="0" w:color="auto"/>
              </w:divBdr>
            </w:div>
            <w:div w:id="1287082483">
              <w:marLeft w:val="0"/>
              <w:marRight w:val="0"/>
              <w:marTop w:val="71"/>
              <w:marBottom w:val="71"/>
              <w:divBdr>
                <w:top w:val="none" w:sz="0" w:space="0" w:color="auto"/>
                <w:left w:val="none" w:sz="0" w:space="0" w:color="auto"/>
                <w:bottom w:val="none" w:sz="0" w:space="0" w:color="auto"/>
                <w:right w:val="none" w:sz="0" w:space="0" w:color="auto"/>
              </w:divBdr>
            </w:div>
            <w:div w:id="8457124">
              <w:marLeft w:val="0"/>
              <w:marRight w:val="0"/>
              <w:marTop w:val="71"/>
              <w:marBottom w:val="71"/>
              <w:divBdr>
                <w:top w:val="none" w:sz="0" w:space="0" w:color="auto"/>
                <w:left w:val="none" w:sz="0" w:space="0" w:color="auto"/>
                <w:bottom w:val="none" w:sz="0" w:space="0" w:color="auto"/>
                <w:right w:val="none" w:sz="0" w:space="0" w:color="auto"/>
              </w:divBdr>
            </w:div>
            <w:div w:id="188568353">
              <w:marLeft w:val="0"/>
              <w:marRight w:val="0"/>
              <w:marTop w:val="71"/>
              <w:marBottom w:val="71"/>
              <w:divBdr>
                <w:top w:val="none" w:sz="0" w:space="0" w:color="auto"/>
                <w:left w:val="none" w:sz="0" w:space="0" w:color="auto"/>
                <w:bottom w:val="none" w:sz="0" w:space="0" w:color="auto"/>
                <w:right w:val="none" w:sz="0" w:space="0" w:color="auto"/>
              </w:divBdr>
            </w:div>
            <w:div w:id="1197691656">
              <w:marLeft w:val="0"/>
              <w:marRight w:val="0"/>
              <w:marTop w:val="71"/>
              <w:marBottom w:val="71"/>
              <w:divBdr>
                <w:top w:val="none" w:sz="0" w:space="0" w:color="auto"/>
                <w:left w:val="none" w:sz="0" w:space="0" w:color="auto"/>
                <w:bottom w:val="none" w:sz="0" w:space="0" w:color="auto"/>
                <w:right w:val="none" w:sz="0" w:space="0" w:color="auto"/>
              </w:divBdr>
            </w:div>
            <w:div w:id="1743329141">
              <w:marLeft w:val="0"/>
              <w:marRight w:val="0"/>
              <w:marTop w:val="71"/>
              <w:marBottom w:val="71"/>
              <w:divBdr>
                <w:top w:val="none" w:sz="0" w:space="0" w:color="auto"/>
                <w:left w:val="none" w:sz="0" w:space="0" w:color="auto"/>
                <w:bottom w:val="none" w:sz="0" w:space="0" w:color="auto"/>
                <w:right w:val="none" w:sz="0" w:space="0" w:color="auto"/>
              </w:divBdr>
            </w:div>
            <w:div w:id="1604069401">
              <w:marLeft w:val="0"/>
              <w:marRight w:val="0"/>
              <w:marTop w:val="71"/>
              <w:marBottom w:val="71"/>
              <w:divBdr>
                <w:top w:val="none" w:sz="0" w:space="0" w:color="auto"/>
                <w:left w:val="none" w:sz="0" w:space="0" w:color="auto"/>
                <w:bottom w:val="none" w:sz="0" w:space="0" w:color="auto"/>
                <w:right w:val="none" w:sz="0" w:space="0" w:color="auto"/>
              </w:divBdr>
            </w:div>
            <w:div w:id="1219242934">
              <w:marLeft w:val="0"/>
              <w:marRight w:val="0"/>
              <w:marTop w:val="71"/>
              <w:marBottom w:val="71"/>
              <w:divBdr>
                <w:top w:val="none" w:sz="0" w:space="0" w:color="auto"/>
                <w:left w:val="none" w:sz="0" w:space="0" w:color="auto"/>
                <w:bottom w:val="none" w:sz="0" w:space="0" w:color="auto"/>
                <w:right w:val="none" w:sz="0" w:space="0" w:color="auto"/>
              </w:divBdr>
            </w:div>
            <w:div w:id="385956756">
              <w:marLeft w:val="0"/>
              <w:marRight w:val="0"/>
              <w:marTop w:val="0"/>
              <w:marBottom w:val="0"/>
              <w:divBdr>
                <w:top w:val="none" w:sz="0" w:space="0" w:color="auto"/>
                <w:left w:val="none" w:sz="0" w:space="0" w:color="auto"/>
                <w:bottom w:val="none" w:sz="0" w:space="0" w:color="auto"/>
                <w:right w:val="none" w:sz="0" w:space="0" w:color="auto"/>
              </w:divBdr>
              <w:divsChild>
                <w:div w:id="207958410">
                  <w:marLeft w:val="0"/>
                  <w:marRight w:val="0"/>
                  <w:marTop w:val="0"/>
                  <w:marBottom w:val="0"/>
                  <w:divBdr>
                    <w:top w:val="none" w:sz="0" w:space="0" w:color="auto"/>
                    <w:left w:val="none" w:sz="0" w:space="0" w:color="auto"/>
                    <w:bottom w:val="none" w:sz="0" w:space="0" w:color="auto"/>
                    <w:right w:val="none" w:sz="0" w:space="0" w:color="auto"/>
                  </w:divBdr>
                  <w:divsChild>
                    <w:div w:id="753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444">
              <w:marLeft w:val="0"/>
              <w:marRight w:val="0"/>
              <w:marTop w:val="0"/>
              <w:marBottom w:val="0"/>
              <w:divBdr>
                <w:top w:val="none" w:sz="0" w:space="0" w:color="auto"/>
                <w:left w:val="none" w:sz="0" w:space="0" w:color="auto"/>
                <w:bottom w:val="none" w:sz="0" w:space="0" w:color="auto"/>
                <w:right w:val="none" w:sz="0" w:space="0" w:color="auto"/>
              </w:divBdr>
            </w:div>
            <w:div w:id="642271385">
              <w:marLeft w:val="0"/>
              <w:marRight w:val="0"/>
              <w:marTop w:val="0"/>
              <w:marBottom w:val="0"/>
              <w:divBdr>
                <w:top w:val="none" w:sz="0" w:space="0" w:color="auto"/>
                <w:left w:val="none" w:sz="0" w:space="0" w:color="auto"/>
                <w:bottom w:val="none" w:sz="0" w:space="0" w:color="auto"/>
                <w:right w:val="none" w:sz="0" w:space="0" w:color="auto"/>
              </w:divBdr>
              <w:divsChild>
                <w:div w:id="678967227">
                  <w:marLeft w:val="0"/>
                  <w:marRight w:val="0"/>
                  <w:marTop w:val="0"/>
                  <w:marBottom w:val="240"/>
                  <w:divBdr>
                    <w:top w:val="none" w:sz="0" w:space="0" w:color="auto"/>
                    <w:left w:val="none" w:sz="0" w:space="0" w:color="auto"/>
                    <w:bottom w:val="none" w:sz="0" w:space="0" w:color="auto"/>
                    <w:right w:val="none" w:sz="0" w:space="0" w:color="auto"/>
                  </w:divBdr>
                </w:div>
              </w:divsChild>
            </w:div>
            <w:div w:id="1010106436">
              <w:marLeft w:val="0"/>
              <w:marRight w:val="0"/>
              <w:marTop w:val="0"/>
              <w:marBottom w:val="0"/>
              <w:divBdr>
                <w:top w:val="none" w:sz="0" w:space="0" w:color="auto"/>
                <w:left w:val="none" w:sz="0" w:space="0" w:color="auto"/>
                <w:bottom w:val="none" w:sz="0" w:space="0" w:color="auto"/>
                <w:right w:val="none" w:sz="0" w:space="0" w:color="auto"/>
              </w:divBdr>
            </w:div>
          </w:divsChild>
        </w:div>
        <w:div w:id="946428300">
          <w:marLeft w:val="0"/>
          <w:marRight w:val="0"/>
          <w:marTop w:val="0"/>
          <w:marBottom w:val="0"/>
          <w:divBdr>
            <w:top w:val="none" w:sz="0" w:space="0" w:color="auto"/>
            <w:left w:val="none" w:sz="0" w:space="0" w:color="auto"/>
            <w:bottom w:val="none" w:sz="0" w:space="0" w:color="auto"/>
            <w:right w:val="none" w:sz="0" w:space="0" w:color="auto"/>
          </w:divBdr>
        </w:div>
        <w:div w:id="1823691268">
          <w:marLeft w:val="0"/>
          <w:marRight w:val="0"/>
          <w:marTop w:val="0"/>
          <w:marBottom w:val="0"/>
          <w:divBdr>
            <w:top w:val="none" w:sz="0" w:space="0" w:color="auto"/>
            <w:left w:val="none" w:sz="0" w:space="0" w:color="auto"/>
            <w:bottom w:val="none" w:sz="0" w:space="0" w:color="auto"/>
            <w:right w:val="none" w:sz="0" w:space="0" w:color="auto"/>
          </w:divBdr>
        </w:div>
        <w:div w:id="2018606154">
          <w:marLeft w:val="0"/>
          <w:marRight w:val="0"/>
          <w:marTop w:val="0"/>
          <w:marBottom w:val="178"/>
          <w:divBdr>
            <w:top w:val="none" w:sz="0" w:space="0" w:color="auto"/>
            <w:left w:val="none" w:sz="0" w:space="0" w:color="auto"/>
            <w:bottom w:val="none" w:sz="0" w:space="0" w:color="auto"/>
            <w:right w:val="none" w:sz="0" w:space="0" w:color="auto"/>
          </w:divBdr>
          <w:divsChild>
            <w:div w:id="1919747096">
              <w:marLeft w:val="0"/>
              <w:marRight w:val="0"/>
              <w:marTop w:val="0"/>
              <w:marBottom w:val="0"/>
              <w:divBdr>
                <w:top w:val="none" w:sz="0" w:space="0" w:color="auto"/>
                <w:left w:val="none" w:sz="0" w:space="0" w:color="auto"/>
                <w:bottom w:val="none" w:sz="0" w:space="0" w:color="auto"/>
                <w:right w:val="none" w:sz="0" w:space="0" w:color="auto"/>
              </w:divBdr>
            </w:div>
            <w:div w:id="362050374">
              <w:marLeft w:val="0"/>
              <w:marRight w:val="0"/>
              <w:marTop w:val="0"/>
              <w:marBottom w:val="0"/>
              <w:divBdr>
                <w:top w:val="none" w:sz="0" w:space="0" w:color="auto"/>
                <w:left w:val="none" w:sz="0" w:space="0" w:color="auto"/>
                <w:bottom w:val="none" w:sz="0" w:space="0" w:color="auto"/>
                <w:right w:val="none" w:sz="0" w:space="0" w:color="auto"/>
              </w:divBdr>
            </w:div>
          </w:divsChild>
        </w:div>
        <w:div w:id="1419332329">
          <w:marLeft w:val="0"/>
          <w:marRight w:val="0"/>
          <w:marTop w:val="0"/>
          <w:marBottom w:val="0"/>
          <w:divBdr>
            <w:top w:val="none" w:sz="0" w:space="0" w:color="auto"/>
            <w:left w:val="none" w:sz="0" w:space="0" w:color="auto"/>
            <w:bottom w:val="none" w:sz="0" w:space="0" w:color="auto"/>
            <w:right w:val="none" w:sz="0" w:space="0" w:color="auto"/>
          </w:divBdr>
          <w:divsChild>
            <w:div w:id="1602644815">
              <w:marLeft w:val="0"/>
              <w:marRight w:val="0"/>
              <w:marTop w:val="0"/>
              <w:marBottom w:val="0"/>
              <w:divBdr>
                <w:top w:val="none" w:sz="0" w:space="0" w:color="auto"/>
                <w:left w:val="none" w:sz="0" w:space="0" w:color="auto"/>
                <w:bottom w:val="none" w:sz="0" w:space="0" w:color="auto"/>
                <w:right w:val="none" w:sz="0" w:space="0" w:color="auto"/>
              </w:divBdr>
              <w:divsChild>
                <w:div w:id="1221598756">
                  <w:marLeft w:val="0"/>
                  <w:marRight w:val="0"/>
                  <w:marTop w:val="0"/>
                  <w:marBottom w:val="178"/>
                  <w:divBdr>
                    <w:top w:val="single" w:sz="6" w:space="7" w:color="555555"/>
                    <w:left w:val="single" w:sz="6" w:space="7" w:color="555555"/>
                    <w:bottom w:val="single" w:sz="6" w:space="7" w:color="555555"/>
                    <w:right w:val="single" w:sz="6" w:space="7"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ewonphysics.gr/wp-content/uploads/2013/08/25255BUNSET-25255D17.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viewonphysics.gr/wp-content/uploads/2013/08/25255BUNSET-25255D14.jpg" TargetMode="External"/><Relationship Id="rId12" Type="http://schemas.openxmlformats.org/officeDocument/2006/relationships/image" Target="media/image4.jpeg"/><Relationship Id="rId17" Type="http://schemas.openxmlformats.org/officeDocument/2006/relationships/hyperlink" Target="http://viewonphysics.gr/wp-content/uploads/2013/08/25255BUNSET-25255D19.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iewonphysics.gr/wp-content/uploads/2013/08/25255BUNSET-25255D16.jpg" TargetMode="External"/><Relationship Id="rId24" Type="http://schemas.openxmlformats.org/officeDocument/2006/relationships/fontTable" Target="fontTable.xml"/><Relationship Id="rId5" Type="http://schemas.openxmlformats.org/officeDocument/2006/relationships/hyperlink" Target="http://viewonphysics.gr/wp-content/uploads/2013/08/25255BUNSET-25255D13.jpg" TargetMode="External"/><Relationship Id="rId15" Type="http://schemas.openxmlformats.org/officeDocument/2006/relationships/hyperlink" Target="http://viewonphysics.gr/wp-content/uploads/2013/08/25255BUNSET-25255D18.jpg" TargetMode="External"/><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yperlink" Target="http://viewonphysics.gr/wp-content/uploads/2013/08/25255BUNSET-25255D20.jpg" TargetMode="External"/><Relationship Id="rId4" Type="http://schemas.openxmlformats.org/officeDocument/2006/relationships/webSettings" Target="webSettings.xml"/><Relationship Id="rId9" Type="http://schemas.openxmlformats.org/officeDocument/2006/relationships/hyperlink" Target="http://viewonphysics.gr/wp-content/uploads/2013/08/25255BUNSET-25255D15.jpg" TargetMode="External"/><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877</Words>
  <Characters>4738</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2020-11-28T22:53:00Z</dcterms:created>
  <dcterms:modified xsi:type="dcterms:W3CDTF">2020-11-28T22:55:00Z</dcterms:modified>
</cp:coreProperties>
</file>