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7E4CD" w14:textId="48821A79" w:rsidR="000C3823" w:rsidRDefault="00AC63DD">
      <w:r>
        <w:t>ΣΚΙΤΣΟΓΡΑΦΙΑ</w:t>
      </w:r>
    </w:p>
    <w:p w14:paraId="71266FD9" w14:textId="327FB465" w:rsidR="00AC63DD" w:rsidRDefault="008E167F">
      <w:pPr>
        <w:rPr>
          <w:rFonts w:ascii="Times Roman" w:hAnsi="Times Roman"/>
        </w:rPr>
      </w:pPr>
      <w:r>
        <w:rPr>
          <w:rFonts w:ascii="Times Roman" w:hAnsi="Times Roman"/>
        </w:rPr>
        <w:t>Η σκιτσογραφία είναι μια από τις πιο άμεσες και προσιτές μορφές τέχνης. Χρησιμοποιώντας ελάχιστα εργαλεία, κυρίως μολύβια, πένες ή και μελάνια, ο καλλιτέχνης μπορεί να αποτυπώσει μια σκηνή, ένα πρόσωπο ή ένα αντικείμενο με γρήγορες και δυναμικές γραμμές. Αν και συχνά θεωρείται μια πρόχειρη ή ανεπιτήδευτη τεχνική, η σκιτσογραφία απαιτεί εξαιρετική ικανότητα παρατήρησης και μεγάλο καλλιτεχνικό ταλέντο. Στην παρούσα εργασία θα αναλύσουμε τη σημασία της σκιτσογραφίας, τις τεχνικές της, τις εφαρμογές της και το ρόλο που διαδραματίζει τόσο στην καλλιτεχνική έκφραση όσο και στην καθημερινή ζωή</w:t>
      </w:r>
    </w:p>
    <w:p w14:paraId="29A56088" w14:textId="77777777" w:rsidR="008E167F" w:rsidRDefault="008E167F" w:rsidP="008E167F">
      <w:pPr>
        <w:pStyle w:val="a0"/>
        <w:spacing w:before="0" w:after="240" w:line="240" w:lineRule="auto"/>
        <w:rPr>
          <w:rFonts w:ascii="Times Roman" w:eastAsia="Times Roman" w:hAnsi="Times Roman" w:cs="Times Roman"/>
        </w:rPr>
      </w:pPr>
      <w:r>
        <w:rPr>
          <w:rFonts w:ascii="Times Roman" w:hAnsi="Times Roman"/>
        </w:rPr>
        <w:t>Η σκιτσογραφία (ή σκίτσο) είναι η γρήγορη αποτύπωση ενός θέματος με λιτό και συχνά αδρό τρόπο, χρησιμοποιώντας κυρίως γραμμές και σκιές. Μπορεί να είναι μια πρόχειρη μελέτη ή ένα πλήρες έργο τέχνης, και συχνά χρησιμοποιείται ως βάση για την ανάπτυξη μιας ολοκληρωμένης ζωγραφικής ή γλυπτικής.</w:t>
      </w:r>
    </w:p>
    <w:p w14:paraId="48750059" w14:textId="77777777" w:rsidR="008E167F" w:rsidRDefault="008E167F" w:rsidP="008E167F">
      <w:pPr>
        <w:pStyle w:val="a0"/>
        <w:spacing w:before="0" w:after="240" w:line="240" w:lineRule="auto"/>
        <w:rPr>
          <w:rFonts w:ascii="Times Roman" w:eastAsia="Times Roman" w:hAnsi="Times Roman" w:cs="Times Roman"/>
        </w:rPr>
      </w:pPr>
      <w:r>
        <w:rPr>
          <w:rFonts w:ascii="Times Roman" w:hAnsi="Times Roman"/>
        </w:rPr>
        <w:t>Η ιστορία της σκιτσογραφίας είναι μακρά και συνδέεται με την εξέλιξη της τέχνης. Από την αρχαιότητα, οι καλλιτέχνες χρησιμοποίησαν τη σκιτσογραφία ως μέσο πρώτης καταγραφής των παρατηρήσεων και ιδεών τους. Στην Αναγέννηση, οι μεγάλοι καλλιτέχνες όπως ο Λεονάρντο ντα Βίντσι και ο Μιχαήλ Άγγελος χρησιμοποίησαν σκιτσάκια για να μελετήσουν τη μορφή του ανθρώπινου σώματος και να σχεδιάσουν σύνθετα έργα τέχνης. Κατά τη διάρκεια του 19ου αιώνα, η σκιτσογραφία αναδείχθηκε ως ανεξάρτητη τέχνη, με καλλιτέχνες όπως ο Εντγκάρ Ντεγκά και ο Ογκύστ Ρενουάρ να την αξιοποιούν για να αποτυπώσουν τη ζωή της πόλης και τα συναισθηματικά πορτρέτα.</w:t>
      </w:r>
    </w:p>
    <w:p w14:paraId="3DE04700" w14:textId="77777777" w:rsidR="008A7528" w:rsidRDefault="008A7528" w:rsidP="008A7528">
      <w:pPr>
        <w:pStyle w:val="a0"/>
        <w:spacing w:before="0" w:after="240" w:line="240" w:lineRule="auto"/>
        <w:rPr>
          <w:rFonts w:ascii="Times Roman" w:eastAsia="Times Roman" w:hAnsi="Times Roman" w:cs="Times Roman"/>
        </w:rPr>
      </w:pPr>
      <w:r>
        <w:rPr>
          <w:rFonts w:ascii="Times Roman" w:hAnsi="Times Roman"/>
        </w:rPr>
        <w:t xml:space="preserve">Κατά τη διάρκεια του Β’ Παγκοσμίου Πολέμου, η σκιτσογραφία και οι γελοιογραφίες έπαιξαν σημαντικό ρόλο στην ενημέρωση του κοινού και στην κοινωνική καταγραφή των γεγονότων. Οι πολιτικές σκιτσογραφίες, γεμάτες ειρωνεία και κριτική, αποτέλεσαν ένα μέσο αντίστασης και σχολιασμού του πολέμου, της προπαγάνδας και των ηγετών της εποχής. Καλλιτέχνες, όπως ο Χιούμπο Σκαρντέλι </w:t>
      </w:r>
      <w:r>
        <w:rPr>
          <w:rFonts w:ascii="Times Roman" w:hAnsi="Times Roman"/>
          <w:lang w:val="de-DE"/>
        </w:rPr>
        <w:t xml:space="preserve">(Hugo Schade) </w:t>
      </w:r>
      <w:r>
        <w:rPr>
          <w:rFonts w:ascii="Times Roman" w:hAnsi="Times Roman"/>
        </w:rPr>
        <w:t>και ο Τζωρτζ Μπρους (George Bruce), χρησιμοποιούσαν τα σκίτσα τους για να αποκαλύψουν τις ωμότητες του πολέμου, να καταγγείλουν τη φρίκη του ναζιστικού καθεστώτος και να υπογραμμίσουν τις ανθρώπινες απώλειες και τα δεινά των αμάχων.</w:t>
      </w:r>
    </w:p>
    <w:p w14:paraId="5752CBEA" w14:textId="7AB0F066" w:rsidR="00BF2A9E" w:rsidRDefault="008A7528" w:rsidP="00BF2A9E">
      <w:pPr>
        <w:pStyle w:val="a0"/>
        <w:spacing w:before="0" w:after="240" w:line="240" w:lineRule="auto"/>
        <w:rPr>
          <w:rFonts w:ascii="Times Roman" w:hAnsi="Times Roman"/>
        </w:rPr>
      </w:pPr>
      <w:r>
        <w:rPr>
          <w:rFonts w:ascii="Times Roman" w:hAnsi="Times Roman"/>
        </w:rPr>
        <w:t>Οι γελοιογραφίες κατά τη διάρκεια του Β’ Παγκοσμίου Πολέμου συχνά διακρίνονταν για την έντονη χρήση υπερβολής και σατιρικής απεικόνισης, αποτυπώνοντας τον χαρακτήρα των πολιτικών και στρατιωτικών ηγετών της εποχής με τρόπο που συχνά συνδύαζε το χιούμορ και την κριτική. Παράλληλα, η σκιτσογραφία χρησιμοποιήθηκε από τη συμμαχική προπαγάνδα ως εργαλείο κινητοποίησης και ενίσχυσης του ηθικού του πληθυσμού. Οι αφίσες, γεμάτες έντονες εικόνες κα</w:t>
      </w:r>
      <w:r w:rsidR="009D67E7">
        <w:rPr>
          <w:rFonts w:ascii="Times Roman" w:hAnsi="Times Roman"/>
        </w:rPr>
        <w:t xml:space="preserve">ι </w:t>
      </w:r>
      <w:r w:rsidR="00BF2A9E">
        <w:rPr>
          <w:rFonts w:ascii="Times Roman" w:hAnsi="Times Roman"/>
        </w:rPr>
        <w:t>επιθετικά μηνύματα, καλούσαν τον κόσμο σε συμμετοχή στον πόλεμο, στη συγκέντρωση χρημάτων για την πολεμική προσπάθεια, και στη στήριξη των στρατιωτών και των πληγέντων.</w:t>
      </w:r>
    </w:p>
    <w:p w14:paraId="506AE85E" w14:textId="77777777" w:rsidR="0042004A" w:rsidRDefault="0042004A" w:rsidP="0042004A">
      <w:pPr>
        <w:pStyle w:val="a0"/>
        <w:spacing w:before="0" w:after="240" w:line="240" w:lineRule="auto"/>
        <w:rPr>
          <w:rFonts w:ascii="Times Roman" w:hAnsi="Times Roman"/>
        </w:rPr>
      </w:pPr>
      <w:r>
        <w:rPr>
          <w:rFonts w:ascii="Times Roman" w:hAnsi="Times Roman"/>
        </w:rPr>
        <w:t xml:space="preserve">Στην Ελλάδα, οι γελοιογραφίες του Πολέμου, μέσω περιοδικών όπως το </w:t>
      </w:r>
      <w:r>
        <w:rPr>
          <w:rFonts w:ascii="Times Roman" w:hAnsi="Times Roman"/>
          <w:b/>
          <w:bCs/>
          <w:i/>
          <w:iCs/>
        </w:rPr>
        <w:t>Ελεύθερον Βήμα</w:t>
      </w:r>
      <w:r>
        <w:rPr>
          <w:rFonts w:ascii="Times Roman" w:hAnsi="Times Roman"/>
        </w:rPr>
        <w:t xml:space="preserve"> ή </w:t>
      </w:r>
      <w:r>
        <w:rPr>
          <w:rFonts w:ascii="Times Roman" w:hAnsi="Times Roman"/>
          <w:b/>
          <w:bCs/>
        </w:rPr>
        <w:t xml:space="preserve">οι </w:t>
      </w:r>
      <w:r>
        <w:rPr>
          <w:rFonts w:ascii="Times Roman" w:hAnsi="Times Roman"/>
          <w:b/>
          <w:bCs/>
          <w:i/>
          <w:iCs/>
        </w:rPr>
        <w:t>Εφημερίδες της Κατοχής</w:t>
      </w:r>
      <w:r>
        <w:rPr>
          <w:rFonts w:ascii="Times Roman" w:hAnsi="Times Roman"/>
        </w:rPr>
        <w:t>, αναπαριστούσαν τα βασανιστήρια των Ελλήνων πολιτών, την αντίσταση κατά των κατακτητών</w:t>
      </w:r>
      <w:r>
        <w:rPr>
          <w:rFonts w:ascii="Times Roman" w:eastAsia="Times Roman" w:hAnsi="Times Roman" w:cs="Times Roman"/>
        </w:rPr>
        <w:t xml:space="preserve"> </w:t>
      </w:r>
      <w:r>
        <w:rPr>
          <w:rFonts w:ascii="Times Roman" w:hAnsi="Times Roman"/>
        </w:rPr>
        <w:t>και τη σφοδρή κριτική στις πολιτικές και στρατιωτικές ηγεσίες της εποχής. Οι σκιτσογράφοι αυτής της περιόδου απέδειξαν ότι η    τέχνη του σκίτσου μπορεί να είναι πολύ ισχυρότερη από την απλή ψυχαγωγία, καθώς χρησιμοποιήθηκε για να καταγγείλει, να ενημερώσει και να διαμορφώσει την κοινή γνώμη.</w:t>
      </w:r>
    </w:p>
    <w:p w14:paraId="27D34ED2" w14:textId="77777777" w:rsidR="0042004A" w:rsidRDefault="0042004A" w:rsidP="0042004A">
      <w:pPr>
        <w:pStyle w:val="a0"/>
        <w:spacing w:before="0" w:after="240" w:line="240" w:lineRule="auto"/>
        <w:rPr>
          <w:rFonts w:ascii="Times Roman" w:eastAsia="Times Roman" w:hAnsi="Times Roman" w:cs="Times Roman"/>
        </w:rPr>
      </w:pPr>
      <w:r>
        <w:rPr>
          <w:rFonts w:ascii="Times Roman" w:hAnsi="Times Roman"/>
        </w:rPr>
        <w:lastRenderedPageBreak/>
        <w:t>Η σκιτσογραφία παίζει καθοριστικό ρόλο στην καλλιτεχνική διαδικασία, καθώς λειτουργεί ως μέσο για τη διερεύνηση και ανάπτυξη ιδεών. Ένα σχέδιο μπορεί να είναι το πρώτο βήμα πριν από την υλοποίηση ενός μεγαλύτερου έργου, όπως ένας πίνακας ή ένα γλυπτό. Μέσα από το σχέδιο, ο καλλιτέχνης πειραματίζεται με τις μορφές, τις αναλογίες και τις συνθέσεις, ενώ ταυτόχρονα καταγράφει τα πρώτα συναισθηματικά και οπτικά ερεθίσματα.</w:t>
      </w:r>
    </w:p>
    <w:p w14:paraId="70838DE7" w14:textId="77777777" w:rsidR="0042004A" w:rsidRDefault="0042004A" w:rsidP="0042004A">
      <w:pPr>
        <w:pStyle w:val="a0"/>
        <w:spacing w:before="0" w:after="240" w:line="240" w:lineRule="auto"/>
        <w:rPr>
          <w:rFonts w:ascii="Times Roman" w:eastAsia="Times Roman" w:hAnsi="Times Roman" w:cs="Times Roman"/>
        </w:rPr>
      </w:pPr>
      <w:r>
        <w:rPr>
          <w:rFonts w:ascii="Times Roman" w:hAnsi="Times Roman"/>
        </w:rPr>
        <w:t xml:space="preserve">Η σκιτσογραφία επιτρέπει στον καλλιτέχνη να εκφραστεί άμεσα και ελεύθερα. Οι γραμμές και οι σκιές μεταφέρουν με ευχέρεια τα συναισθήματα του δημιουργού και την αίσθηση της στιγμής. Το </w:t>
      </w:r>
      <w:r>
        <w:rPr>
          <w:rFonts w:ascii="Times Roman" w:hAnsi="Times Roman"/>
          <w:lang w:val="ru-RU"/>
        </w:rPr>
        <w:t>"</w:t>
      </w:r>
      <w:r>
        <w:rPr>
          <w:rFonts w:ascii="Times Roman" w:hAnsi="Times Roman"/>
        </w:rPr>
        <w:t>σκίτσο</w:t>
      </w:r>
      <w:r>
        <w:rPr>
          <w:rFonts w:ascii="Times Roman" w:hAnsi="Times Roman"/>
          <w:lang w:val="ru-RU"/>
        </w:rPr>
        <w:t xml:space="preserve">" </w:t>
      </w:r>
      <w:r>
        <w:rPr>
          <w:rFonts w:ascii="Times Roman" w:hAnsi="Times Roman"/>
        </w:rPr>
        <w:t>μπορεί να είναι αδρό ή λεπτομερές, γεμάτο δυναμισμό ή ήρεμο, αναλόγως του τρόπου με τον οποίο ο καλλιτέχνης επιλέγει να επικοινωνήσει την ιδέα του.</w:t>
      </w:r>
    </w:p>
    <w:p w14:paraId="3A252953" w14:textId="77777777" w:rsidR="005276F6" w:rsidRDefault="005276F6" w:rsidP="005276F6">
      <w:pPr>
        <w:pStyle w:val="a0"/>
        <w:spacing w:before="0" w:after="240" w:line="240" w:lineRule="auto"/>
        <w:rPr>
          <w:rFonts w:ascii="Times Roman" w:eastAsia="Times Roman" w:hAnsi="Times Roman" w:cs="Times Roman"/>
        </w:rPr>
      </w:pPr>
      <w:r>
        <w:rPr>
          <w:rFonts w:ascii="Times Roman" w:hAnsi="Times Roman"/>
        </w:rPr>
        <w:t>Η σκιτσογραφία χρησιμοποιεί μια ποικιλία τεχνικών και εργαλείων, τα οποία εξαρτώνται από το επιθυμητό αποτέλεσμα. Οι πιο συχνές τεχνικές είναι οι εξής:</w:t>
      </w:r>
    </w:p>
    <w:p w14:paraId="3EAF1FB5" w14:textId="77777777" w:rsidR="005276F6" w:rsidRDefault="005276F6" w:rsidP="005276F6">
      <w:pPr>
        <w:pStyle w:val="a0"/>
        <w:numPr>
          <w:ilvl w:val="0"/>
          <w:numId w:val="1"/>
        </w:numPr>
        <w:spacing w:before="0" w:after="240" w:line="240" w:lineRule="auto"/>
        <w:rPr>
          <w:rFonts w:ascii="Times Roman" w:hAnsi="Times Roman"/>
        </w:rPr>
      </w:pPr>
      <w:r>
        <w:rPr>
          <w:rFonts w:ascii="Times Roman" w:hAnsi="Times Roman"/>
          <w:b/>
          <w:bCs/>
        </w:rPr>
        <w:t>Γραμμικό σχέδιο</w:t>
      </w:r>
      <w:r>
        <w:rPr>
          <w:rFonts w:ascii="Times Roman" w:hAnsi="Times Roman"/>
        </w:rPr>
        <w:t>: Χρησιμοποιούνται καθαρές, λεπτές ή και πιο έντονες γραμμές για να αποδοθεί το θέμα. Εδώ, ο καλλιτέχνης εστιάζει στην καθαρότητα και την ακρίβεια της μορφής.</w:t>
      </w:r>
    </w:p>
    <w:p w14:paraId="5F603253" w14:textId="77777777" w:rsidR="005276F6" w:rsidRDefault="005276F6" w:rsidP="005276F6">
      <w:pPr>
        <w:pStyle w:val="a0"/>
        <w:numPr>
          <w:ilvl w:val="0"/>
          <w:numId w:val="1"/>
        </w:numPr>
        <w:spacing w:before="0" w:after="240" w:line="240" w:lineRule="auto"/>
        <w:rPr>
          <w:rFonts w:ascii="Times Roman" w:hAnsi="Times Roman"/>
        </w:rPr>
      </w:pPr>
      <w:r>
        <w:rPr>
          <w:rFonts w:ascii="Times Roman" w:hAnsi="Times Roman"/>
          <w:b/>
          <w:bCs/>
        </w:rPr>
        <w:t>Σκίαση και ανάμειξη</w:t>
      </w:r>
      <w:r>
        <w:rPr>
          <w:rFonts w:ascii="Times Roman" w:hAnsi="Times Roman"/>
        </w:rPr>
        <w:t>: Η σκίαση προσφέρει βάθος και υφή στο σχέδιο, δίνοντας την αίσθηση του όγκου. Οι τεχνικές σκίασης περιλαμβάνουν τη διαγώνια γραμμή (</w:t>
      </w:r>
      <w:r>
        <w:rPr>
          <w:rFonts w:ascii="Times Roman" w:hAnsi="Times Roman"/>
          <w:lang w:val="en-US"/>
        </w:rPr>
        <w:t>hatching</w:t>
      </w:r>
      <w:r>
        <w:rPr>
          <w:rFonts w:ascii="Times Roman" w:hAnsi="Times Roman"/>
        </w:rPr>
        <w:t xml:space="preserve">), τις γραμμές σε παράλληλες κατευθύνσεις, και τη χρήση </w:t>
      </w:r>
      <w:r>
        <w:rPr>
          <w:rFonts w:ascii="Times Roman" w:hAnsi="Times Roman"/>
          <w:lang w:val="ru-RU"/>
        </w:rPr>
        <w:t>"</w:t>
      </w:r>
      <w:r>
        <w:rPr>
          <w:rFonts w:ascii="Times Roman" w:hAnsi="Times Roman"/>
        </w:rPr>
        <w:t>σβήστρας</w:t>
      </w:r>
      <w:r>
        <w:rPr>
          <w:rFonts w:ascii="Times Roman" w:hAnsi="Times Roman"/>
          <w:lang w:val="ru-RU"/>
        </w:rPr>
        <w:t xml:space="preserve">" </w:t>
      </w:r>
      <w:r>
        <w:rPr>
          <w:rFonts w:ascii="Times Roman" w:hAnsi="Times Roman"/>
        </w:rPr>
        <w:t>για τη λείανση του χρώματος.</w:t>
      </w:r>
    </w:p>
    <w:p w14:paraId="0877969D" w14:textId="77777777" w:rsidR="005276F6" w:rsidRDefault="005276F6" w:rsidP="005276F6">
      <w:pPr>
        <w:pStyle w:val="a0"/>
        <w:numPr>
          <w:ilvl w:val="0"/>
          <w:numId w:val="1"/>
        </w:numPr>
        <w:spacing w:before="0" w:after="240" w:line="240" w:lineRule="auto"/>
        <w:rPr>
          <w:rFonts w:ascii="Times Roman" w:hAnsi="Times Roman"/>
        </w:rPr>
      </w:pPr>
      <w:r>
        <w:rPr>
          <w:rFonts w:ascii="Times Roman" w:hAnsi="Times Roman"/>
          <w:b/>
          <w:bCs/>
        </w:rPr>
        <w:t>Περίγραμμα και συνθέσεις</w:t>
      </w:r>
      <w:r>
        <w:rPr>
          <w:rFonts w:ascii="Times Roman" w:hAnsi="Times Roman"/>
        </w:rPr>
        <w:t>: Χρησιμοποιώντας έντονα περίγραμμα, ο καλλιτέχνης αναδεικνύει τις βασικές φόρμες του έργου, ενώ με την εσωτερική σύνθεση μπορεί να αναπτύξει το βάθος και τη διάσταση.</w:t>
      </w:r>
    </w:p>
    <w:p w14:paraId="6ED9AD32" w14:textId="77777777" w:rsidR="005276F6" w:rsidRDefault="005276F6" w:rsidP="005276F6">
      <w:pPr>
        <w:pStyle w:val="a0"/>
        <w:numPr>
          <w:ilvl w:val="0"/>
          <w:numId w:val="1"/>
        </w:numPr>
        <w:spacing w:before="0" w:after="240" w:line="240" w:lineRule="auto"/>
        <w:rPr>
          <w:rFonts w:ascii="Times Roman" w:hAnsi="Times Roman"/>
        </w:rPr>
      </w:pPr>
      <w:r>
        <w:rPr>
          <w:rFonts w:ascii="Times Roman" w:hAnsi="Times Roman"/>
          <w:b/>
          <w:bCs/>
        </w:rPr>
        <w:t xml:space="preserve">Μαυρίσματα </w:t>
      </w:r>
      <w:r>
        <w:rPr>
          <w:rFonts w:ascii="Times Roman" w:hAnsi="Times Roman"/>
          <w:b/>
          <w:bCs/>
          <w:lang w:val="nl-NL"/>
        </w:rPr>
        <w:t>(Stippling)</w:t>
      </w:r>
      <w:r>
        <w:rPr>
          <w:rFonts w:ascii="Times Roman" w:hAnsi="Times Roman"/>
        </w:rPr>
        <w:t>: Αυτή η τεχνική χρησιμοποιεί μικρές κουκκίδες για να δημιουργήσει σκιά και υφή. Μπορεί να προσφέρει μια πιο ρεαλιστική αίσθηση ή και μια αφαιρετική διάσταση.</w:t>
      </w:r>
    </w:p>
    <w:p w14:paraId="2FD63ECB" w14:textId="77777777" w:rsidR="005276F6" w:rsidRDefault="005276F6" w:rsidP="005276F6">
      <w:pPr>
        <w:pStyle w:val="a0"/>
        <w:numPr>
          <w:ilvl w:val="0"/>
          <w:numId w:val="1"/>
        </w:numPr>
        <w:spacing w:before="0" w:after="240" w:line="240" w:lineRule="auto"/>
        <w:rPr>
          <w:rFonts w:ascii="Times Roman" w:hAnsi="Times Roman"/>
        </w:rPr>
      </w:pPr>
      <w:r>
        <w:rPr>
          <w:rFonts w:ascii="Times Roman" w:hAnsi="Times Roman"/>
          <w:b/>
          <w:bCs/>
        </w:rPr>
        <w:t>Ψηφιακή σκιτσογραφία</w:t>
      </w:r>
      <w:r>
        <w:rPr>
          <w:rFonts w:ascii="Times Roman" w:hAnsi="Times Roman"/>
        </w:rPr>
        <w:t>: Με την ανάπτυξη της τεχνολογίας, η σκιτσογραφία έχει επεκταθεί και στον ψηφιακό κόσμο. Σήμερα, πολλοί καλλιτέχνες χρησιμοποιούν εργαλεία όπως γραφίδες και λογισμικό ψηφιακής ζωγραφικής για να δημιουργήσουν έργα σκιτσογραφίας, συνδυάζοντας παραδοσιακές τεχνικές με νέες δυνατότητες.</w:t>
      </w:r>
    </w:p>
    <w:p w14:paraId="2FED940C" w14:textId="77777777" w:rsidR="001A44E8" w:rsidRDefault="001A44E8" w:rsidP="001A44E8">
      <w:pPr>
        <w:pStyle w:val="a0"/>
        <w:spacing w:before="0" w:after="240" w:line="240" w:lineRule="auto"/>
        <w:rPr>
          <w:rFonts w:ascii="Times Roman" w:eastAsia="Times Roman" w:hAnsi="Times Roman" w:cs="Times Roman"/>
        </w:rPr>
      </w:pPr>
      <w:r>
        <w:rPr>
          <w:rFonts w:ascii="Times Roman" w:hAnsi="Times Roman"/>
        </w:rPr>
        <w:t>Η σκιτσογραφία δεν περιορίζεται μόνο στον καλλιτεχνικό τομέα. Έχει πληθώρα εφαρμογών σε διάφορους τομείς, όπως:</w:t>
      </w:r>
    </w:p>
    <w:p w14:paraId="485550B9" w14:textId="0F298336" w:rsidR="001A44E8" w:rsidRDefault="001A44E8" w:rsidP="001A44E8">
      <w:pPr>
        <w:pStyle w:val="a0"/>
        <w:numPr>
          <w:ilvl w:val="0"/>
          <w:numId w:val="1"/>
        </w:numPr>
        <w:spacing w:before="0" w:after="240" w:line="240" w:lineRule="auto"/>
        <w:rPr>
          <w:rFonts w:ascii="Times Roman" w:hAnsi="Times Roman"/>
        </w:rPr>
      </w:pPr>
      <w:r>
        <w:rPr>
          <w:rFonts w:ascii="Times Roman" w:hAnsi="Times Roman"/>
          <w:b/>
          <w:bCs/>
        </w:rPr>
        <w:t>Αρχιτεκτονική</w:t>
      </w:r>
      <w:r>
        <w:rPr>
          <w:rFonts w:ascii="Times Roman" w:hAnsi="Times Roman"/>
        </w:rPr>
        <w:t>: Οι αρχιτέκτονες χρησιμοποιούν τη σκιτσογραφία για να σχεδιάσουν τα πρώτα σχέδια κτιρίων ή για να αποτυπώσουν τις ιδέες τους με γρήγορο και αποτελεσματικό τρόπο.</w:t>
      </w:r>
    </w:p>
    <w:p w14:paraId="0C06A42C" w14:textId="77777777" w:rsidR="001A44E8" w:rsidRDefault="001A44E8" w:rsidP="001A44E8">
      <w:pPr>
        <w:pStyle w:val="a0"/>
        <w:numPr>
          <w:ilvl w:val="0"/>
          <w:numId w:val="1"/>
        </w:numPr>
        <w:spacing w:before="0" w:after="240" w:line="240" w:lineRule="auto"/>
        <w:rPr>
          <w:rFonts w:ascii="Times Roman" w:hAnsi="Times Roman"/>
        </w:rPr>
      </w:pPr>
      <w:r>
        <w:rPr>
          <w:rFonts w:ascii="Times Roman" w:hAnsi="Times Roman"/>
          <w:b/>
          <w:bCs/>
        </w:rPr>
        <w:t xml:space="preserve">Κινούμενα σχέδια </w:t>
      </w:r>
      <w:r>
        <w:rPr>
          <w:rFonts w:ascii="Times Roman" w:hAnsi="Times Roman"/>
          <w:b/>
          <w:bCs/>
          <w:lang w:val="fr-FR"/>
        </w:rPr>
        <w:t>(Animation)</w:t>
      </w:r>
      <w:r>
        <w:rPr>
          <w:rFonts w:ascii="Times Roman" w:hAnsi="Times Roman"/>
        </w:rPr>
        <w:t>: Στονκόσμο των κινούμενων σχεδίων, η σκιτσογραφία είναι η βασική μέθοδος αποτύπωσης χαρακτήρων και σκηνών, πριν την ψηφιακή επεξεργασία.</w:t>
      </w:r>
    </w:p>
    <w:p w14:paraId="75D4F317" w14:textId="77777777" w:rsidR="001A44E8" w:rsidRDefault="001A44E8" w:rsidP="001A44E8">
      <w:pPr>
        <w:pStyle w:val="a0"/>
        <w:numPr>
          <w:ilvl w:val="0"/>
          <w:numId w:val="1"/>
        </w:numPr>
        <w:spacing w:before="0" w:after="240" w:line="240" w:lineRule="auto"/>
        <w:rPr>
          <w:rFonts w:ascii="Times Roman" w:hAnsi="Times Roman"/>
        </w:rPr>
      </w:pPr>
      <w:r>
        <w:rPr>
          <w:rFonts w:ascii="Times Roman" w:hAnsi="Times Roman"/>
          <w:b/>
          <w:bCs/>
        </w:rPr>
        <w:lastRenderedPageBreak/>
        <w:t>Μαθηματικά και επιστήμες</w:t>
      </w:r>
      <w:r>
        <w:rPr>
          <w:rFonts w:ascii="Times Roman" w:hAnsi="Times Roman"/>
        </w:rPr>
        <w:t>: Η σκιτσογραφία βοηθά τους επιστήμονες να οπτικοποιήσουν έννοιες και να αποτυπώσουν τα αποτελέσματα των πειραμάτων τους ή των θεωριών τους.</w:t>
      </w:r>
    </w:p>
    <w:p w14:paraId="057EA1A9" w14:textId="77777777" w:rsidR="001A44E8" w:rsidRDefault="001A44E8" w:rsidP="001A44E8">
      <w:pPr>
        <w:pStyle w:val="a0"/>
        <w:numPr>
          <w:ilvl w:val="0"/>
          <w:numId w:val="1"/>
        </w:numPr>
        <w:spacing w:before="0" w:after="240" w:line="240" w:lineRule="auto"/>
        <w:rPr>
          <w:rFonts w:ascii="Times Roman" w:hAnsi="Times Roman"/>
        </w:rPr>
      </w:pPr>
      <w:r>
        <w:rPr>
          <w:rFonts w:ascii="Times Roman" w:hAnsi="Times Roman"/>
          <w:b/>
          <w:bCs/>
        </w:rPr>
        <w:t>Κοινωνική και Πολιτική Σχέση</w:t>
      </w:r>
      <w:r>
        <w:rPr>
          <w:rFonts w:ascii="Times Roman" w:hAnsi="Times Roman"/>
        </w:rPr>
        <w:t>: Τα πολιτικά σκίτσα και οι γελοιογραφίες χρησιμοποιούν τη σκιτσογραφία για να σχολιάσουν και να κριτικάρουν τα κοινωνικά και πολιτικά δρώμενα.</w:t>
      </w:r>
    </w:p>
    <w:p w14:paraId="2AEC7351" w14:textId="77777777" w:rsidR="001A44E8" w:rsidRDefault="001A44E8" w:rsidP="001A44E8">
      <w:pPr>
        <w:pStyle w:val="a0"/>
        <w:spacing w:before="0" w:after="240" w:line="240" w:lineRule="auto"/>
        <w:ind w:left="720"/>
        <w:rPr>
          <w:rFonts w:ascii="Times Roman" w:eastAsia="Times Roman" w:hAnsi="Times Roman" w:cs="Times Roman"/>
        </w:rPr>
      </w:pPr>
      <w:r>
        <w:rPr>
          <w:rFonts w:ascii="Times Roman" w:hAnsi="Times Roman"/>
        </w:rPr>
        <w:t>Η σκιτσογραφία μπορεί να έχει και θεραπευτική αξία, λειτουργώντας ως μέσο εξωτερίκευσης συναισθημάτων ή ως εργαλείο για την ανακούφιση από το άγχος. Καθώς η διαδικασία του σχεδίου απαιτεί συγκέντρωση και ηρεμία, η σκιτσογραφία μπορεί να λειτουργήσει και ως μορφή εσωτερικής αποφόρτισης. Ιδιαίτερα σε περιόδους έντονης πίεσης ή συναισθηματικών προβλημάτων, η τέχνη της σκιτσογραφίας προσφέρει έναν τρόπο έκφρασης που βοηθά στη διαχείριση συναισθημάτων.</w:t>
      </w:r>
    </w:p>
    <w:p w14:paraId="3DEA2A8D" w14:textId="408AEA30" w:rsidR="001A44E8" w:rsidRDefault="001A44E8" w:rsidP="001A44E8">
      <w:pPr>
        <w:pStyle w:val="a0"/>
        <w:spacing w:before="0" w:after="240" w:line="240" w:lineRule="auto"/>
        <w:ind w:left="720"/>
        <w:rPr>
          <w:rFonts w:ascii="Times Roman" w:hAnsi="Times Roman"/>
        </w:rPr>
      </w:pPr>
      <w:r>
        <w:rPr>
          <w:rFonts w:ascii="Times Roman" w:hAnsi="Times Roman"/>
        </w:rPr>
        <w:t>Η σκιτσογραφία, αν και απλή στην επιφάνεια, αποτελεί μια βαθιά και ουσιαστική μορφή</w:t>
      </w:r>
      <w:r>
        <w:rPr>
          <w:rFonts w:ascii="Times Roman" w:hAnsi="Times Roman"/>
        </w:rPr>
        <w:t xml:space="preserve"> </w:t>
      </w:r>
      <w:r>
        <w:rPr>
          <w:rFonts w:ascii="Times Roman" w:hAnsi="Times Roman"/>
        </w:rPr>
        <w:t>τέχνης. Μπορεί να χρησιμοποιηθεί για να αποτυπώσει τον κόσμο γύρω μας, να εκφράσει συναισθήματα και ιδέες, και να αποτελέσει εργαλείο για τη δημιουργία μεγαλύτερων έργων τέχνης. Αν και δεν είναι πάντοτε το επίκεντρο της καλλιτεχνικής παραγωγής, η σκιτσογραφία έχει διαδραματίσει και συνεχίζει να διαδραματίζει</w:t>
      </w:r>
      <w:r w:rsidR="00C96A74">
        <w:rPr>
          <w:rFonts w:ascii="Times Roman" w:hAnsi="Times Roman"/>
        </w:rPr>
        <w:t xml:space="preserve"> βασική μορφή καλλιτεχνικής δημιουργίας.</w:t>
      </w:r>
    </w:p>
    <w:p w14:paraId="49632946" w14:textId="50666E8D" w:rsidR="00FA3DF8" w:rsidRDefault="00FA3DF8" w:rsidP="00FA3DF8">
      <w:pPr>
        <w:pStyle w:val="a0"/>
        <w:spacing w:before="0" w:after="240" w:line="240" w:lineRule="auto"/>
        <w:ind w:left="720"/>
        <w:jc w:val="right"/>
        <w:rPr>
          <w:rFonts w:ascii="Times Roman" w:eastAsia="Times Roman" w:hAnsi="Times Roman" w:cs="Times Roman"/>
        </w:rPr>
      </w:pPr>
      <w:r>
        <w:rPr>
          <w:rFonts w:ascii="Times Roman" w:hAnsi="Times Roman"/>
        </w:rPr>
        <w:t>Κουρτσίδη Νικολέτα (Α2)</w:t>
      </w:r>
    </w:p>
    <w:p w14:paraId="2709A3BB" w14:textId="77777777" w:rsidR="0042004A" w:rsidRDefault="0042004A" w:rsidP="0042004A">
      <w:pPr>
        <w:pStyle w:val="a0"/>
        <w:spacing w:before="0" w:after="240" w:line="240" w:lineRule="auto"/>
        <w:rPr>
          <w:rFonts w:ascii="Times Roman" w:eastAsia="Times Roman" w:hAnsi="Times Roman" w:cs="Times Roman"/>
        </w:rPr>
      </w:pPr>
    </w:p>
    <w:p w14:paraId="2BE57B05" w14:textId="77777777" w:rsidR="009D67E7" w:rsidRDefault="009D67E7" w:rsidP="00BF2A9E">
      <w:pPr>
        <w:pStyle w:val="a0"/>
        <w:spacing w:before="0" w:after="240" w:line="240" w:lineRule="auto"/>
        <w:rPr>
          <w:rFonts w:ascii="Times Roman" w:eastAsia="Times Roman" w:hAnsi="Times Roman" w:cs="Times Roman"/>
        </w:rPr>
      </w:pPr>
    </w:p>
    <w:p w14:paraId="445364BF" w14:textId="359EC94F" w:rsidR="008E167F" w:rsidRDefault="008E167F" w:rsidP="008A7528"/>
    <w:sectPr w:rsidR="008E167F" w:rsidSect="00507F7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Roman">
    <w:altName w:val="Times New Roman"/>
    <w:charset w:val="00"/>
    <w:family w:val="roman"/>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90A3B"/>
    <w:multiLevelType w:val="hybridMultilevel"/>
    <w:tmpl w:val="11D09810"/>
    <w:numStyleLink w:val="a"/>
  </w:abstractNum>
  <w:abstractNum w:abstractNumId="1" w15:restartNumberingAfterBreak="0">
    <w:nsid w:val="611937F9"/>
    <w:multiLevelType w:val="hybridMultilevel"/>
    <w:tmpl w:val="11D09810"/>
    <w:styleLink w:val="a"/>
    <w:lvl w:ilvl="0" w:tplc="403491E2">
      <w:start w:val="1"/>
      <w:numFmt w:val="bullet"/>
      <w:lvlText w:val="•"/>
      <w:lvlJc w:val="left"/>
      <w:pPr>
        <w:ind w:left="720" w:hanging="500"/>
      </w:pPr>
      <w:rPr>
        <w:rFonts w:ascii="Times Roman" w:eastAsia="Times Roman" w:hAnsi="Times Roman" w:cs="Times Roman"/>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F2D6A80A">
      <w:start w:val="1"/>
      <w:numFmt w:val="bullet"/>
      <w:lvlText w:val="•"/>
      <w:lvlJc w:val="left"/>
      <w:pPr>
        <w:ind w:left="940" w:hanging="500"/>
      </w:pPr>
      <w:rPr>
        <w:rFonts w:ascii="Times Roman" w:eastAsia="Times Roman" w:hAnsi="Times Roman" w:cs="Times Roman"/>
        <w:b/>
        <w:bCs/>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2" w:tplc="23D28A7A">
      <w:start w:val="1"/>
      <w:numFmt w:val="bullet"/>
      <w:lvlText w:val="•"/>
      <w:lvlJc w:val="left"/>
      <w:pPr>
        <w:ind w:left="1160" w:hanging="500"/>
      </w:pPr>
      <w:rPr>
        <w:rFonts w:ascii="Times Roman" w:eastAsia="Times Roman" w:hAnsi="Times Roman" w:cs="Times Roman"/>
        <w:b/>
        <w:bCs/>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3" w:tplc="0F7C730E">
      <w:start w:val="1"/>
      <w:numFmt w:val="bullet"/>
      <w:lvlText w:val="•"/>
      <w:lvlJc w:val="left"/>
      <w:pPr>
        <w:ind w:left="1380" w:hanging="500"/>
      </w:pPr>
      <w:rPr>
        <w:rFonts w:ascii="Times Roman" w:eastAsia="Times Roman" w:hAnsi="Times Roman" w:cs="Times Roman"/>
        <w:b/>
        <w:bCs/>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4" w:tplc="49D6FD9A">
      <w:start w:val="1"/>
      <w:numFmt w:val="bullet"/>
      <w:lvlText w:val="•"/>
      <w:lvlJc w:val="left"/>
      <w:pPr>
        <w:ind w:left="1600" w:hanging="500"/>
      </w:pPr>
      <w:rPr>
        <w:rFonts w:ascii="Times Roman" w:eastAsia="Times Roman" w:hAnsi="Times Roman" w:cs="Times Roman"/>
        <w:b/>
        <w:bCs/>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5" w:tplc="B64C0BFC">
      <w:start w:val="1"/>
      <w:numFmt w:val="bullet"/>
      <w:lvlText w:val="•"/>
      <w:lvlJc w:val="left"/>
      <w:pPr>
        <w:ind w:left="1820" w:hanging="500"/>
      </w:pPr>
      <w:rPr>
        <w:rFonts w:ascii="Times Roman" w:eastAsia="Times Roman" w:hAnsi="Times Roman" w:cs="Times Roman"/>
        <w:b/>
        <w:bCs/>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6" w:tplc="1EB437A6">
      <w:start w:val="1"/>
      <w:numFmt w:val="bullet"/>
      <w:lvlText w:val="•"/>
      <w:lvlJc w:val="left"/>
      <w:pPr>
        <w:ind w:left="2040" w:hanging="500"/>
      </w:pPr>
      <w:rPr>
        <w:rFonts w:ascii="Times Roman" w:eastAsia="Times Roman" w:hAnsi="Times Roman" w:cs="Times Roman"/>
        <w:b/>
        <w:bCs/>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7" w:tplc="6956A49E">
      <w:start w:val="1"/>
      <w:numFmt w:val="bullet"/>
      <w:lvlText w:val="•"/>
      <w:lvlJc w:val="left"/>
      <w:pPr>
        <w:ind w:left="2260" w:hanging="500"/>
      </w:pPr>
      <w:rPr>
        <w:rFonts w:ascii="Times Roman" w:eastAsia="Times Roman" w:hAnsi="Times Roman" w:cs="Times Roman"/>
        <w:b/>
        <w:bCs/>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8" w:tplc="F2FE966A">
      <w:start w:val="1"/>
      <w:numFmt w:val="bullet"/>
      <w:lvlText w:val="•"/>
      <w:lvlJc w:val="left"/>
      <w:pPr>
        <w:ind w:left="2480" w:hanging="500"/>
      </w:pPr>
      <w:rPr>
        <w:rFonts w:ascii="Times Roman" w:eastAsia="Times Roman" w:hAnsi="Times Roman" w:cs="Times Roman"/>
        <w:b/>
        <w:bCs/>
        <w:i w:val="0"/>
        <w:iCs w:val="0"/>
        <w:caps w:val="0"/>
        <w:smallCaps w:val="0"/>
        <w:strike w:val="0"/>
        <w:dstrike w:val="0"/>
        <w:outline w:val="0"/>
        <w:shadow w:val="0"/>
        <w:emboss w:val="0"/>
        <w:imprint w:val="0"/>
        <w:spacing w:val="0"/>
        <w:w w:val="100"/>
        <w:kern w:val="0"/>
        <w:position w:val="-2"/>
        <w:highlight w:val="none"/>
        <w:u w:val="none"/>
        <w:effect w:val="none"/>
        <w:vertAlign w:val="baseline"/>
      </w:rPr>
    </w:lvl>
  </w:abstractNum>
  <w:num w:numId="1" w16cid:durableId="1637685078">
    <w:abstractNumId w:val="0"/>
    <w:lvlOverride w:ilvl="0"/>
    <w:lvlOverride w:ilvl="1"/>
    <w:lvlOverride w:ilvl="2"/>
    <w:lvlOverride w:ilvl="3"/>
    <w:lvlOverride w:ilvl="4"/>
    <w:lvlOverride w:ilvl="5"/>
    <w:lvlOverride w:ilvl="6"/>
    <w:lvlOverride w:ilvl="7"/>
    <w:lvlOverride w:ilvl="8"/>
  </w:num>
  <w:num w:numId="2" w16cid:durableId="461386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1A6"/>
    <w:rsid w:val="000C3823"/>
    <w:rsid w:val="001A44E8"/>
    <w:rsid w:val="001E2582"/>
    <w:rsid w:val="0042004A"/>
    <w:rsid w:val="005051A6"/>
    <w:rsid w:val="00507F76"/>
    <w:rsid w:val="005276F6"/>
    <w:rsid w:val="00677648"/>
    <w:rsid w:val="006F4C15"/>
    <w:rsid w:val="008A7528"/>
    <w:rsid w:val="008E167F"/>
    <w:rsid w:val="009D67E7"/>
    <w:rsid w:val="00AC63DD"/>
    <w:rsid w:val="00B46963"/>
    <w:rsid w:val="00B524C9"/>
    <w:rsid w:val="00BF2A9E"/>
    <w:rsid w:val="00C96A74"/>
    <w:rsid w:val="00FA3DF8"/>
    <w:rsid w:val="00FD32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69F52"/>
  <w15:chartTrackingRefBased/>
  <w15:docId w15:val="{AA12E9DD-444B-465A-A621-873003F9A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51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51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51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51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51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51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51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51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51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51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51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51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51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51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51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51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51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51A6"/>
    <w:rPr>
      <w:rFonts w:eastAsiaTheme="majorEastAsia" w:cstheme="majorBidi"/>
      <w:color w:val="272727" w:themeColor="text1" w:themeTint="D8"/>
    </w:rPr>
  </w:style>
  <w:style w:type="paragraph" w:styleId="Title">
    <w:name w:val="Title"/>
    <w:basedOn w:val="Normal"/>
    <w:next w:val="Normal"/>
    <w:link w:val="TitleChar"/>
    <w:uiPriority w:val="10"/>
    <w:qFormat/>
    <w:rsid w:val="005051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51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51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51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51A6"/>
    <w:pPr>
      <w:spacing w:before="160"/>
      <w:jc w:val="center"/>
    </w:pPr>
    <w:rPr>
      <w:i/>
      <w:iCs/>
      <w:color w:val="404040" w:themeColor="text1" w:themeTint="BF"/>
    </w:rPr>
  </w:style>
  <w:style w:type="character" w:customStyle="1" w:styleId="QuoteChar">
    <w:name w:val="Quote Char"/>
    <w:basedOn w:val="DefaultParagraphFont"/>
    <w:link w:val="Quote"/>
    <w:uiPriority w:val="29"/>
    <w:rsid w:val="005051A6"/>
    <w:rPr>
      <w:i/>
      <w:iCs/>
      <w:color w:val="404040" w:themeColor="text1" w:themeTint="BF"/>
    </w:rPr>
  </w:style>
  <w:style w:type="paragraph" w:styleId="ListParagraph">
    <w:name w:val="List Paragraph"/>
    <w:basedOn w:val="Normal"/>
    <w:uiPriority w:val="34"/>
    <w:qFormat/>
    <w:rsid w:val="005051A6"/>
    <w:pPr>
      <w:ind w:left="720"/>
      <w:contextualSpacing/>
    </w:pPr>
  </w:style>
  <w:style w:type="character" w:styleId="IntenseEmphasis">
    <w:name w:val="Intense Emphasis"/>
    <w:basedOn w:val="DefaultParagraphFont"/>
    <w:uiPriority w:val="21"/>
    <w:qFormat/>
    <w:rsid w:val="005051A6"/>
    <w:rPr>
      <w:i/>
      <w:iCs/>
      <w:color w:val="0F4761" w:themeColor="accent1" w:themeShade="BF"/>
    </w:rPr>
  </w:style>
  <w:style w:type="paragraph" w:styleId="IntenseQuote">
    <w:name w:val="Intense Quote"/>
    <w:basedOn w:val="Normal"/>
    <w:next w:val="Normal"/>
    <w:link w:val="IntenseQuoteChar"/>
    <w:uiPriority w:val="30"/>
    <w:qFormat/>
    <w:rsid w:val="005051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51A6"/>
    <w:rPr>
      <w:i/>
      <w:iCs/>
      <w:color w:val="0F4761" w:themeColor="accent1" w:themeShade="BF"/>
    </w:rPr>
  </w:style>
  <w:style w:type="character" w:styleId="IntenseReference">
    <w:name w:val="Intense Reference"/>
    <w:basedOn w:val="DefaultParagraphFont"/>
    <w:uiPriority w:val="32"/>
    <w:qFormat/>
    <w:rsid w:val="005051A6"/>
    <w:rPr>
      <w:b/>
      <w:bCs/>
      <w:smallCaps/>
      <w:color w:val="0F4761" w:themeColor="accent1" w:themeShade="BF"/>
      <w:spacing w:val="5"/>
    </w:rPr>
  </w:style>
  <w:style w:type="paragraph" w:customStyle="1" w:styleId="a0">
    <w:name w:val="По умолчанию"/>
    <w:rsid w:val="008E167F"/>
    <w:pPr>
      <w:spacing w:before="160" w:after="0" w:line="288" w:lineRule="auto"/>
    </w:pPr>
    <w:rPr>
      <w:rFonts w:ascii="Helvetica Neue" w:eastAsia="Arial Unicode MS" w:hAnsi="Helvetica Neue" w:cs="Arial Unicode MS"/>
      <w:color w:val="000000"/>
      <w:kern w:val="0"/>
      <w:sz w:val="24"/>
      <w:szCs w:val="24"/>
      <w:lang w:eastAsia="el-GR"/>
      <w14:textOutline w14:w="0" w14:cap="flat" w14:cmpd="sng" w14:algn="ctr">
        <w14:noFill/>
        <w14:prstDash w14:val="solid"/>
        <w14:bevel/>
      </w14:textOutline>
      <w14:ligatures w14:val="none"/>
    </w:rPr>
  </w:style>
  <w:style w:type="numbering" w:customStyle="1" w:styleId="a">
    <w:name w:val="Пункт"/>
    <w:rsid w:val="005276F6"/>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75547">
      <w:bodyDiv w:val="1"/>
      <w:marLeft w:val="0"/>
      <w:marRight w:val="0"/>
      <w:marTop w:val="0"/>
      <w:marBottom w:val="0"/>
      <w:divBdr>
        <w:top w:val="none" w:sz="0" w:space="0" w:color="auto"/>
        <w:left w:val="none" w:sz="0" w:space="0" w:color="auto"/>
        <w:bottom w:val="none" w:sz="0" w:space="0" w:color="auto"/>
        <w:right w:val="none" w:sz="0" w:space="0" w:color="auto"/>
      </w:divBdr>
    </w:div>
    <w:div w:id="145586810">
      <w:bodyDiv w:val="1"/>
      <w:marLeft w:val="0"/>
      <w:marRight w:val="0"/>
      <w:marTop w:val="0"/>
      <w:marBottom w:val="0"/>
      <w:divBdr>
        <w:top w:val="none" w:sz="0" w:space="0" w:color="auto"/>
        <w:left w:val="none" w:sz="0" w:space="0" w:color="auto"/>
        <w:bottom w:val="none" w:sz="0" w:space="0" w:color="auto"/>
        <w:right w:val="none" w:sz="0" w:space="0" w:color="auto"/>
      </w:divBdr>
    </w:div>
    <w:div w:id="285358672">
      <w:bodyDiv w:val="1"/>
      <w:marLeft w:val="0"/>
      <w:marRight w:val="0"/>
      <w:marTop w:val="0"/>
      <w:marBottom w:val="0"/>
      <w:divBdr>
        <w:top w:val="none" w:sz="0" w:space="0" w:color="auto"/>
        <w:left w:val="none" w:sz="0" w:space="0" w:color="auto"/>
        <w:bottom w:val="none" w:sz="0" w:space="0" w:color="auto"/>
        <w:right w:val="none" w:sz="0" w:space="0" w:color="auto"/>
      </w:divBdr>
    </w:div>
    <w:div w:id="572079745">
      <w:bodyDiv w:val="1"/>
      <w:marLeft w:val="0"/>
      <w:marRight w:val="0"/>
      <w:marTop w:val="0"/>
      <w:marBottom w:val="0"/>
      <w:divBdr>
        <w:top w:val="none" w:sz="0" w:space="0" w:color="auto"/>
        <w:left w:val="none" w:sz="0" w:space="0" w:color="auto"/>
        <w:bottom w:val="none" w:sz="0" w:space="0" w:color="auto"/>
        <w:right w:val="none" w:sz="0" w:space="0" w:color="auto"/>
      </w:divBdr>
    </w:div>
    <w:div w:id="678892981">
      <w:bodyDiv w:val="1"/>
      <w:marLeft w:val="0"/>
      <w:marRight w:val="0"/>
      <w:marTop w:val="0"/>
      <w:marBottom w:val="0"/>
      <w:divBdr>
        <w:top w:val="none" w:sz="0" w:space="0" w:color="auto"/>
        <w:left w:val="none" w:sz="0" w:space="0" w:color="auto"/>
        <w:bottom w:val="none" w:sz="0" w:space="0" w:color="auto"/>
        <w:right w:val="none" w:sz="0" w:space="0" w:color="auto"/>
      </w:divBdr>
    </w:div>
    <w:div w:id="811095181">
      <w:bodyDiv w:val="1"/>
      <w:marLeft w:val="0"/>
      <w:marRight w:val="0"/>
      <w:marTop w:val="0"/>
      <w:marBottom w:val="0"/>
      <w:divBdr>
        <w:top w:val="none" w:sz="0" w:space="0" w:color="auto"/>
        <w:left w:val="none" w:sz="0" w:space="0" w:color="auto"/>
        <w:bottom w:val="none" w:sz="0" w:space="0" w:color="auto"/>
        <w:right w:val="none" w:sz="0" w:space="0" w:color="auto"/>
      </w:divBdr>
    </w:div>
    <w:div w:id="1323391291">
      <w:bodyDiv w:val="1"/>
      <w:marLeft w:val="0"/>
      <w:marRight w:val="0"/>
      <w:marTop w:val="0"/>
      <w:marBottom w:val="0"/>
      <w:divBdr>
        <w:top w:val="none" w:sz="0" w:space="0" w:color="auto"/>
        <w:left w:val="none" w:sz="0" w:space="0" w:color="auto"/>
        <w:bottom w:val="none" w:sz="0" w:space="0" w:color="auto"/>
        <w:right w:val="none" w:sz="0" w:space="0" w:color="auto"/>
      </w:divBdr>
    </w:div>
    <w:div w:id="1811820158">
      <w:bodyDiv w:val="1"/>
      <w:marLeft w:val="0"/>
      <w:marRight w:val="0"/>
      <w:marTop w:val="0"/>
      <w:marBottom w:val="0"/>
      <w:divBdr>
        <w:top w:val="none" w:sz="0" w:space="0" w:color="auto"/>
        <w:left w:val="none" w:sz="0" w:space="0" w:color="auto"/>
        <w:bottom w:val="none" w:sz="0" w:space="0" w:color="auto"/>
        <w:right w:val="none" w:sz="0" w:space="0" w:color="auto"/>
      </w:divBdr>
    </w:div>
    <w:div w:id="188410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1091</Words>
  <Characters>5892</Characters>
  <Application>Microsoft Office Word</Application>
  <DocSecurity>0</DocSecurity>
  <Lines>49</Lines>
  <Paragraphs>13</Paragraphs>
  <ScaleCrop>false</ScaleCrop>
  <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Melachrinou</dc:creator>
  <cp:keywords/>
  <dc:description/>
  <cp:lastModifiedBy>Christina Melachrinou</cp:lastModifiedBy>
  <cp:revision>12</cp:revision>
  <dcterms:created xsi:type="dcterms:W3CDTF">2024-12-20T12:21:00Z</dcterms:created>
  <dcterms:modified xsi:type="dcterms:W3CDTF">2024-12-20T13:15:00Z</dcterms:modified>
</cp:coreProperties>
</file>