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28377" w14:textId="77777777" w:rsidR="004D7450" w:rsidRDefault="004D7450" w:rsidP="00164C52">
      <w:pPr>
        <w:rPr>
          <w:rStyle w:val="Char"/>
          <w:color w:val="833C0B" w:themeColor="accent2" w:themeShade="80"/>
        </w:rPr>
      </w:pPr>
    </w:p>
    <w:p w14:paraId="5195574C" w14:textId="77777777" w:rsidR="00157590" w:rsidRPr="008B17C3" w:rsidRDefault="00157590">
      <w:pPr>
        <w:rPr>
          <w:rStyle w:val="Char"/>
          <w:b/>
          <w:bCs/>
          <w:color w:val="833C0B" w:themeColor="accent2" w:themeShade="80"/>
        </w:rPr>
      </w:pPr>
      <w:r w:rsidRPr="008B17C3">
        <w:rPr>
          <w:rStyle w:val="Char"/>
          <w:b/>
          <w:bCs/>
          <w:color w:val="833C0B" w:themeColor="accent2" w:themeShade="80"/>
        </w:rPr>
        <w:t xml:space="preserve">ΤΑ ΚΡΑΣΙΑ &amp; ΟΙ ΕΛΛΗΝΙΚΕΣ ΠΟΙΚΙΛΙΕΣ  </w:t>
      </w:r>
    </w:p>
    <w:p w14:paraId="3751BC6C" w14:textId="69E5C29C" w:rsidR="005A0DD4" w:rsidRDefault="00157590">
      <w:pPr>
        <w:rPr>
          <w:rStyle w:val="Char"/>
          <w:color w:val="833C0B" w:themeColor="accent2" w:themeShade="80"/>
        </w:rPr>
      </w:pPr>
      <w:r>
        <w:rPr>
          <w:rStyle w:val="Char"/>
          <w:color w:val="833C0B" w:themeColor="accent2" w:themeShade="80"/>
        </w:rPr>
        <w:t xml:space="preserve">                </w:t>
      </w:r>
    </w:p>
    <w:p w14:paraId="2C91F486" w14:textId="77777777" w:rsidR="00636CC5" w:rsidRDefault="00636CC5">
      <w:pPr>
        <w:rPr>
          <w:rStyle w:val="Char"/>
          <w:color w:val="833C0B" w:themeColor="accent2" w:themeShade="80"/>
        </w:rPr>
      </w:pPr>
      <w:r w:rsidRPr="00636CC5">
        <w:rPr>
          <w:noProof/>
        </w:rPr>
        <w:drawing>
          <wp:inline distT="0" distB="0" distL="0" distR="0" wp14:anchorId="1AD2DFBC" wp14:editId="71E0F75B">
            <wp:extent cx="5274310" cy="3519170"/>
            <wp:effectExtent l="0" t="0" r="2540" b="5080"/>
            <wp:docPr id="159745876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587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DD95" w14:textId="77777777" w:rsidR="005A0DD4" w:rsidRDefault="005A0DD4">
      <w:pPr>
        <w:rPr>
          <w:rStyle w:val="Char"/>
          <w:color w:val="833C0B" w:themeColor="accent2" w:themeShade="80"/>
        </w:rPr>
      </w:pPr>
    </w:p>
    <w:p w14:paraId="6E26D497" w14:textId="76A36C13" w:rsidR="005A0DD4" w:rsidRPr="00C46C4D" w:rsidRDefault="005A0DD4">
      <w:pPr>
        <w:rPr>
          <w:rStyle w:val="Char"/>
          <w:b/>
          <w:bCs/>
        </w:rPr>
      </w:pPr>
      <w:r>
        <w:rPr>
          <w:rStyle w:val="Char"/>
          <w:color w:val="833C0B" w:themeColor="accent2" w:themeShade="80"/>
        </w:rPr>
        <w:t xml:space="preserve">         </w:t>
      </w:r>
      <w:r w:rsidRPr="00C46C4D">
        <w:rPr>
          <w:rStyle w:val="Char"/>
          <w:b/>
          <w:bCs/>
        </w:rPr>
        <w:t>ΕΡΓΑΣΤΗΡΙΟ ΔΕΞΙΟΤΗΤΩΝ</w:t>
      </w:r>
    </w:p>
    <w:p w14:paraId="39906EC4" w14:textId="31C4141E" w:rsidR="00636CC5" w:rsidRDefault="00636CC5">
      <w:pPr>
        <w:rPr>
          <w:rStyle w:val="Char"/>
          <w:sz w:val="28"/>
          <w:szCs w:val="28"/>
        </w:rPr>
      </w:pPr>
      <w:r>
        <w:rPr>
          <w:rStyle w:val="Char"/>
          <w:color w:val="833C0B" w:themeColor="accent2" w:themeShade="80"/>
        </w:rPr>
        <w:t xml:space="preserve"> </w:t>
      </w:r>
      <w:r w:rsidR="00C46C4D">
        <w:rPr>
          <w:rStyle w:val="Char"/>
          <w:color w:val="833C0B" w:themeColor="accent2" w:themeShade="80"/>
        </w:rPr>
        <w:t xml:space="preserve">                         </w:t>
      </w:r>
      <w:r w:rsidR="00C46C4D" w:rsidRPr="00C46C4D">
        <w:rPr>
          <w:rStyle w:val="Char"/>
          <w:sz w:val="28"/>
          <w:szCs w:val="28"/>
        </w:rPr>
        <w:t>Νίκα Μελίνα</w:t>
      </w:r>
    </w:p>
    <w:p w14:paraId="450732CA" w14:textId="70B29AF8" w:rsidR="00C46C4D" w:rsidRPr="00C46C4D" w:rsidRDefault="00C46C4D">
      <w:pPr>
        <w:rPr>
          <w:rStyle w:val="Char"/>
          <w:sz w:val="28"/>
          <w:szCs w:val="28"/>
        </w:rPr>
      </w:pPr>
      <w:r>
        <w:rPr>
          <w:rStyle w:val="Char"/>
          <w:sz w:val="28"/>
          <w:szCs w:val="28"/>
        </w:rPr>
        <w:t xml:space="preserve">                                                              </w:t>
      </w:r>
      <w:r w:rsidR="008B17C3">
        <w:rPr>
          <w:rStyle w:val="Char"/>
          <w:sz w:val="28"/>
          <w:szCs w:val="28"/>
        </w:rPr>
        <w:t xml:space="preserve">   Α2</w:t>
      </w:r>
    </w:p>
    <w:p w14:paraId="62A767B5" w14:textId="5904412A" w:rsidR="00164C52" w:rsidRPr="005E21B8" w:rsidRDefault="00636CC5" w:rsidP="00164C52">
      <w:pPr>
        <w:rPr>
          <w:rFonts w:asciiTheme="majorHAnsi" w:eastAsiaTheme="majorEastAsia" w:hAnsiTheme="majorHAnsi" w:cstheme="majorBidi"/>
          <w:color w:val="833C0B" w:themeColor="accent2" w:themeShade="80"/>
          <w:spacing w:val="-10"/>
          <w:kern w:val="28"/>
          <w:sz w:val="28"/>
          <w:szCs w:val="28"/>
        </w:rPr>
      </w:pPr>
      <w:r>
        <w:rPr>
          <w:rStyle w:val="Char"/>
          <w:color w:val="833C0B" w:themeColor="accent2" w:themeShade="80"/>
        </w:rPr>
        <w:t xml:space="preserve">            </w:t>
      </w:r>
      <w:r w:rsidR="004D7450">
        <w:rPr>
          <w:rStyle w:val="Char"/>
          <w:color w:val="833C0B" w:themeColor="accent2" w:themeShade="80"/>
        </w:rPr>
        <w:br w:type="page"/>
      </w:r>
      <w:r w:rsidR="00B605FE">
        <w:rPr>
          <w:rFonts w:asciiTheme="majorHAnsi" w:eastAsiaTheme="majorEastAsia" w:hAnsiTheme="majorHAnsi" w:cstheme="majorBidi"/>
          <w:noProof/>
          <w:color w:val="833C0B" w:themeColor="accent2" w:themeShade="80"/>
          <w:spacing w:val="-10"/>
          <w:kern w:val="28"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20B0022" wp14:editId="5C067AFC">
                <wp:simplePos x="0" y="0"/>
                <wp:positionH relativeFrom="column">
                  <wp:posOffset>-1610190</wp:posOffset>
                </wp:positionH>
                <wp:positionV relativeFrom="paragraph">
                  <wp:posOffset>3181035</wp:posOffset>
                </wp:positionV>
                <wp:extent cx="360" cy="360"/>
                <wp:effectExtent l="38100" t="38100" r="38100" b="38100"/>
                <wp:wrapNone/>
                <wp:docPr id="910048251" name="Γραφή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888F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4" o:spid="_x0000_s1026" type="#_x0000_t75" style="position:absolute;margin-left:-127.3pt;margin-top:250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AZLBP/WAQAAnQQAABAAAAAA&#10;AAAAAAAAAAAA0wMAAGRycy9pbmsvaW5rMS54bWxQSwECLQAUAAYACAAAACEArFqDvN4AAAANAQAA&#10;DwAAAAAAAAAAAAAAAADXBQAAZHJzL2Rvd25yZXYueG1sUEsBAi0AFAAGAAgAAAAhAHkYvJ2/AAAA&#10;IQEAABkAAAAAAAAAAAAAAAAA4gYAAGRycy9fcmVscy9lMm9Eb2MueG1sLnJlbHNQSwUGAAAAAAYA&#10;BgB4AQAA2AcAAAAA&#10;">
                <v:imagedata r:id="rId7" o:title=""/>
              </v:shape>
            </w:pict>
          </mc:Fallback>
        </mc:AlternateContent>
      </w:r>
      <w:r w:rsidR="00B605FE">
        <w:rPr>
          <w:rFonts w:asciiTheme="majorHAnsi" w:eastAsiaTheme="majorEastAsia" w:hAnsiTheme="majorHAnsi" w:cstheme="majorBidi"/>
          <w:noProof/>
          <w:color w:val="833C0B" w:themeColor="accent2" w:themeShade="80"/>
          <w:spacing w:val="-10"/>
          <w:kern w:val="28"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489D74B" wp14:editId="6662182A">
                <wp:simplePos x="0" y="0"/>
                <wp:positionH relativeFrom="column">
                  <wp:posOffset>3858210</wp:posOffset>
                </wp:positionH>
                <wp:positionV relativeFrom="paragraph">
                  <wp:posOffset>3675315</wp:posOffset>
                </wp:positionV>
                <wp:extent cx="367200" cy="367200"/>
                <wp:effectExtent l="38100" t="38100" r="52070" b="52070"/>
                <wp:wrapNone/>
                <wp:docPr id="1487031375" name="Γραφή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720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3B8C" id="Γραφή 2" o:spid="_x0000_s1026" type="#_x0000_t75" style="position:absolute;margin-left:303.3pt;margin-top:288.9pt;width:29.9pt;height:2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">
                <v:imagedata r:id="rId9" o:title=""/>
              </v:shape>
            </w:pict>
          </mc:Fallback>
        </mc:AlternateContent>
      </w:r>
      <w:r w:rsidR="00C80598" w:rsidRPr="00EA3F2E">
        <w:rPr>
          <w:color w:val="833C0B" w:themeColor="accent2" w:themeShade="80"/>
        </w:rPr>
        <w:br/>
      </w:r>
      <w:r w:rsidR="00C80598" w:rsidRPr="00EA3F2E">
        <w:rPr>
          <w:color w:val="833C0B" w:themeColor="accent2" w:themeShade="80"/>
        </w:rPr>
        <w:br/>
      </w:r>
      <w:r w:rsidR="00C80598" w:rsidRPr="00EA3F2E">
        <w:rPr>
          <w:sz w:val="28"/>
          <w:szCs w:val="28"/>
        </w:rPr>
        <w:t xml:space="preserve">Το </w:t>
      </w:r>
      <w:r w:rsidR="00C80598" w:rsidRPr="00EA3F2E">
        <w:rPr>
          <w:b/>
          <w:bCs/>
          <w:sz w:val="28"/>
          <w:szCs w:val="28"/>
        </w:rPr>
        <w:t>κρασί</w:t>
      </w:r>
      <w:r w:rsidR="00C80598" w:rsidRPr="00EA3F2E">
        <w:rPr>
          <w:sz w:val="28"/>
          <w:szCs w:val="28"/>
        </w:rPr>
        <w:t xml:space="preserve"> (ή οίνος) είναι οινοπνευματώδες ποτό, προϊόν της ζύμωσης των σταφυλιών ή του χυμού τους (μούστος). </w:t>
      </w:r>
      <w:r w:rsidR="006A788D">
        <w:rPr>
          <w:sz w:val="28"/>
          <w:szCs w:val="28"/>
        </w:rPr>
        <w:t>Η λ</w:t>
      </w:r>
      <w:r w:rsidR="00220424">
        <w:rPr>
          <w:sz w:val="28"/>
          <w:szCs w:val="28"/>
        </w:rPr>
        <w:t xml:space="preserve">έξη κρασί </w:t>
      </w:r>
      <w:r w:rsidR="00FC6AB1">
        <w:rPr>
          <w:sz w:val="28"/>
          <w:szCs w:val="28"/>
        </w:rPr>
        <w:t>προέρχεται από το μεσαιωνικό</w:t>
      </w:r>
      <w:r w:rsidR="002541FF">
        <w:rPr>
          <w:sz w:val="28"/>
          <w:szCs w:val="28"/>
        </w:rPr>
        <w:t xml:space="preserve"> &lt;&lt;</w:t>
      </w:r>
      <w:proofErr w:type="spellStart"/>
      <w:r w:rsidR="002541FF">
        <w:rPr>
          <w:sz w:val="28"/>
          <w:szCs w:val="28"/>
        </w:rPr>
        <w:t>κρασίον</w:t>
      </w:r>
      <w:proofErr w:type="spellEnd"/>
      <w:r w:rsidR="002541FF">
        <w:rPr>
          <w:sz w:val="28"/>
          <w:szCs w:val="28"/>
        </w:rPr>
        <w:t>&gt;&gt; που ε</w:t>
      </w:r>
      <w:r w:rsidR="00591CA4">
        <w:rPr>
          <w:sz w:val="28"/>
          <w:szCs w:val="28"/>
        </w:rPr>
        <w:t xml:space="preserve">ίναι </w:t>
      </w:r>
      <w:r w:rsidR="00064DBB">
        <w:rPr>
          <w:sz w:val="28"/>
          <w:szCs w:val="28"/>
        </w:rPr>
        <w:t xml:space="preserve">υποκοριστικό της λέξης </w:t>
      </w:r>
      <w:r w:rsidR="00A3191C">
        <w:rPr>
          <w:sz w:val="28"/>
          <w:szCs w:val="28"/>
        </w:rPr>
        <w:t>&lt;&lt;</w:t>
      </w:r>
      <w:proofErr w:type="spellStart"/>
      <w:r w:rsidR="00A3191C">
        <w:rPr>
          <w:sz w:val="28"/>
          <w:szCs w:val="28"/>
        </w:rPr>
        <w:t>κράσις</w:t>
      </w:r>
      <w:proofErr w:type="spellEnd"/>
      <w:r w:rsidR="00A3191C">
        <w:rPr>
          <w:sz w:val="28"/>
          <w:szCs w:val="28"/>
        </w:rPr>
        <w:t xml:space="preserve">&gt;&gt; που </w:t>
      </w:r>
      <w:proofErr w:type="spellStart"/>
      <w:r w:rsidR="00A3191C">
        <w:rPr>
          <w:sz w:val="28"/>
          <w:szCs w:val="28"/>
        </w:rPr>
        <w:t>συμαίνει</w:t>
      </w:r>
      <w:proofErr w:type="spellEnd"/>
      <w:r w:rsidR="00A3191C">
        <w:rPr>
          <w:sz w:val="28"/>
          <w:szCs w:val="28"/>
        </w:rPr>
        <w:t xml:space="preserve"> </w:t>
      </w:r>
      <w:r w:rsidR="00F8001D">
        <w:rPr>
          <w:sz w:val="28"/>
          <w:szCs w:val="28"/>
        </w:rPr>
        <w:t>&lt;&lt;ανάμειξη&gt;&gt;</w:t>
      </w:r>
      <w:r w:rsidR="00C80598" w:rsidRPr="00EA3F2E">
        <w:rPr>
          <w:sz w:val="28"/>
          <w:szCs w:val="28"/>
        </w:rPr>
        <w:br/>
      </w:r>
      <w:r w:rsidR="00C80598" w:rsidRPr="00EA3F2E">
        <w:br/>
      </w:r>
      <w:r w:rsidR="00C80598">
        <w:br/>
      </w:r>
      <w:r w:rsidR="00C80598">
        <w:br/>
      </w:r>
      <w:r w:rsidR="00C80598" w:rsidRPr="00C80598">
        <w:rPr>
          <w:noProof/>
        </w:rPr>
        <w:drawing>
          <wp:inline distT="0" distB="0" distL="0" distR="0" wp14:anchorId="7AEACE26" wp14:editId="5542DB85">
            <wp:extent cx="4677523" cy="2762250"/>
            <wp:effectExtent l="0" t="0" r="8890" b="0"/>
            <wp:docPr id="11353588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588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387" cy="277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598">
        <w:br/>
      </w:r>
      <w:r w:rsidR="00C80598">
        <w:br/>
      </w:r>
      <w:r w:rsidR="00C80598">
        <w:br/>
      </w:r>
      <w:r w:rsidR="00C80598" w:rsidRPr="00EA3F2E">
        <w:rPr>
          <w:sz w:val="28"/>
          <w:szCs w:val="28"/>
        </w:rPr>
        <w:t>Η παραγωγή κρασιού αποτελεί μία παράδοση χιλιετιών. Συνολικά η διαδικασία παραγωγής οίνου, περιλαμβάνει πέντε κύρια βήματα.</w:t>
      </w:r>
      <w:r w:rsidR="00C80598" w:rsidRPr="00EA3F2E">
        <w:rPr>
          <w:sz w:val="28"/>
          <w:szCs w:val="28"/>
        </w:rPr>
        <w:br/>
      </w:r>
      <w:r w:rsidR="002A2C3B" w:rsidRPr="00EA3F2E">
        <w:rPr>
          <w:sz w:val="28"/>
          <w:szCs w:val="28"/>
        </w:rPr>
        <w:t xml:space="preserve">  1. </w:t>
      </w:r>
      <w:r w:rsidR="002A2C3B" w:rsidRPr="00EA3F2E">
        <w:rPr>
          <w:color w:val="833C0B" w:themeColor="accent2" w:themeShade="80"/>
          <w:sz w:val="28"/>
          <w:szCs w:val="28"/>
        </w:rPr>
        <w:t>η συγκομιδή</w:t>
      </w:r>
      <w:r w:rsidR="002A2C3B" w:rsidRPr="00EA3F2E">
        <w:rPr>
          <w:color w:val="833C0B" w:themeColor="accent2" w:themeShade="80"/>
          <w:sz w:val="28"/>
          <w:szCs w:val="28"/>
        </w:rPr>
        <w:br/>
        <w:t xml:space="preserve">  </w:t>
      </w:r>
      <w:r w:rsidR="002A2C3B" w:rsidRPr="00EA3F2E">
        <w:rPr>
          <w:sz w:val="28"/>
          <w:szCs w:val="28"/>
        </w:rPr>
        <w:t xml:space="preserve">2. </w:t>
      </w:r>
      <w:r w:rsidR="002A2C3B" w:rsidRPr="00EA3F2E">
        <w:rPr>
          <w:color w:val="833C0B" w:themeColor="accent2" w:themeShade="80"/>
          <w:sz w:val="28"/>
          <w:szCs w:val="28"/>
        </w:rPr>
        <w:t>η παραλαβή του “γλεύκους”</w:t>
      </w:r>
      <w:r w:rsidR="008E4A32">
        <w:rPr>
          <w:color w:val="833C0B" w:themeColor="accent2" w:themeShade="80"/>
          <w:sz w:val="28"/>
          <w:szCs w:val="28"/>
        </w:rPr>
        <w:t xml:space="preserve"> – οινοποίηση </w:t>
      </w:r>
      <w:r w:rsidR="002A2C3B" w:rsidRPr="00EA3F2E">
        <w:rPr>
          <w:sz w:val="28"/>
          <w:szCs w:val="28"/>
        </w:rPr>
        <w:br/>
        <w:t xml:space="preserve">  3. </w:t>
      </w:r>
      <w:r w:rsidR="002A2C3B" w:rsidRPr="00EA3F2E">
        <w:rPr>
          <w:color w:val="833C0B" w:themeColor="accent2" w:themeShade="80"/>
          <w:sz w:val="28"/>
          <w:szCs w:val="28"/>
        </w:rPr>
        <w:t>η αλκοολική ζύμωση</w:t>
      </w:r>
      <w:r w:rsidR="002A2C3B" w:rsidRPr="00EA3F2E">
        <w:rPr>
          <w:color w:val="833C0B" w:themeColor="accent2" w:themeShade="80"/>
          <w:sz w:val="28"/>
          <w:szCs w:val="28"/>
        </w:rPr>
        <w:br/>
        <w:t xml:space="preserve">  </w:t>
      </w:r>
      <w:r w:rsidR="002A2C3B" w:rsidRPr="00EA3F2E">
        <w:rPr>
          <w:sz w:val="28"/>
          <w:szCs w:val="28"/>
        </w:rPr>
        <w:t xml:space="preserve">4. </w:t>
      </w:r>
      <w:r w:rsidR="002A2C3B" w:rsidRPr="00EA3F2E">
        <w:rPr>
          <w:color w:val="833C0B" w:themeColor="accent2" w:themeShade="80"/>
          <w:sz w:val="28"/>
          <w:szCs w:val="28"/>
        </w:rPr>
        <w:t xml:space="preserve">η μεταζυμωτική φροντίδα  </w:t>
      </w:r>
      <w:r w:rsidR="00F46EEB">
        <w:rPr>
          <w:color w:val="833C0B" w:themeColor="accent2" w:themeShade="80"/>
          <w:sz w:val="28"/>
          <w:szCs w:val="28"/>
        </w:rPr>
        <w:t xml:space="preserve">- παλαίωση </w:t>
      </w:r>
      <w:r w:rsidR="002A2C3B" w:rsidRPr="00EA3F2E">
        <w:rPr>
          <w:color w:val="833C0B" w:themeColor="accent2" w:themeShade="80"/>
          <w:sz w:val="28"/>
          <w:szCs w:val="28"/>
        </w:rPr>
        <w:br/>
      </w:r>
      <w:r w:rsidR="002A2C3B" w:rsidRPr="00EA3F2E">
        <w:rPr>
          <w:sz w:val="28"/>
          <w:szCs w:val="28"/>
        </w:rPr>
        <w:t xml:space="preserve">  5. </w:t>
      </w:r>
      <w:r w:rsidR="002A2C3B" w:rsidRPr="00EA3F2E">
        <w:rPr>
          <w:color w:val="833C0B" w:themeColor="accent2" w:themeShade="80"/>
          <w:sz w:val="28"/>
          <w:szCs w:val="28"/>
        </w:rPr>
        <w:t>η συσκευασία</w:t>
      </w:r>
      <w:r w:rsidR="00164C52">
        <w:rPr>
          <w:color w:val="833C0B" w:themeColor="accent2" w:themeShade="80"/>
          <w:sz w:val="28"/>
          <w:szCs w:val="28"/>
        </w:rPr>
        <w:t xml:space="preserve"> </w:t>
      </w:r>
      <w:r w:rsidR="00164C52">
        <w:rPr>
          <w:color w:val="833C0B" w:themeColor="accent2" w:themeShade="80"/>
          <w:sz w:val="28"/>
          <w:szCs w:val="28"/>
        </w:rPr>
        <w:br/>
      </w:r>
      <w:r w:rsidR="00164C52">
        <w:rPr>
          <w:color w:val="833C0B" w:themeColor="accent2" w:themeShade="80"/>
          <w:sz w:val="28"/>
          <w:szCs w:val="28"/>
        </w:rPr>
        <w:br/>
      </w:r>
      <w:r w:rsidR="00164C52" w:rsidRPr="0085408F">
        <w:rPr>
          <w:b/>
          <w:bCs/>
          <w:color w:val="833C0B" w:themeColor="accent2" w:themeShade="80"/>
          <w:sz w:val="28"/>
          <w:szCs w:val="28"/>
        </w:rPr>
        <w:t>Συγκομιδή :</w:t>
      </w:r>
    </w:p>
    <w:p w14:paraId="4D8CE7B8" w14:textId="0AAA2F04" w:rsidR="00164C52" w:rsidRPr="00863D6C" w:rsidRDefault="00164C52" w:rsidP="00164C52">
      <w:pPr>
        <w:rPr>
          <w:sz w:val="28"/>
          <w:szCs w:val="28"/>
        </w:rPr>
      </w:pPr>
      <w:r w:rsidRPr="00863D6C">
        <w:rPr>
          <w:sz w:val="28"/>
          <w:szCs w:val="28"/>
        </w:rPr>
        <w:t>Η παραγωγική διαδικασία ξεκινάει με τον τρύγο.</w:t>
      </w:r>
      <w:r w:rsidR="00863D6C" w:rsidRPr="00863D6C">
        <w:t xml:space="preserve"> </w:t>
      </w:r>
      <w:r w:rsidR="00863D6C" w:rsidRPr="00863D6C">
        <w:rPr>
          <w:sz w:val="28"/>
          <w:szCs w:val="28"/>
        </w:rPr>
        <w:t>Ο τρύγος είναι η περίοδος αλλά κυρίως η διαδικασία κατά την οποία συλλέγουμε από τους αμπελώνες τα σταφύλια.</w:t>
      </w:r>
      <w:r w:rsidR="008C4D87">
        <w:rPr>
          <w:sz w:val="28"/>
          <w:szCs w:val="28"/>
        </w:rPr>
        <w:t xml:space="preserve"> </w:t>
      </w:r>
      <w:r w:rsidR="00863D6C" w:rsidRPr="00863D6C">
        <w:rPr>
          <w:sz w:val="28"/>
          <w:szCs w:val="28"/>
        </w:rPr>
        <w:t xml:space="preserve">Για τον προσδιορισμό της κατάλληλης στιγμής, που το σταφύλι έχει τα παραπάνω μόρια (σάκχαρα, οξέα και </w:t>
      </w:r>
      <w:proofErr w:type="spellStart"/>
      <w:r w:rsidR="00863D6C" w:rsidRPr="00863D6C">
        <w:rPr>
          <w:sz w:val="28"/>
          <w:szCs w:val="28"/>
        </w:rPr>
        <w:t>τανίνες</w:t>
      </w:r>
      <w:proofErr w:type="spellEnd"/>
      <w:r w:rsidR="00863D6C" w:rsidRPr="00863D6C">
        <w:rPr>
          <w:sz w:val="28"/>
          <w:szCs w:val="28"/>
        </w:rPr>
        <w:t xml:space="preserve">) στις σωστές συγκεντρώσεις και αναλογίες, πραγματοποιούνται συχνές δειγματοληψίες στον αμπελώνα. Έτσι προσδιορίζεται ο δείκτης </w:t>
      </w:r>
      <w:r w:rsidR="00863D6C" w:rsidRPr="00863D6C">
        <w:rPr>
          <w:sz w:val="28"/>
          <w:szCs w:val="28"/>
        </w:rPr>
        <w:lastRenderedPageBreak/>
        <w:t>ωρίμανσης και κατ' επέκταση αποφασίζεται η ημερομηνία του τρυγητού.</w:t>
      </w:r>
    </w:p>
    <w:p w14:paraId="31A24BD8" w14:textId="04F248FD" w:rsidR="00164C52" w:rsidRPr="00164C52" w:rsidRDefault="00983342" w:rsidP="00164C52">
      <w:pPr>
        <w:rPr>
          <w:color w:val="833C0B" w:themeColor="accent2" w:themeShade="80"/>
          <w:sz w:val="28"/>
          <w:szCs w:val="28"/>
        </w:rPr>
      </w:pPr>
      <w:r w:rsidRPr="00983342">
        <w:rPr>
          <w:noProof/>
        </w:rPr>
        <w:drawing>
          <wp:inline distT="0" distB="0" distL="0" distR="0" wp14:anchorId="5DE6C4EF" wp14:editId="030B50B6">
            <wp:extent cx="3467100" cy="2307922"/>
            <wp:effectExtent l="0" t="0" r="0" b="0"/>
            <wp:docPr id="14355349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349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9990" cy="23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616C" w14:textId="1A7E3B75" w:rsidR="00164C52" w:rsidRPr="0085408F" w:rsidRDefault="00164C52" w:rsidP="00164C52">
      <w:pPr>
        <w:rPr>
          <w:b/>
          <w:bCs/>
          <w:color w:val="833C0B" w:themeColor="accent2" w:themeShade="80"/>
          <w:sz w:val="28"/>
          <w:szCs w:val="28"/>
        </w:rPr>
      </w:pPr>
      <w:r w:rsidRPr="0085408F">
        <w:rPr>
          <w:b/>
          <w:bCs/>
          <w:color w:val="833C0B" w:themeColor="accent2" w:themeShade="80"/>
          <w:sz w:val="28"/>
          <w:szCs w:val="28"/>
        </w:rPr>
        <w:t>Παραλαβή του γλεύκους :</w:t>
      </w:r>
    </w:p>
    <w:p w14:paraId="30E5C341" w14:textId="7C39E8B2" w:rsidR="00863D6C" w:rsidRDefault="00164C52" w:rsidP="00164C52">
      <w:pPr>
        <w:rPr>
          <w:sz w:val="28"/>
          <w:szCs w:val="28"/>
        </w:rPr>
      </w:pPr>
      <w:r w:rsidRPr="00164C52">
        <w:rPr>
          <w:sz w:val="28"/>
          <w:szCs w:val="28"/>
        </w:rPr>
        <w:t>Αφού φτάσει το σταφύλι στο οινοποιείο, θα πρέπει με κάποιο τρόπο να παραληφθεί ο χυμός του.</w:t>
      </w:r>
      <w:r w:rsidR="00F7478F">
        <w:rPr>
          <w:sz w:val="28"/>
          <w:szCs w:val="28"/>
        </w:rPr>
        <w:t xml:space="preserve"> </w:t>
      </w:r>
    </w:p>
    <w:p w14:paraId="44D81870" w14:textId="77777777" w:rsidR="006F6EAD" w:rsidRPr="00B1486C" w:rsidRDefault="00B7113D" w:rsidP="00164C52">
      <w:pPr>
        <w:rPr>
          <w:b/>
          <w:bCs/>
          <w:color w:val="833C0B" w:themeColor="accent2" w:themeShade="8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845757" w:rsidRPr="00B1486C">
        <w:rPr>
          <w:b/>
          <w:bCs/>
          <w:color w:val="833C0B" w:themeColor="accent2" w:themeShade="80"/>
          <w:sz w:val="28"/>
          <w:szCs w:val="28"/>
        </w:rPr>
        <w:t>ΟΙΝΟΠΟΙΗΣΗ</w:t>
      </w:r>
    </w:p>
    <w:p w14:paraId="5F107860" w14:textId="28CFBED1" w:rsidR="00B7113D" w:rsidRPr="006F6EAD" w:rsidRDefault="004341C4" w:rsidP="00164C5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738767" wp14:editId="1F37CEB1">
                <wp:simplePos x="0" y="0"/>
                <wp:positionH relativeFrom="column">
                  <wp:posOffset>228600</wp:posOffset>
                </wp:positionH>
                <wp:positionV relativeFrom="paragraph">
                  <wp:posOffset>306070</wp:posOffset>
                </wp:positionV>
                <wp:extent cx="161925" cy="266700"/>
                <wp:effectExtent l="19050" t="0" r="28575" b="38100"/>
                <wp:wrapNone/>
                <wp:docPr id="1281391538" name="Βέλος: Κάτω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0235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Βέλος: Κάτω 8" o:spid="_x0000_s1026" type="#_x0000_t67" style="position:absolute;margin-left:18pt;margin-top:24.1pt;width:12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" adj="15043" fillcolor="#4472c4 [3204]" strokecolor="#09101d [484]" strokeweight="1pt"/>
            </w:pict>
          </mc:Fallback>
        </mc:AlternateContent>
      </w:r>
      <w:r w:rsidR="00B7113D">
        <w:rPr>
          <w:b/>
          <w:bCs/>
          <w:sz w:val="28"/>
          <w:szCs w:val="28"/>
        </w:rPr>
        <w:t xml:space="preserve">ΤΕΛΑΡΑ </w:t>
      </w:r>
      <w:r w:rsidR="0024709E" w:rsidRPr="0024709E">
        <w:rPr>
          <w:sz w:val="28"/>
          <w:szCs w:val="28"/>
        </w:rPr>
        <w:t>(μεταφορά των σταφυλιών)</w:t>
      </w:r>
    </w:p>
    <w:p w14:paraId="38AA0922" w14:textId="136453BB" w:rsidR="004341C4" w:rsidRDefault="004341C4" w:rsidP="00B605FE">
      <w:pPr>
        <w:tabs>
          <w:tab w:val="right" w:pos="8306"/>
        </w:tabs>
        <w:rPr>
          <w:sz w:val="28"/>
          <w:szCs w:val="28"/>
        </w:rPr>
      </w:pPr>
    </w:p>
    <w:p w14:paraId="6811C9EE" w14:textId="0040C11C" w:rsidR="00C24508" w:rsidRDefault="00C24508" w:rsidP="00B605FE">
      <w:pPr>
        <w:tabs>
          <w:tab w:val="right" w:pos="830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53DF4" wp14:editId="1FDE3074">
                <wp:simplePos x="0" y="0"/>
                <wp:positionH relativeFrom="column">
                  <wp:posOffset>227965</wp:posOffset>
                </wp:positionH>
                <wp:positionV relativeFrom="paragraph">
                  <wp:posOffset>300990</wp:posOffset>
                </wp:positionV>
                <wp:extent cx="180975" cy="304800"/>
                <wp:effectExtent l="19050" t="0" r="28575" b="38100"/>
                <wp:wrapNone/>
                <wp:docPr id="776729650" name="Βέλος: Κάτω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FE4" id="Βέλος: Κάτω 9" o:spid="_x0000_s1026" type="#_x0000_t67" style="position:absolute;margin-left:17.95pt;margin-top:23.7pt;width:14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" adj="15188" fillcolor="#4472c4 [3204]" strokecolor="#09101d [484]" strokeweight="1pt"/>
            </w:pict>
          </mc:Fallback>
        </mc:AlternateContent>
      </w:r>
      <w:r w:rsidR="004341C4" w:rsidRPr="004341C4">
        <w:rPr>
          <w:b/>
          <w:bCs/>
          <w:sz w:val="28"/>
          <w:szCs w:val="28"/>
        </w:rPr>
        <w:t>ΣΤΑΦΥΛΟΔΟΧΟΣ</w:t>
      </w:r>
    </w:p>
    <w:p w14:paraId="17C202F7" w14:textId="77777777" w:rsidR="00FB7D0C" w:rsidRDefault="00C24508" w:rsidP="00B605FE">
      <w:pPr>
        <w:tabs>
          <w:tab w:val="right" w:pos="830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</w:p>
    <w:p w14:paraId="2311B0F1" w14:textId="63B4BA27" w:rsidR="00DC26C7" w:rsidRDefault="000E3976" w:rsidP="00B605FE">
      <w:pPr>
        <w:tabs>
          <w:tab w:val="right" w:pos="8306"/>
        </w:tabs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98947" wp14:editId="25E4B088">
                <wp:simplePos x="0" y="0"/>
                <wp:positionH relativeFrom="column">
                  <wp:posOffset>1409700</wp:posOffset>
                </wp:positionH>
                <wp:positionV relativeFrom="paragraph">
                  <wp:posOffset>438785</wp:posOffset>
                </wp:positionV>
                <wp:extent cx="733425" cy="447675"/>
                <wp:effectExtent l="38100" t="0" r="28575" b="47625"/>
                <wp:wrapNone/>
                <wp:docPr id="810874148" name="Ευθύγραμμο βέλος σύνδεση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29F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2" o:spid="_x0000_s1026" type="#_x0000_t32" style="position:absolute;margin-left:111pt;margin-top:34.55pt;width:57.75pt;height:35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640AC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2A163" wp14:editId="4E3B28C2">
                <wp:simplePos x="0" y="0"/>
                <wp:positionH relativeFrom="column">
                  <wp:posOffset>2133600</wp:posOffset>
                </wp:positionH>
                <wp:positionV relativeFrom="paragraph">
                  <wp:posOffset>429260</wp:posOffset>
                </wp:positionV>
                <wp:extent cx="638175" cy="485775"/>
                <wp:effectExtent l="0" t="0" r="66675" b="47625"/>
                <wp:wrapNone/>
                <wp:docPr id="1177267597" name="Ευθύγραμμο βέλος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EF70" id="Ευθύγραμμο βέλος σύνδεσης 11" o:spid="_x0000_s1026" type="#_x0000_t32" style="position:absolute;margin-left:168pt;margin-top:33.8pt;width:50.2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FB7D0C">
        <w:rPr>
          <w:b/>
          <w:bCs/>
          <w:sz w:val="28"/>
          <w:szCs w:val="28"/>
        </w:rPr>
        <w:t>ΑΠΟΒΟΣΤΡ</w:t>
      </w:r>
      <w:r w:rsidR="004421BC">
        <w:rPr>
          <w:b/>
          <w:bCs/>
          <w:sz w:val="28"/>
          <w:szCs w:val="28"/>
        </w:rPr>
        <w:t>Υ</w:t>
      </w:r>
      <w:r w:rsidR="00FB7D0C">
        <w:rPr>
          <w:b/>
          <w:bCs/>
          <w:sz w:val="28"/>
          <w:szCs w:val="28"/>
        </w:rPr>
        <w:t>Χ</w:t>
      </w:r>
      <w:r w:rsidR="004421BC">
        <w:rPr>
          <w:b/>
          <w:bCs/>
          <w:sz w:val="28"/>
          <w:szCs w:val="28"/>
        </w:rPr>
        <w:t>Ω</w:t>
      </w:r>
      <w:r w:rsidR="00FB7D0C">
        <w:rPr>
          <w:b/>
          <w:bCs/>
          <w:sz w:val="28"/>
          <w:szCs w:val="28"/>
        </w:rPr>
        <w:t>ΤΗΣ</w:t>
      </w:r>
      <w:r w:rsidR="004421BC">
        <w:rPr>
          <w:b/>
          <w:bCs/>
          <w:sz w:val="28"/>
          <w:szCs w:val="28"/>
        </w:rPr>
        <w:t xml:space="preserve"> </w:t>
      </w:r>
      <w:r w:rsidR="004421BC" w:rsidRPr="003F17EF">
        <w:rPr>
          <w:sz w:val="28"/>
          <w:szCs w:val="28"/>
        </w:rPr>
        <w:t xml:space="preserve">( </w:t>
      </w:r>
      <w:r w:rsidR="003F17EF" w:rsidRPr="003F17EF">
        <w:rPr>
          <w:sz w:val="28"/>
          <w:szCs w:val="28"/>
        </w:rPr>
        <w:t>μηχάνημα</w:t>
      </w:r>
      <w:r w:rsidR="004421BC" w:rsidRPr="003F17EF">
        <w:rPr>
          <w:sz w:val="28"/>
          <w:szCs w:val="28"/>
        </w:rPr>
        <w:t xml:space="preserve"> που </w:t>
      </w:r>
      <w:r w:rsidR="003F17EF" w:rsidRPr="003F17EF">
        <w:rPr>
          <w:sz w:val="28"/>
          <w:szCs w:val="28"/>
        </w:rPr>
        <w:t>ξεχωρίζει</w:t>
      </w:r>
      <w:r w:rsidR="004421BC" w:rsidRPr="003F17EF">
        <w:rPr>
          <w:sz w:val="28"/>
          <w:szCs w:val="28"/>
        </w:rPr>
        <w:t xml:space="preserve"> τις </w:t>
      </w:r>
      <w:r w:rsidR="003F17EF" w:rsidRPr="003F17EF">
        <w:rPr>
          <w:sz w:val="28"/>
          <w:szCs w:val="28"/>
        </w:rPr>
        <w:t>ρόγες από τα κοτσάνια</w:t>
      </w:r>
      <w:r w:rsidR="00DC26C7">
        <w:rPr>
          <w:sz w:val="28"/>
          <w:szCs w:val="28"/>
        </w:rPr>
        <w:t>)</w:t>
      </w:r>
    </w:p>
    <w:p w14:paraId="44B5C529" w14:textId="77777777" w:rsidR="00640ACC" w:rsidRDefault="00DC26C7" w:rsidP="00640ACC">
      <w:pPr>
        <w:tabs>
          <w:tab w:val="right" w:pos="8306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B605FE" w:rsidRPr="003F17EF">
        <w:rPr>
          <w:sz w:val="28"/>
          <w:szCs w:val="28"/>
        </w:rPr>
        <w:tab/>
      </w:r>
    </w:p>
    <w:p w14:paraId="641123C7" w14:textId="3976CA54" w:rsidR="00640ACC" w:rsidRDefault="007D1282" w:rsidP="00640ACC">
      <w:pPr>
        <w:tabs>
          <w:tab w:val="right" w:pos="830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3CD295" wp14:editId="00C73BC6">
                <wp:simplePos x="0" y="0"/>
                <wp:positionH relativeFrom="column">
                  <wp:posOffset>3533775</wp:posOffset>
                </wp:positionH>
                <wp:positionV relativeFrom="paragraph">
                  <wp:posOffset>254635</wp:posOffset>
                </wp:positionV>
                <wp:extent cx="190500" cy="342900"/>
                <wp:effectExtent l="19050" t="0" r="19050" b="38100"/>
                <wp:wrapNone/>
                <wp:docPr id="1591667076" name="Βέλος: Κάτω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9389B" id="Βέλος: Κάτω 17" o:spid="_x0000_s1026" type="#_x0000_t67" style="position:absolute;margin-left:278.25pt;margin-top:20.05pt;width:1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" adj="15600" fillcolor="#4472c4 [3204]" strokecolor="#09101d [484]" strokeweight="1pt"/>
            </w:pict>
          </mc:Fallback>
        </mc:AlternateContent>
      </w:r>
      <w:r w:rsidR="0008704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D625B5" wp14:editId="7C6559DD">
                <wp:simplePos x="0" y="0"/>
                <wp:positionH relativeFrom="column">
                  <wp:posOffset>495300</wp:posOffset>
                </wp:positionH>
                <wp:positionV relativeFrom="paragraph">
                  <wp:posOffset>266700</wp:posOffset>
                </wp:positionV>
                <wp:extent cx="200025" cy="352425"/>
                <wp:effectExtent l="19050" t="0" r="28575" b="47625"/>
                <wp:wrapNone/>
                <wp:docPr id="1918493048" name="Βέλος: Κάτω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A6662" id="Βέλος: Κάτω 13" o:spid="_x0000_s1026" type="#_x0000_t67" style="position:absolute;margin-left:39pt;margin-top:21pt;width:15.7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" adj="15470" fillcolor="#4472c4 [3204]" strokecolor="#09101d [484]" strokeweight="1pt"/>
            </w:pict>
          </mc:Fallback>
        </mc:AlternateContent>
      </w:r>
      <w:r w:rsidR="00640ACC">
        <w:rPr>
          <w:b/>
          <w:bCs/>
          <w:sz w:val="28"/>
          <w:szCs w:val="28"/>
        </w:rPr>
        <w:t>ΛΕΥΚΗ ΟΙΝΟΠΟΙΗΣΗ                          ΕΡΥΘΡΗ</w:t>
      </w:r>
      <w:r w:rsidR="000E3976">
        <w:rPr>
          <w:b/>
          <w:bCs/>
          <w:sz w:val="28"/>
          <w:szCs w:val="28"/>
        </w:rPr>
        <w:t xml:space="preserve"> ΟΙΝΟΠΟΙΗΣΗ </w:t>
      </w:r>
    </w:p>
    <w:p w14:paraId="2493DEF5" w14:textId="702B6E01" w:rsidR="00640ACC" w:rsidRDefault="00D20DDC" w:rsidP="00640ACC">
      <w:pPr>
        <w:tabs>
          <w:tab w:val="right" w:pos="830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</w:p>
    <w:p w14:paraId="7213E00E" w14:textId="6B50A8AB" w:rsidR="006F6EAD" w:rsidRPr="00B64160" w:rsidRDefault="00087046" w:rsidP="00640ACC">
      <w:pPr>
        <w:tabs>
          <w:tab w:val="right" w:pos="830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ΠΙΕΣΤΗΡΙΑ</w:t>
      </w:r>
      <w:r w:rsidR="00655FE9">
        <w:rPr>
          <w:b/>
          <w:bCs/>
          <w:sz w:val="28"/>
          <w:szCs w:val="28"/>
        </w:rPr>
        <w:t xml:space="preserve">                                                 ΟΙΝΟΠΟΙΗΤΕΣ</w:t>
      </w:r>
      <w:r w:rsidR="00B64160">
        <w:rPr>
          <w:b/>
          <w:bCs/>
          <w:sz w:val="28"/>
          <w:szCs w:val="28"/>
        </w:rPr>
        <w:t xml:space="preserve">      </w:t>
      </w:r>
    </w:p>
    <w:p w14:paraId="4F7F1A83" w14:textId="48901368" w:rsidR="002219D8" w:rsidRDefault="007915A6" w:rsidP="00640ACC">
      <w:pPr>
        <w:tabs>
          <w:tab w:val="right" w:pos="830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D76ED" wp14:editId="000A595A">
                <wp:simplePos x="0" y="0"/>
                <wp:positionH relativeFrom="column">
                  <wp:posOffset>390525</wp:posOffset>
                </wp:positionH>
                <wp:positionV relativeFrom="paragraph">
                  <wp:posOffset>494665</wp:posOffset>
                </wp:positionV>
                <wp:extent cx="171450" cy="352425"/>
                <wp:effectExtent l="19050" t="0" r="38100" b="47625"/>
                <wp:wrapNone/>
                <wp:docPr id="1165855200" name="Βέλος: Κάτω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47732" id="Βέλος: Κάτω 15" o:spid="_x0000_s1026" type="#_x0000_t67" style="position:absolute;margin-left:30.75pt;margin-top:38.95pt;width:13.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" adj="16346" fillcolor="#4472c4 [3204]" strokecolor="#09101d [484]" strokeweight="1pt"/>
            </w:pict>
          </mc:Fallback>
        </mc:AlternateContent>
      </w:r>
      <w:r w:rsidR="002219D8" w:rsidRPr="00CF130B">
        <w:rPr>
          <w:sz w:val="28"/>
          <w:szCs w:val="28"/>
        </w:rPr>
        <w:t xml:space="preserve">(μηχανήματα </w:t>
      </w:r>
      <w:r w:rsidR="00CD03EE" w:rsidRPr="00CF130B">
        <w:rPr>
          <w:sz w:val="28"/>
          <w:szCs w:val="28"/>
        </w:rPr>
        <w:t>όπου</w:t>
      </w:r>
      <w:r w:rsidR="002219D8" w:rsidRPr="00CF130B">
        <w:rPr>
          <w:sz w:val="28"/>
          <w:szCs w:val="28"/>
        </w:rPr>
        <w:t xml:space="preserve"> πιέζονται</w:t>
      </w:r>
      <w:r w:rsidR="00F73BFD">
        <w:rPr>
          <w:sz w:val="28"/>
          <w:szCs w:val="28"/>
        </w:rPr>
        <w:t xml:space="preserve">                (δεξαμενές που ο μούστος έρχεται </w:t>
      </w:r>
      <w:r w:rsidR="00F624B6" w:rsidRPr="00CF130B">
        <w:rPr>
          <w:sz w:val="28"/>
          <w:szCs w:val="28"/>
        </w:rPr>
        <w:br/>
        <w:t xml:space="preserve">τα </w:t>
      </w:r>
      <w:r w:rsidR="00CD03EE" w:rsidRPr="00CF130B">
        <w:rPr>
          <w:sz w:val="28"/>
          <w:szCs w:val="28"/>
        </w:rPr>
        <w:t>σταφύλια για να πάρουμε τον μούστο</w:t>
      </w:r>
      <w:r w:rsidR="003A39AC" w:rsidRPr="003A39AC">
        <w:rPr>
          <w:sz w:val="28"/>
          <w:szCs w:val="28"/>
        </w:rPr>
        <w:t>)</w:t>
      </w:r>
      <w:r w:rsidR="00C94BAA" w:rsidRPr="003A39AC">
        <w:rPr>
          <w:sz w:val="28"/>
          <w:szCs w:val="28"/>
        </w:rPr>
        <w:t xml:space="preserve"> </w:t>
      </w:r>
      <w:r w:rsidR="00260FB7">
        <w:rPr>
          <w:b/>
          <w:bCs/>
          <w:sz w:val="28"/>
          <w:szCs w:val="28"/>
        </w:rPr>
        <w:t xml:space="preserve"> </w:t>
      </w:r>
      <w:r w:rsidR="00C8529F">
        <w:rPr>
          <w:b/>
          <w:bCs/>
          <w:sz w:val="28"/>
          <w:szCs w:val="28"/>
        </w:rPr>
        <w:t xml:space="preserve">    </w:t>
      </w:r>
      <w:r w:rsidR="00C94BAA" w:rsidRPr="00C8529F">
        <w:rPr>
          <w:sz w:val="28"/>
          <w:szCs w:val="28"/>
        </w:rPr>
        <w:t>σε επαφή με τον φλοιό</w:t>
      </w:r>
      <w:r w:rsidR="003A39AC">
        <w:rPr>
          <w:sz w:val="28"/>
          <w:szCs w:val="28"/>
        </w:rPr>
        <w:t>)</w:t>
      </w:r>
      <w:r w:rsidR="00C94BAA">
        <w:rPr>
          <w:b/>
          <w:bCs/>
          <w:sz w:val="28"/>
          <w:szCs w:val="28"/>
        </w:rPr>
        <w:t xml:space="preserve">  </w:t>
      </w:r>
    </w:p>
    <w:p w14:paraId="5617F7D0" w14:textId="7F35239B" w:rsidR="00273319" w:rsidRDefault="00273319" w:rsidP="00640ACC">
      <w:pPr>
        <w:tabs>
          <w:tab w:val="right" w:pos="8306"/>
        </w:tabs>
        <w:rPr>
          <w:b/>
          <w:bCs/>
          <w:sz w:val="28"/>
          <w:szCs w:val="28"/>
        </w:rPr>
      </w:pPr>
    </w:p>
    <w:p w14:paraId="10236647" w14:textId="77777777" w:rsidR="0050464A" w:rsidRDefault="007915A6" w:rsidP="00640ACC">
      <w:pPr>
        <w:tabs>
          <w:tab w:val="right" w:pos="830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ΔΕΞΑΜΕΝΕΣ </w:t>
      </w:r>
      <w:r w:rsidRPr="00A51716">
        <w:rPr>
          <w:sz w:val="28"/>
          <w:szCs w:val="28"/>
        </w:rPr>
        <w:t xml:space="preserve">(ο </w:t>
      </w:r>
      <w:r w:rsidR="00A51716" w:rsidRPr="00A51716">
        <w:rPr>
          <w:sz w:val="28"/>
          <w:szCs w:val="28"/>
        </w:rPr>
        <w:t>μούστος</w:t>
      </w:r>
      <w:r w:rsidRPr="00A51716">
        <w:rPr>
          <w:sz w:val="28"/>
          <w:szCs w:val="28"/>
        </w:rPr>
        <w:t xml:space="preserve"> </w:t>
      </w:r>
      <w:r w:rsidR="00A51716" w:rsidRPr="00A51716">
        <w:rPr>
          <w:sz w:val="28"/>
          <w:szCs w:val="28"/>
        </w:rPr>
        <w:t>διαυγάζει σε χαμηλές θερμοκρασίες)</w:t>
      </w:r>
    </w:p>
    <w:p w14:paraId="0A06365D" w14:textId="3C4DCFA3" w:rsidR="00164C52" w:rsidRPr="00640ACC" w:rsidRDefault="00164C52" w:rsidP="00640ACC">
      <w:pPr>
        <w:tabs>
          <w:tab w:val="right" w:pos="8306"/>
        </w:tabs>
        <w:rPr>
          <w:b/>
          <w:bCs/>
          <w:sz w:val="28"/>
          <w:szCs w:val="28"/>
        </w:rPr>
      </w:pPr>
      <w:r w:rsidRPr="009450AC">
        <w:rPr>
          <w:b/>
          <w:bCs/>
          <w:color w:val="833C0B" w:themeColor="accent2" w:themeShade="80"/>
          <w:sz w:val="28"/>
          <w:szCs w:val="28"/>
        </w:rPr>
        <w:lastRenderedPageBreak/>
        <w:t>Αλκοολική ζύμωση</w:t>
      </w:r>
      <w:r w:rsidR="00863D6C" w:rsidRPr="009450AC">
        <w:rPr>
          <w:b/>
          <w:bCs/>
          <w:color w:val="833C0B" w:themeColor="accent2" w:themeShade="80"/>
          <w:sz w:val="28"/>
          <w:szCs w:val="28"/>
        </w:rPr>
        <w:t xml:space="preserve"> :</w:t>
      </w:r>
    </w:p>
    <w:p w14:paraId="2CFC9782" w14:textId="77777777" w:rsidR="009E33FE" w:rsidRDefault="00B36A2B" w:rsidP="00164C52">
      <w:pPr>
        <w:rPr>
          <w:b/>
          <w:bCs/>
          <w:sz w:val="28"/>
          <w:szCs w:val="28"/>
        </w:rPr>
      </w:pPr>
      <w:r w:rsidRPr="00271AFD">
        <w:rPr>
          <w:b/>
          <w:bCs/>
          <w:sz w:val="28"/>
          <w:szCs w:val="28"/>
        </w:rPr>
        <w:t>ΣΑ</w:t>
      </w:r>
      <w:r w:rsidR="006A5A8D">
        <w:rPr>
          <w:b/>
          <w:bCs/>
          <w:sz w:val="28"/>
          <w:szCs w:val="28"/>
        </w:rPr>
        <w:t>Κ</w:t>
      </w:r>
      <w:r w:rsidRPr="00271AFD">
        <w:rPr>
          <w:b/>
          <w:bCs/>
          <w:sz w:val="28"/>
          <w:szCs w:val="28"/>
        </w:rPr>
        <w:t>ΧΑΡΑ</w:t>
      </w:r>
      <w:r w:rsidR="003707C3" w:rsidRPr="00271AFD">
        <w:rPr>
          <w:b/>
          <w:bCs/>
          <w:sz w:val="28"/>
          <w:szCs w:val="28"/>
        </w:rPr>
        <w:t xml:space="preserve"> + ΖΗΜΕΣ = ΑΛΚΟ</w:t>
      </w:r>
      <w:r w:rsidR="009722E9">
        <w:rPr>
          <w:b/>
          <w:bCs/>
          <w:sz w:val="28"/>
          <w:szCs w:val="28"/>
          <w:lang w:val="en-US"/>
        </w:rPr>
        <w:t>O</w:t>
      </w:r>
      <w:r w:rsidR="003707C3" w:rsidRPr="00271AFD">
        <w:rPr>
          <w:b/>
          <w:bCs/>
          <w:sz w:val="28"/>
          <w:szCs w:val="28"/>
        </w:rPr>
        <w:t>ΛΗ + ΔΙΟ</w:t>
      </w:r>
      <w:r w:rsidR="002F512B" w:rsidRPr="00271AFD">
        <w:rPr>
          <w:b/>
          <w:bCs/>
          <w:sz w:val="28"/>
          <w:szCs w:val="28"/>
        </w:rPr>
        <w:t>Ξ</w:t>
      </w:r>
      <w:r w:rsidR="00DF7734" w:rsidRPr="00271AFD">
        <w:rPr>
          <w:b/>
          <w:bCs/>
          <w:sz w:val="28"/>
          <w:szCs w:val="28"/>
        </w:rPr>
        <w:t>ΕΙ</w:t>
      </w:r>
      <w:r w:rsidR="002F512B" w:rsidRPr="00271AFD">
        <w:rPr>
          <w:b/>
          <w:bCs/>
          <w:sz w:val="28"/>
          <w:szCs w:val="28"/>
        </w:rPr>
        <w:t xml:space="preserve">ΔΙΟ </w:t>
      </w:r>
      <w:r w:rsidR="00DF7734" w:rsidRPr="00271AFD">
        <w:rPr>
          <w:b/>
          <w:bCs/>
          <w:sz w:val="28"/>
          <w:szCs w:val="28"/>
        </w:rPr>
        <w:t>ΤΟΥ ΑΝΘΡΑΚΑ (</w:t>
      </w:r>
      <w:r w:rsidR="00DF7734" w:rsidRPr="00271AFD">
        <w:rPr>
          <w:b/>
          <w:bCs/>
          <w:sz w:val="28"/>
          <w:szCs w:val="28"/>
          <w:lang w:val="en-US"/>
        </w:rPr>
        <w:t>CO</w:t>
      </w:r>
      <w:r w:rsidR="00271AFD" w:rsidRPr="00271AFD">
        <w:rPr>
          <w:b/>
          <w:bCs/>
          <w:sz w:val="28"/>
          <w:szCs w:val="28"/>
        </w:rPr>
        <w:t>2)</w:t>
      </w:r>
    </w:p>
    <w:p w14:paraId="69484BD1" w14:textId="3D3ECAF3" w:rsidR="009242C6" w:rsidRPr="009E33FE" w:rsidRDefault="00164C52" w:rsidP="00164C52">
      <w:pPr>
        <w:rPr>
          <w:b/>
          <w:bCs/>
          <w:sz w:val="28"/>
          <w:szCs w:val="28"/>
        </w:rPr>
      </w:pPr>
      <w:r w:rsidRPr="00863D6C">
        <w:rPr>
          <w:color w:val="000000" w:themeColor="text1"/>
          <w:sz w:val="28"/>
          <w:szCs w:val="28"/>
        </w:rPr>
        <w:t xml:space="preserve"> Η αλκοολική ζύμωση, είναι εξαιρετικά σημαντική, καθώς στη διάρκειά της, εκτός από αλκοόλη, παράγονται επίσης διοξείδιο του </w:t>
      </w:r>
      <w:proofErr w:type="spellStart"/>
      <w:r w:rsidRPr="00863D6C">
        <w:rPr>
          <w:color w:val="000000" w:themeColor="text1"/>
          <w:sz w:val="28"/>
          <w:szCs w:val="28"/>
        </w:rPr>
        <w:t>άνθρακα,αλλά</w:t>
      </w:r>
      <w:proofErr w:type="spellEnd"/>
      <w:r w:rsidRPr="00863D6C">
        <w:rPr>
          <w:color w:val="000000" w:themeColor="text1"/>
          <w:sz w:val="28"/>
          <w:szCs w:val="28"/>
        </w:rPr>
        <w:t xml:space="preserve"> και πλήθος άλλων ενώσεων που προσδίδουν άρωμα, αλλά και άλλους οργανοληπτικούς χαρακτήρες</w:t>
      </w:r>
      <w:r w:rsidR="00863D6C" w:rsidRPr="00863D6C">
        <w:rPr>
          <w:color w:val="000000" w:themeColor="text1"/>
          <w:sz w:val="28"/>
          <w:szCs w:val="28"/>
        </w:rPr>
        <w:t xml:space="preserve"> </w:t>
      </w:r>
      <w:r w:rsidRPr="00863D6C">
        <w:rPr>
          <w:color w:val="000000" w:themeColor="text1"/>
          <w:sz w:val="28"/>
          <w:szCs w:val="28"/>
        </w:rPr>
        <w:t>κρασιού</w:t>
      </w:r>
      <w:r w:rsidR="00863D6C" w:rsidRPr="00863D6C">
        <w:rPr>
          <w:color w:val="000000" w:themeColor="text1"/>
          <w:sz w:val="28"/>
          <w:szCs w:val="28"/>
        </w:rPr>
        <w:t>.</w:t>
      </w:r>
      <w:r w:rsidRPr="00863D6C">
        <w:rPr>
          <w:color w:val="000000" w:themeColor="text1"/>
          <w:sz w:val="28"/>
          <w:szCs w:val="28"/>
        </w:rPr>
        <w:t xml:space="preserve"> Η ζύμωση μπορεί να πραγματοποιηθεί είτε από τους ζυμομύκητες που έχει πάνω το ίδιο το σταφύλι (ζύμωση με γηγενείς ζύμες), </w:t>
      </w:r>
      <w:r w:rsidR="00863D6C" w:rsidRPr="00863D6C">
        <w:rPr>
          <w:color w:val="000000" w:themeColor="text1"/>
          <w:sz w:val="28"/>
          <w:szCs w:val="28"/>
        </w:rPr>
        <w:t xml:space="preserve"> είτε να προστεθεί “εμβόλιο” με ζύμες του εμπορίου, που έχουν απομονωθεί για τα ιδιαίτερα χαρακτηριστικά τους.</w:t>
      </w:r>
    </w:p>
    <w:p w14:paraId="436BA64E" w14:textId="7749B67C" w:rsidR="009242C6" w:rsidRDefault="00243F7D" w:rsidP="00164C52">
      <w:pPr>
        <w:rPr>
          <w:color w:val="000000" w:themeColor="text1"/>
          <w:sz w:val="28"/>
          <w:szCs w:val="28"/>
          <w:lang w:val="en-US"/>
        </w:rPr>
      </w:pPr>
      <w:r w:rsidRPr="00243F7D">
        <w:rPr>
          <w:noProof/>
        </w:rPr>
        <w:drawing>
          <wp:inline distT="0" distB="0" distL="0" distR="0" wp14:anchorId="61EAA025" wp14:editId="6F0F6AA5">
            <wp:extent cx="3981370" cy="2514600"/>
            <wp:effectExtent l="0" t="0" r="635" b="0"/>
            <wp:docPr id="207988957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895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6603" cy="25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677C0" w14:textId="77777777" w:rsidR="009E33FE" w:rsidRDefault="009E33FE" w:rsidP="00164C52">
      <w:pPr>
        <w:rPr>
          <w:b/>
          <w:bCs/>
          <w:color w:val="833C0B" w:themeColor="accent2" w:themeShade="80"/>
          <w:sz w:val="28"/>
          <w:szCs w:val="28"/>
        </w:rPr>
      </w:pPr>
    </w:p>
    <w:p w14:paraId="0096AA97" w14:textId="714D17C9" w:rsidR="00164C52" w:rsidRPr="00C91135" w:rsidRDefault="009242C6" w:rsidP="00164C52">
      <w:pPr>
        <w:rPr>
          <w:b/>
          <w:bCs/>
          <w:color w:val="833C0B" w:themeColor="accent2" w:themeShade="80"/>
          <w:sz w:val="28"/>
          <w:szCs w:val="28"/>
        </w:rPr>
      </w:pPr>
      <w:r w:rsidRPr="009450AC">
        <w:rPr>
          <w:b/>
          <w:bCs/>
          <w:color w:val="833C0B" w:themeColor="accent2" w:themeShade="80"/>
          <w:sz w:val="28"/>
          <w:szCs w:val="28"/>
        </w:rPr>
        <w:t>Μεταζυμωτική φροντίδα</w:t>
      </w:r>
      <w:r w:rsidR="0036290B" w:rsidRPr="00C91135">
        <w:rPr>
          <w:b/>
          <w:bCs/>
          <w:color w:val="833C0B" w:themeColor="accent2" w:themeShade="80"/>
          <w:sz w:val="28"/>
          <w:szCs w:val="28"/>
        </w:rPr>
        <w:t xml:space="preserve"> :</w:t>
      </w:r>
    </w:p>
    <w:p w14:paraId="17AFB1FB" w14:textId="77777777" w:rsidR="009E33FE" w:rsidRDefault="00164C52" w:rsidP="00164C52">
      <w:pPr>
        <w:rPr>
          <w:color w:val="000000" w:themeColor="text1"/>
          <w:sz w:val="28"/>
          <w:szCs w:val="28"/>
        </w:rPr>
      </w:pPr>
      <w:r w:rsidRPr="00E304DC">
        <w:rPr>
          <w:color w:val="000000" w:themeColor="text1"/>
          <w:sz w:val="28"/>
          <w:szCs w:val="28"/>
        </w:rPr>
        <w:t xml:space="preserve"> Σε οίνους άμεσης κατανάλωσης και όπου αυτό είναι επιθυμητό, λαμβάνουν χώρα διάφορες διεργασίες, όπως η </w:t>
      </w:r>
      <w:proofErr w:type="spellStart"/>
      <w:r w:rsidRPr="00E304DC">
        <w:rPr>
          <w:color w:val="000000" w:themeColor="text1"/>
          <w:sz w:val="28"/>
          <w:szCs w:val="28"/>
        </w:rPr>
        <w:t>διαύγαση</w:t>
      </w:r>
      <w:proofErr w:type="spellEnd"/>
      <w:r w:rsidRPr="00E304DC">
        <w:rPr>
          <w:color w:val="000000" w:themeColor="text1"/>
          <w:sz w:val="28"/>
          <w:szCs w:val="28"/>
        </w:rPr>
        <w:t xml:space="preserve"> και άλλου τύπου σταθεροποιήσεις, για την απομάκρυνση στερεών υπολειμμάτων (νεκρά κύτταρα ζυμών, πρωτεΐνες, τρυγικά άλατα </w:t>
      </w:r>
      <w:proofErr w:type="spellStart"/>
      <w:r w:rsidRPr="00E304DC">
        <w:rPr>
          <w:color w:val="000000" w:themeColor="text1"/>
          <w:sz w:val="28"/>
          <w:szCs w:val="28"/>
        </w:rPr>
        <w:t>κτλ</w:t>
      </w:r>
      <w:proofErr w:type="spellEnd"/>
      <w:r w:rsidRPr="00E304DC">
        <w:rPr>
          <w:color w:val="000000" w:themeColor="text1"/>
          <w:sz w:val="28"/>
          <w:szCs w:val="28"/>
        </w:rPr>
        <w:t>), που δύνανται να επηρεάσουν αρνητικά την όψη, αλλά και τα υπόλοιπα χαρακτηριστικά του τελικού προϊόντος.</w:t>
      </w:r>
      <w:r w:rsidR="00E304DC" w:rsidRPr="00E304DC">
        <w:rPr>
          <w:color w:val="000000" w:themeColor="text1"/>
          <w:sz w:val="28"/>
          <w:szCs w:val="28"/>
        </w:rPr>
        <w:t xml:space="preserve"> </w:t>
      </w:r>
    </w:p>
    <w:p w14:paraId="52D7E376" w14:textId="552EB7B9" w:rsidR="009E33FE" w:rsidRPr="00FE3B9F" w:rsidRDefault="009E33FE" w:rsidP="00164C52">
      <w:pPr>
        <w:rPr>
          <w:b/>
          <w:bCs/>
          <w:color w:val="833C0B" w:themeColor="accent2" w:themeShade="80"/>
          <w:sz w:val="28"/>
          <w:szCs w:val="28"/>
        </w:rPr>
      </w:pPr>
      <w:r w:rsidRPr="00FE3B9F">
        <w:rPr>
          <w:b/>
          <w:bCs/>
          <w:color w:val="833C0B" w:themeColor="accent2" w:themeShade="80"/>
          <w:sz w:val="28"/>
          <w:szCs w:val="28"/>
        </w:rPr>
        <w:t xml:space="preserve"> Παλα</w:t>
      </w:r>
      <w:r w:rsidR="00FE3B9F" w:rsidRPr="00FE3B9F">
        <w:rPr>
          <w:b/>
          <w:bCs/>
          <w:color w:val="833C0B" w:themeColor="accent2" w:themeShade="80"/>
          <w:sz w:val="28"/>
          <w:szCs w:val="28"/>
        </w:rPr>
        <w:t>ί</w:t>
      </w:r>
      <w:r w:rsidRPr="00FE3B9F">
        <w:rPr>
          <w:b/>
          <w:bCs/>
          <w:color w:val="833C0B" w:themeColor="accent2" w:themeShade="80"/>
          <w:sz w:val="28"/>
          <w:szCs w:val="28"/>
        </w:rPr>
        <w:t>ωση</w:t>
      </w:r>
      <w:r w:rsidR="00FE3B9F" w:rsidRPr="00FE3B9F">
        <w:rPr>
          <w:b/>
          <w:bCs/>
          <w:color w:val="833C0B" w:themeColor="accent2" w:themeShade="80"/>
          <w:sz w:val="28"/>
          <w:szCs w:val="28"/>
        </w:rPr>
        <w:t xml:space="preserve"> :</w:t>
      </w:r>
    </w:p>
    <w:p w14:paraId="1CA38C13" w14:textId="4A4BA3CE" w:rsidR="00164C52" w:rsidRPr="00F83CA5" w:rsidRDefault="00164C52" w:rsidP="00164C52">
      <w:pPr>
        <w:rPr>
          <w:color w:val="000000" w:themeColor="text1"/>
          <w:sz w:val="28"/>
          <w:szCs w:val="28"/>
        </w:rPr>
      </w:pPr>
      <w:r w:rsidRPr="00E304DC">
        <w:rPr>
          <w:color w:val="000000" w:themeColor="text1"/>
          <w:sz w:val="28"/>
          <w:szCs w:val="28"/>
        </w:rPr>
        <w:t>Σε οίνους που ο οινοποιός θεωρεί ότι η ωρίμανση θα λειτουργούσε ευεργετικά, πριν από τα παραπάνω, προτιμάται η αποθήκευσή τους για ορισμένο διάστημα σε ξύλινα βαρέλια</w:t>
      </w:r>
    </w:p>
    <w:p w14:paraId="6DB0D59F" w14:textId="77777777" w:rsidR="001741BE" w:rsidRDefault="00D073D4" w:rsidP="00164C52">
      <w:pPr>
        <w:rPr>
          <w:color w:val="000000" w:themeColor="text1"/>
          <w:sz w:val="28"/>
          <w:szCs w:val="28"/>
        </w:rPr>
      </w:pPr>
      <w:r w:rsidRPr="00D073D4">
        <w:rPr>
          <w:noProof/>
        </w:rPr>
        <w:lastRenderedPageBreak/>
        <w:drawing>
          <wp:inline distT="0" distB="0" distL="0" distR="0" wp14:anchorId="4D7F8922" wp14:editId="4730B314">
            <wp:extent cx="3238500" cy="2176026"/>
            <wp:effectExtent l="0" t="0" r="0" b="0"/>
            <wp:docPr id="3454636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636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2836" cy="222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77E3" w14:textId="7DC79BCC" w:rsidR="00164C52" w:rsidRPr="001741BE" w:rsidRDefault="00164C52" w:rsidP="00164C52">
      <w:pPr>
        <w:rPr>
          <w:color w:val="000000" w:themeColor="text1"/>
          <w:sz w:val="28"/>
          <w:szCs w:val="28"/>
        </w:rPr>
      </w:pPr>
      <w:r w:rsidRPr="009450AC">
        <w:rPr>
          <w:b/>
          <w:bCs/>
          <w:color w:val="833C0B" w:themeColor="accent2" w:themeShade="80"/>
          <w:sz w:val="28"/>
          <w:szCs w:val="28"/>
        </w:rPr>
        <w:t>Συσκευασία</w:t>
      </w:r>
      <w:r w:rsidR="00DF6D71" w:rsidRPr="00F83CA5">
        <w:rPr>
          <w:b/>
          <w:bCs/>
          <w:color w:val="833C0B" w:themeColor="accent2" w:themeShade="80"/>
          <w:sz w:val="28"/>
          <w:szCs w:val="28"/>
        </w:rPr>
        <w:t xml:space="preserve"> :</w:t>
      </w:r>
    </w:p>
    <w:p w14:paraId="77BF04E0" w14:textId="2BCE88C7" w:rsidR="002A2C3B" w:rsidRDefault="00164C52" w:rsidP="00164C52">
      <w:pPr>
        <w:rPr>
          <w:color w:val="000000" w:themeColor="text1"/>
          <w:sz w:val="28"/>
          <w:szCs w:val="28"/>
        </w:rPr>
      </w:pPr>
      <w:r w:rsidRPr="0085408F">
        <w:rPr>
          <w:color w:val="000000" w:themeColor="text1"/>
          <w:sz w:val="28"/>
          <w:szCs w:val="28"/>
        </w:rPr>
        <w:t>Τέλος, για να διατεθεί στην αγορά το προϊόν, θα πρέπει να συσκευαστεί. Ο πιο συνήθης τρόπος συσκευασίας ενός ποιοτικού οίνου, είναι η γυάλινη φιάλη. Για τον πωματισμό της γυάλινης φιάλης, χρησιμοποιείται κυρίως φελλός, ενώ όσο περνάν τα χρόνια, πολύ διαδεδομένα γίνονται και άλλου τύπου πώματα, όπως τα βιδωτά και τα γυάλινα.</w:t>
      </w:r>
    </w:p>
    <w:p w14:paraId="03D7DDB1" w14:textId="7147F9B5" w:rsidR="001741BE" w:rsidRDefault="009426F0" w:rsidP="00164C52">
      <w:pPr>
        <w:rPr>
          <w:color w:val="000000" w:themeColor="text1"/>
          <w:sz w:val="28"/>
          <w:szCs w:val="28"/>
        </w:rPr>
      </w:pPr>
      <w:r w:rsidRPr="009426F0">
        <w:rPr>
          <w:noProof/>
        </w:rPr>
        <w:drawing>
          <wp:inline distT="0" distB="0" distL="0" distR="0" wp14:anchorId="714377BB" wp14:editId="203372E9">
            <wp:extent cx="3810000" cy="2327467"/>
            <wp:effectExtent l="0" t="0" r="0" b="0"/>
            <wp:docPr id="5048986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986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5826" cy="233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DE5E" w14:textId="4E6E8E7E" w:rsidR="004376B6" w:rsidRDefault="004376B6" w:rsidP="00164C5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14:paraId="54A5BC73" w14:textId="294D0E2E" w:rsidR="004376B6" w:rsidRDefault="004376B6" w:rsidP="00164C52">
      <w:pPr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</w:t>
      </w:r>
      <w:r w:rsidRPr="004376B6">
        <w:rPr>
          <w:b/>
          <w:bCs/>
          <w:color w:val="000000" w:themeColor="text1"/>
          <w:sz w:val="28"/>
          <w:szCs w:val="28"/>
        </w:rPr>
        <w:t>ΕΛΛΗΝΙΚΕΣ ΠΟΙΚΙΛΙΕΣ</w:t>
      </w:r>
    </w:p>
    <w:p w14:paraId="48242ADA" w14:textId="1AB96371" w:rsidR="00597CA4" w:rsidRDefault="00B303FF" w:rsidP="00164C52">
      <w:pPr>
        <w:rPr>
          <w:color w:val="000000" w:themeColor="text1"/>
          <w:sz w:val="28"/>
          <w:szCs w:val="28"/>
        </w:rPr>
      </w:pPr>
      <w:r w:rsidRPr="00B303FF">
        <w:rPr>
          <w:color w:val="000000" w:themeColor="text1"/>
          <w:sz w:val="28"/>
          <w:szCs w:val="28"/>
        </w:rPr>
        <w:t xml:space="preserve">Ο ελληνικός αμπελώνας αποτελείται κυρίως από γηγενείς ποικιλίες άλλοτε </w:t>
      </w:r>
      <w:proofErr w:type="spellStart"/>
      <w:r w:rsidRPr="00B303FF">
        <w:rPr>
          <w:color w:val="000000" w:themeColor="text1"/>
          <w:sz w:val="28"/>
          <w:szCs w:val="28"/>
        </w:rPr>
        <w:t>αυτόριζες</w:t>
      </w:r>
      <w:proofErr w:type="spellEnd"/>
      <w:r w:rsidRPr="00B303FF">
        <w:rPr>
          <w:color w:val="000000" w:themeColor="text1"/>
          <w:sz w:val="28"/>
          <w:szCs w:val="28"/>
        </w:rPr>
        <w:t xml:space="preserve"> και άλλοτε εμβολιασμένες με </w:t>
      </w:r>
      <w:proofErr w:type="spellStart"/>
      <w:r w:rsidRPr="00B303FF">
        <w:rPr>
          <w:color w:val="000000" w:themeColor="text1"/>
          <w:sz w:val="28"/>
          <w:szCs w:val="28"/>
        </w:rPr>
        <w:t>αντιφυλλοξηρικά</w:t>
      </w:r>
      <w:proofErr w:type="spellEnd"/>
      <w:r w:rsidRPr="00B303FF">
        <w:rPr>
          <w:color w:val="000000" w:themeColor="text1"/>
          <w:sz w:val="28"/>
          <w:szCs w:val="28"/>
        </w:rPr>
        <w:t xml:space="preserve"> υποκείμενα. Στην Ελλάδα καλλιεργούνται περίπου 300 ποικιλίες αμπέλου. Από αυτές θα αναφέρουμε τις σπουδαιότερες ελληνικές</w:t>
      </w:r>
      <w:r>
        <w:rPr>
          <w:color w:val="000000" w:themeColor="text1"/>
          <w:sz w:val="28"/>
          <w:szCs w:val="28"/>
        </w:rPr>
        <w:t>.</w:t>
      </w:r>
    </w:p>
    <w:p w14:paraId="159BB36B" w14:textId="77777777" w:rsidR="00B303FF" w:rsidRDefault="00B303FF" w:rsidP="00164C52">
      <w:pPr>
        <w:rPr>
          <w:color w:val="000000" w:themeColor="text1"/>
          <w:sz w:val="28"/>
          <w:szCs w:val="28"/>
        </w:rPr>
      </w:pPr>
    </w:p>
    <w:p w14:paraId="762F743E" w14:textId="51005A13" w:rsidR="00755276" w:rsidRDefault="00755276" w:rsidP="00164C52">
      <w:pPr>
        <w:rPr>
          <w:color w:val="000000" w:themeColor="text1"/>
          <w:sz w:val="28"/>
          <w:szCs w:val="28"/>
        </w:rPr>
      </w:pPr>
      <w:proofErr w:type="spellStart"/>
      <w:r w:rsidRPr="00026A8E">
        <w:rPr>
          <w:b/>
          <w:bCs/>
          <w:color w:val="000000" w:themeColor="text1"/>
          <w:sz w:val="28"/>
          <w:szCs w:val="28"/>
        </w:rPr>
        <w:lastRenderedPageBreak/>
        <w:t>Αγιωργήτικο</w:t>
      </w:r>
      <w:proofErr w:type="spellEnd"/>
      <w:r w:rsidRPr="00026A8E">
        <w:rPr>
          <w:b/>
          <w:bCs/>
          <w:color w:val="000000" w:themeColor="text1"/>
          <w:sz w:val="28"/>
          <w:szCs w:val="28"/>
        </w:rPr>
        <w:t xml:space="preserve"> (Μαύρο Νεμέας, </w:t>
      </w:r>
      <w:proofErr w:type="spellStart"/>
      <w:r w:rsidRPr="00026A8E">
        <w:rPr>
          <w:b/>
          <w:bCs/>
          <w:color w:val="000000" w:themeColor="text1"/>
          <w:sz w:val="28"/>
          <w:szCs w:val="28"/>
        </w:rPr>
        <w:t>Μαυρούδι</w:t>
      </w:r>
      <w:proofErr w:type="spellEnd"/>
      <w:r w:rsidRPr="00026A8E">
        <w:rPr>
          <w:b/>
          <w:bCs/>
          <w:color w:val="000000" w:themeColor="text1"/>
          <w:sz w:val="28"/>
          <w:szCs w:val="28"/>
        </w:rPr>
        <w:t>)</w:t>
      </w:r>
      <w:r w:rsidR="00026A8E">
        <w:rPr>
          <w:color w:val="000000" w:themeColor="text1"/>
          <w:sz w:val="28"/>
          <w:szCs w:val="28"/>
        </w:rPr>
        <w:t xml:space="preserve"> - </w:t>
      </w:r>
      <w:r w:rsidR="00026A8E" w:rsidRPr="00026A8E">
        <w:rPr>
          <w:color w:val="000000" w:themeColor="text1"/>
          <w:sz w:val="28"/>
          <w:szCs w:val="28"/>
        </w:rPr>
        <w:t>Καλλιεργείται συνήθως στο νομό Κορινθίας</w:t>
      </w:r>
    </w:p>
    <w:p w14:paraId="32796A75" w14:textId="65B5D0EB" w:rsidR="00987DF3" w:rsidRPr="00987DF3" w:rsidRDefault="00BA6608" w:rsidP="00164C52">
      <w:pPr>
        <w:rPr>
          <w:color w:val="000000" w:themeColor="text1"/>
          <w:sz w:val="28"/>
          <w:szCs w:val="28"/>
        </w:rPr>
      </w:pPr>
      <w:proofErr w:type="spellStart"/>
      <w:r w:rsidRPr="00026A8E">
        <w:rPr>
          <w:b/>
          <w:bCs/>
          <w:color w:val="000000" w:themeColor="text1"/>
          <w:sz w:val="28"/>
          <w:szCs w:val="28"/>
        </w:rPr>
        <w:t>Αθήρι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="004E566F">
        <w:rPr>
          <w:color w:val="000000" w:themeColor="text1"/>
          <w:sz w:val="28"/>
          <w:szCs w:val="28"/>
        </w:rPr>
        <w:t xml:space="preserve">- </w:t>
      </w:r>
      <w:r w:rsidR="004E566F" w:rsidRPr="004E566F">
        <w:rPr>
          <w:color w:val="000000" w:themeColor="text1"/>
          <w:sz w:val="28"/>
          <w:szCs w:val="28"/>
        </w:rPr>
        <w:t>Καλλιεργείται στην Κρήτη και στις Κυκλάδες</w:t>
      </w:r>
    </w:p>
    <w:p w14:paraId="47EAB8E6" w14:textId="1AE2579E" w:rsidR="00755276" w:rsidRPr="001268A1" w:rsidRDefault="00717822" w:rsidP="00164C52">
      <w:pPr>
        <w:rPr>
          <w:b/>
          <w:bCs/>
          <w:color w:val="000000" w:themeColor="text1"/>
          <w:sz w:val="28"/>
          <w:szCs w:val="28"/>
        </w:rPr>
      </w:pPr>
      <w:proofErr w:type="spellStart"/>
      <w:r w:rsidRPr="001268A1">
        <w:rPr>
          <w:b/>
          <w:bCs/>
          <w:color w:val="000000" w:themeColor="text1"/>
          <w:sz w:val="28"/>
          <w:szCs w:val="28"/>
        </w:rPr>
        <w:t>Ασύρτικο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 - </w:t>
      </w:r>
      <w:r w:rsidRPr="001268A1">
        <w:rPr>
          <w:color w:val="000000" w:themeColor="text1"/>
          <w:sz w:val="28"/>
          <w:szCs w:val="28"/>
        </w:rPr>
        <w:t>Καλλιεργείται κατά κύριο λόγο στις Κυκλάδες</w:t>
      </w:r>
    </w:p>
    <w:p w14:paraId="4E54E881" w14:textId="05981D93" w:rsidR="006F51FF" w:rsidRDefault="00861736" w:rsidP="00164C52">
      <w:pPr>
        <w:rPr>
          <w:color w:val="000000" w:themeColor="text1"/>
          <w:sz w:val="28"/>
          <w:szCs w:val="28"/>
        </w:rPr>
      </w:pPr>
      <w:proofErr w:type="spellStart"/>
      <w:r w:rsidRPr="001268A1">
        <w:rPr>
          <w:b/>
          <w:bCs/>
          <w:color w:val="000000" w:themeColor="text1"/>
          <w:sz w:val="28"/>
          <w:szCs w:val="28"/>
        </w:rPr>
        <w:t>Λιάτικο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 (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Λιάτης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Μαυρολιάτης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Διμηνίτης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- </w:t>
      </w:r>
      <w:r w:rsidR="00BB3B5C" w:rsidRPr="00BB3B5C">
        <w:rPr>
          <w:color w:val="000000" w:themeColor="text1"/>
          <w:sz w:val="28"/>
          <w:szCs w:val="28"/>
        </w:rPr>
        <w:t xml:space="preserve">απαντάται στο νησί της Κρήτης, </w:t>
      </w:r>
      <w:proofErr w:type="spellStart"/>
      <w:r w:rsidR="00BB3B5C" w:rsidRPr="00BB3B5C">
        <w:rPr>
          <w:color w:val="000000" w:themeColor="text1"/>
          <w:sz w:val="28"/>
          <w:szCs w:val="28"/>
        </w:rPr>
        <w:t>αλλα</w:t>
      </w:r>
      <w:proofErr w:type="spellEnd"/>
      <w:r w:rsidR="00BB3B5C" w:rsidRPr="00BB3B5C">
        <w:rPr>
          <w:color w:val="000000" w:themeColor="text1"/>
          <w:sz w:val="28"/>
          <w:szCs w:val="28"/>
        </w:rPr>
        <w:t xml:space="preserve"> και στις Κυκλάδες, τα Δωδεκάνησα, τη Δ. Πελοπόννησο και τη Ζάκυνθο</w:t>
      </w:r>
    </w:p>
    <w:p w14:paraId="52D14AEC" w14:textId="6FB7A1B9" w:rsidR="00B2764C" w:rsidRDefault="00B2764C" w:rsidP="00164C52">
      <w:pPr>
        <w:rPr>
          <w:color w:val="000000" w:themeColor="text1"/>
          <w:sz w:val="28"/>
          <w:szCs w:val="28"/>
        </w:rPr>
      </w:pPr>
      <w:r w:rsidRPr="001268A1">
        <w:rPr>
          <w:b/>
          <w:bCs/>
          <w:color w:val="000000" w:themeColor="text1"/>
          <w:sz w:val="28"/>
          <w:szCs w:val="28"/>
        </w:rPr>
        <w:t>Μαυροδάφνη (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Θυνιάτικο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>)</w:t>
      </w:r>
      <w:r w:rsidR="002E15D7">
        <w:rPr>
          <w:color w:val="000000" w:themeColor="text1"/>
          <w:sz w:val="28"/>
          <w:szCs w:val="28"/>
        </w:rPr>
        <w:t xml:space="preserve"> - </w:t>
      </w:r>
      <w:r w:rsidR="002E15D7" w:rsidRPr="002E15D7">
        <w:rPr>
          <w:color w:val="000000" w:themeColor="text1"/>
          <w:sz w:val="28"/>
          <w:szCs w:val="28"/>
        </w:rPr>
        <w:t>Καλλιεργείται στην περιοχή Πατρών και Κεφαλληνίας.</w:t>
      </w:r>
    </w:p>
    <w:p w14:paraId="6D3FC244" w14:textId="2C35CC45" w:rsidR="002E15D7" w:rsidRDefault="007D13EF" w:rsidP="00164C52">
      <w:pPr>
        <w:rPr>
          <w:color w:val="000000" w:themeColor="text1"/>
          <w:sz w:val="28"/>
          <w:szCs w:val="28"/>
        </w:rPr>
      </w:pPr>
      <w:r w:rsidRPr="001268A1">
        <w:rPr>
          <w:b/>
          <w:bCs/>
          <w:color w:val="000000" w:themeColor="text1"/>
          <w:sz w:val="28"/>
          <w:szCs w:val="28"/>
        </w:rPr>
        <w:t xml:space="preserve">Μοσχάτο Σάμου (Μοσχοστάφυλο, Μοσχάτο άσπρο,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Μοσχούδι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>)</w:t>
      </w:r>
      <w:r w:rsidRPr="001268A1">
        <w:rPr>
          <w:color w:val="000000" w:themeColor="text1"/>
          <w:sz w:val="28"/>
          <w:szCs w:val="28"/>
        </w:rPr>
        <w:t xml:space="preserve"> -</w:t>
      </w:r>
      <w:r>
        <w:rPr>
          <w:color w:val="000000" w:themeColor="text1"/>
          <w:sz w:val="28"/>
          <w:szCs w:val="28"/>
        </w:rPr>
        <w:t xml:space="preserve"> </w:t>
      </w:r>
      <w:r w:rsidR="005400E3" w:rsidRPr="005400E3">
        <w:rPr>
          <w:color w:val="000000" w:themeColor="text1"/>
          <w:sz w:val="28"/>
          <w:szCs w:val="28"/>
        </w:rPr>
        <w:t>συναντάται στις περιοχές της Σάμου, Αχαΐας και στα Δωδεκάνησα.</w:t>
      </w:r>
    </w:p>
    <w:p w14:paraId="02C3BDEB" w14:textId="0A9F7A44" w:rsidR="005400E3" w:rsidRDefault="00E82B75" w:rsidP="00164C52">
      <w:pPr>
        <w:rPr>
          <w:color w:val="000000" w:themeColor="text1"/>
          <w:sz w:val="28"/>
          <w:szCs w:val="28"/>
        </w:rPr>
      </w:pPr>
      <w:proofErr w:type="spellStart"/>
      <w:r w:rsidRPr="001268A1">
        <w:rPr>
          <w:b/>
          <w:bCs/>
          <w:color w:val="000000" w:themeColor="text1"/>
          <w:sz w:val="28"/>
          <w:szCs w:val="28"/>
        </w:rPr>
        <w:t>Ντεμπίνα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- </w:t>
      </w:r>
      <w:r w:rsidRPr="00E82B75">
        <w:rPr>
          <w:color w:val="000000" w:themeColor="text1"/>
          <w:sz w:val="28"/>
          <w:szCs w:val="28"/>
        </w:rPr>
        <w:t>Συναντάται σε ψυχρά κυρίως κλίματα όπως αυτό των Ιωαννίνων και της γύρω περιοχής.</w:t>
      </w:r>
    </w:p>
    <w:p w14:paraId="728B141F" w14:textId="7F2EF5AA" w:rsidR="00E82B75" w:rsidRDefault="00335126" w:rsidP="00164C52">
      <w:pPr>
        <w:rPr>
          <w:color w:val="000000" w:themeColor="text1"/>
          <w:sz w:val="28"/>
          <w:szCs w:val="28"/>
        </w:rPr>
      </w:pPr>
      <w:proofErr w:type="spellStart"/>
      <w:r w:rsidRPr="001268A1">
        <w:rPr>
          <w:b/>
          <w:bCs/>
          <w:color w:val="000000" w:themeColor="text1"/>
          <w:sz w:val="28"/>
          <w:szCs w:val="28"/>
        </w:rPr>
        <w:t>Ξινόμαυρο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 (Μαύρο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Ναούσης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Ξινόμαυρο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 Κοζάνης,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Ξυνόγκαλτσο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-</w:t>
      </w:r>
      <w:r w:rsidR="00B50DB7">
        <w:rPr>
          <w:color w:val="000000" w:themeColor="text1"/>
          <w:sz w:val="28"/>
          <w:szCs w:val="28"/>
        </w:rPr>
        <w:t xml:space="preserve"> </w:t>
      </w:r>
      <w:r w:rsidR="00B50DB7" w:rsidRPr="00B50DB7">
        <w:rPr>
          <w:color w:val="000000" w:themeColor="text1"/>
          <w:sz w:val="28"/>
          <w:szCs w:val="28"/>
        </w:rPr>
        <w:t xml:space="preserve"> </w:t>
      </w:r>
      <w:r w:rsidR="0035455E" w:rsidRPr="002E15D7">
        <w:rPr>
          <w:color w:val="000000" w:themeColor="text1"/>
          <w:sz w:val="28"/>
          <w:szCs w:val="28"/>
        </w:rPr>
        <w:t xml:space="preserve">Καλλιεργείται </w:t>
      </w:r>
      <w:r w:rsidR="00B50DB7" w:rsidRPr="00B50DB7">
        <w:rPr>
          <w:color w:val="000000" w:themeColor="text1"/>
          <w:sz w:val="28"/>
          <w:szCs w:val="28"/>
        </w:rPr>
        <w:t>Ημαθίας, του νομού Κοζάνης και την επαρχία της Νάουσας.</w:t>
      </w:r>
    </w:p>
    <w:p w14:paraId="645FE953" w14:textId="47029DE3" w:rsidR="00B50DB7" w:rsidRDefault="00307A40" w:rsidP="00164C52">
      <w:pPr>
        <w:rPr>
          <w:color w:val="000000" w:themeColor="text1"/>
          <w:sz w:val="28"/>
          <w:szCs w:val="28"/>
        </w:rPr>
      </w:pPr>
      <w:r w:rsidRPr="001268A1">
        <w:rPr>
          <w:b/>
          <w:bCs/>
          <w:color w:val="000000" w:themeColor="text1"/>
          <w:sz w:val="28"/>
          <w:szCs w:val="28"/>
        </w:rPr>
        <w:t>Ροδίτης (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Ρογδίτης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Ροϊδίτης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, Αλεπού,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Ροδομούσι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Βιολεντό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>)</w:t>
      </w:r>
      <w:r w:rsidR="00A5332F">
        <w:rPr>
          <w:color w:val="000000" w:themeColor="text1"/>
          <w:sz w:val="28"/>
          <w:szCs w:val="28"/>
        </w:rPr>
        <w:t xml:space="preserve"> - </w:t>
      </w:r>
      <w:r w:rsidR="00A5332F" w:rsidRPr="00A5332F">
        <w:rPr>
          <w:color w:val="000000" w:themeColor="text1"/>
          <w:sz w:val="28"/>
          <w:szCs w:val="28"/>
        </w:rPr>
        <w:t>Ευδοκιμεί στις περιοχές των Νομών Πάτρας, Μαγνησίας, Ηλείας, Μεσσηνίας, στην Εύβοια, στην Αγχίαλο Θεσσαλίας</w:t>
      </w:r>
    </w:p>
    <w:p w14:paraId="504D69A8" w14:textId="6F40EB49" w:rsidR="00853D9B" w:rsidRDefault="00A66BC6" w:rsidP="00164C52">
      <w:pPr>
        <w:rPr>
          <w:color w:val="000000" w:themeColor="text1"/>
          <w:sz w:val="28"/>
          <w:szCs w:val="28"/>
        </w:rPr>
      </w:pPr>
      <w:r w:rsidRPr="001268A1">
        <w:rPr>
          <w:b/>
          <w:bCs/>
          <w:color w:val="000000" w:themeColor="text1"/>
          <w:sz w:val="28"/>
          <w:szCs w:val="28"/>
        </w:rPr>
        <w:t xml:space="preserve">Ρομπόλα (Ρομπόλα κέρινη, </w:t>
      </w:r>
      <w:proofErr w:type="spellStart"/>
      <w:r w:rsidRPr="001268A1">
        <w:rPr>
          <w:b/>
          <w:bCs/>
          <w:color w:val="000000" w:themeColor="text1"/>
          <w:sz w:val="28"/>
          <w:szCs w:val="28"/>
        </w:rPr>
        <w:t>Ασπρορρομπόλα</w:t>
      </w:r>
      <w:proofErr w:type="spellEnd"/>
      <w:r w:rsidRPr="001268A1">
        <w:rPr>
          <w:b/>
          <w:bCs/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-</w:t>
      </w:r>
      <w:r w:rsidR="00403885" w:rsidRPr="00403885">
        <w:rPr>
          <w:color w:val="000000" w:themeColor="text1"/>
          <w:sz w:val="28"/>
          <w:szCs w:val="28"/>
        </w:rPr>
        <w:t xml:space="preserve"> καλλιεργείται  στην περιοχή της Κεφαλληνίας και </w:t>
      </w:r>
      <w:proofErr w:type="spellStart"/>
      <w:r w:rsidR="00403885" w:rsidRPr="00403885">
        <w:rPr>
          <w:color w:val="000000" w:themeColor="text1"/>
          <w:sz w:val="28"/>
          <w:szCs w:val="28"/>
        </w:rPr>
        <w:t>Ζίτσας</w:t>
      </w:r>
      <w:proofErr w:type="spellEnd"/>
      <w:r w:rsidR="00403885" w:rsidRPr="00403885">
        <w:rPr>
          <w:color w:val="000000" w:themeColor="text1"/>
          <w:sz w:val="28"/>
          <w:szCs w:val="28"/>
        </w:rPr>
        <w:t xml:space="preserve"> Μετσόβου.</w:t>
      </w:r>
    </w:p>
    <w:p w14:paraId="602EA90F" w14:textId="77777777" w:rsidR="002634CD" w:rsidRDefault="008C675B" w:rsidP="00164C52">
      <w:pPr>
        <w:rPr>
          <w:color w:val="000000" w:themeColor="text1"/>
          <w:sz w:val="28"/>
          <w:szCs w:val="28"/>
        </w:rPr>
      </w:pPr>
      <w:r w:rsidRPr="001268A1">
        <w:rPr>
          <w:b/>
          <w:bCs/>
          <w:color w:val="000000" w:themeColor="text1"/>
          <w:sz w:val="28"/>
          <w:szCs w:val="28"/>
        </w:rPr>
        <w:t xml:space="preserve">Σαββατιανό </w:t>
      </w:r>
      <w:r>
        <w:rPr>
          <w:color w:val="000000" w:themeColor="text1"/>
          <w:sz w:val="28"/>
          <w:szCs w:val="28"/>
        </w:rPr>
        <w:t xml:space="preserve">- </w:t>
      </w:r>
      <w:r w:rsidR="00CD4CC8" w:rsidRPr="00CD4CC8">
        <w:rPr>
          <w:color w:val="000000" w:themeColor="text1"/>
          <w:sz w:val="28"/>
          <w:szCs w:val="28"/>
        </w:rPr>
        <w:t>καλλιεργείται στις περιοχές της Αττικής, Εύβοιας, Βοιωτίας και Μαγνησίας</w:t>
      </w:r>
    </w:p>
    <w:p w14:paraId="3BD70CE0" w14:textId="77777777" w:rsidR="002634CD" w:rsidRDefault="002634CD" w:rsidP="00164C52">
      <w:pPr>
        <w:rPr>
          <w:color w:val="000000" w:themeColor="text1"/>
          <w:sz w:val="28"/>
          <w:szCs w:val="28"/>
        </w:rPr>
      </w:pPr>
    </w:p>
    <w:p w14:paraId="1032758E" w14:textId="77777777" w:rsidR="002634CD" w:rsidRDefault="002634CD" w:rsidP="00164C52">
      <w:pPr>
        <w:rPr>
          <w:color w:val="000000" w:themeColor="text1"/>
          <w:sz w:val="28"/>
          <w:szCs w:val="28"/>
        </w:rPr>
      </w:pPr>
    </w:p>
    <w:p w14:paraId="4690ED80" w14:textId="77777777" w:rsidR="002634CD" w:rsidRDefault="002634CD" w:rsidP="00164C52">
      <w:pPr>
        <w:rPr>
          <w:color w:val="000000" w:themeColor="text1"/>
          <w:sz w:val="28"/>
          <w:szCs w:val="28"/>
        </w:rPr>
      </w:pPr>
    </w:p>
    <w:p w14:paraId="6F1D6A61" w14:textId="77777777" w:rsidR="002634CD" w:rsidRDefault="002634CD" w:rsidP="00164C52">
      <w:pPr>
        <w:rPr>
          <w:color w:val="000000" w:themeColor="text1"/>
          <w:sz w:val="28"/>
          <w:szCs w:val="28"/>
        </w:rPr>
      </w:pPr>
    </w:p>
    <w:p w14:paraId="15F6FDFD" w14:textId="77777777" w:rsidR="002634CD" w:rsidRDefault="002634CD" w:rsidP="00164C52">
      <w:pPr>
        <w:rPr>
          <w:color w:val="000000" w:themeColor="text1"/>
          <w:sz w:val="28"/>
          <w:szCs w:val="28"/>
        </w:rPr>
      </w:pPr>
    </w:p>
    <w:p w14:paraId="5E568989" w14:textId="77777777" w:rsidR="002634CD" w:rsidRDefault="002634CD" w:rsidP="00164C52">
      <w:pPr>
        <w:rPr>
          <w:color w:val="000000" w:themeColor="text1"/>
          <w:sz w:val="28"/>
          <w:szCs w:val="28"/>
        </w:rPr>
      </w:pPr>
    </w:p>
    <w:p w14:paraId="66D7174E" w14:textId="77777777" w:rsidR="002634CD" w:rsidRDefault="002634CD" w:rsidP="00164C52">
      <w:pPr>
        <w:rPr>
          <w:color w:val="000000" w:themeColor="text1"/>
          <w:sz w:val="28"/>
          <w:szCs w:val="28"/>
        </w:rPr>
      </w:pPr>
    </w:p>
    <w:p w14:paraId="5134FCD4" w14:textId="49CC0F80" w:rsidR="002634CD" w:rsidRPr="006C4A7D" w:rsidRDefault="006C4A7D" w:rsidP="006C4A7D">
      <w:pPr>
        <w:pStyle w:val="a3"/>
        <w:rPr>
          <w:b/>
          <w:bCs/>
          <w:color w:val="000000" w:themeColor="text1"/>
        </w:rPr>
      </w:pPr>
      <w:r w:rsidRPr="003020B1">
        <w:rPr>
          <w:b/>
          <w:bCs/>
          <w:color w:val="000000" w:themeColor="text1"/>
          <w:sz w:val="40"/>
          <w:szCs w:val="40"/>
        </w:rPr>
        <w:lastRenderedPageBreak/>
        <w:t>ΠΗΓΕΣ</w:t>
      </w:r>
      <w:r>
        <w:rPr>
          <w:b/>
          <w:bCs/>
          <w:color w:val="000000" w:themeColor="text1"/>
        </w:rPr>
        <w:t xml:space="preserve"> </w:t>
      </w:r>
      <w:r w:rsidR="003020B1">
        <w:rPr>
          <w:b/>
          <w:bCs/>
          <w:color w:val="000000" w:themeColor="text1"/>
        </w:rPr>
        <w:t>:</w:t>
      </w:r>
    </w:p>
    <w:p w14:paraId="7A8284B4" w14:textId="77777777" w:rsidR="003020B1" w:rsidRDefault="003020B1" w:rsidP="00164C52">
      <w:pPr>
        <w:rPr>
          <w:b/>
          <w:bCs/>
          <w:color w:val="000000" w:themeColor="text1"/>
          <w:sz w:val="28"/>
          <w:szCs w:val="28"/>
        </w:rPr>
      </w:pPr>
    </w:p>
    <w:p w14:paraId="45032ABD" w14:textId="4FA4A609" w:rsidR="00436FE4" w:rsidRPr="002634CD" w:rsidRDefault="00287B55" w:rsidP="00164C52">
      <w:pPr>
        <w:rPr>
          <w:rStyle w:val="a5"/>
          <w:b w:val="0"/>
          <w:bCs w:val="0"/>
          <w:i w:val="0"/>
          <w:iCs w:val="0"/>
          <w:color w:val="000000" w:themeColor="text1"/>
          <w:spacing w:val="0"/>
          <w:sz w:val="28"/>
          <w:szCs w:val="28"/>
        </w:rPr>
      </w:pPr>
      <w:r w:rsidRPr="00AA5142">
        <w:rPr>
          <w:rStyle w:val="a5"/>
        </w:rPr>
        <w:t>ΟΙ</w:t>
      </w:r>
      <w:r w:rsidR="00110E05" w:rsidRPr="00AA5142">
        <w:rPr>
          <w:rStyle w:val="a5"/>
        </w:rPr>
        <w:t>ΝΟΛΟΓΙΑ</w:t>
      </w:r>
      <w:r w:rsidRPr="00AA5142">
        <w:rPr>
          <w:rStyle w:val="a5"/>
        </w:rPr>
        <w:t xml:space="preserve"> – ΑΡΓΥΡΗ Ν. ΤΣΑ</w:t>
      </w:r>
      <w:r w:rsidR="00EB0F08" w:rsidRPr="00AA5142">
        <w:rPr>
          <w:rStyle w:val="a5"/>
        </w:rPr>
        <w:t xml:space="preserve">ΚΙΡΗ </w:t>
      </w:r>
    </w:p>
    <w:p w14:paraId="44A4DCF2" w14:textId="4F0D7A70" w:rsidR="00EB0F08" w:rsidRPr="00AA5142" w:rsidRDefault="00EB0F08" w:rsidP="00164C52">
      <w:pPr>
        <w:rPr>
          <w:rStyle w:val="a5"/>
        </w:rPr>
      </w:pPr>
      <w:r w:rsidRPr="00AA5142">
        <w:rPr>
          <w:rStyle w:val="a5"/>
        </w:rPr>
        <w:t>ΕΛΛΗΝΙΚΗ ΟΙΝΟΓΝΩΣΙΑ</w:t>
      </w:r>
      <w:r w:rsidR="0086704B" w:rsidRPr="00AA5142">
        <w:rPr>
          <w:rStyle w:val="a5"/>
        </w:rPr>
        <w:t xml:space="preserve"> – ΑΡΓΥΡΗ . ΤΣΑΚΙΡΗ </w:t>
      </w:r>
    </w:p>
    <w:p w14:paraId="1D083FF3" w14:textId="7D0B5411" w:rsidR="004B4EBA" w:rsidRPr="001F1AE9" w:rsidRDefault="004140E4" w:rsidP="00164C52">
      <w:pPr>
        <w:rPr>
          <w:rStyle w:val="a5"/>
          <w:color w:val="2F5496" w:themeColor="accent1" w:themeShade="BF"/>
        </w:rPr>
      </w:pPr>
      <w:r w:rsidRPr="001F1AE9">
        <w:rPr>
          <w:rStyle w:val="a5"/>
          <w:color w:val="2F5496" w:themeColor="accent1" w:themeShade="BF"/>
        </w:rPr>
        <w:t>https://www.enologylab.gr</w:t>
      </w:r>
    </w:p>
    <w:p w14:paraId="2F13C1EF" w14:textId="6E4288E5" w:rsidR="00782391" w:rsidRPr="001F1AE9" w:rsidRDefault="008F2EFF" w:rsidP="00164C52">
      <w:pPr>
        <w:rPr>
          <w:color w:val="2F5496" w:themeColor="accent1" w:themeShade="BF"/>
          <w:sz w:val="24"/>
          <w:szCs w:val="24"/>
        </w:rPr>
      </w:pPr>
      <w:r w:rsidRPr="001F1AE9">
        <w:rPr>
          <w:color w:val="2F5496" w:themeColor="accent1" w:themeShade="BF"/>
          <w:sz w:val="24"/>
          <w:szCs w:val="24"/>
        </w:rPr>
        <w:t>https://www.krasiagr.com/pws-ginetait-okrasi-i-diadikasia-se-pente-stadia/</w:t>
      </w:r>
    </w:p>
    <w:p w14:paraId="62F33B8C" w14:textId="04D826E6" w:rsidR="00E11119" w:rsidRPr="001F1AE9" w:rsidRDefault="00E11119" w:rsidP="00164C52">
      <w:pPr>
        <w:rPr>
          <w:color w:val="2F5496" w:themeColor="accent1" w:themeShade="BF"/>
          <w:sz w:val="24"/>
          <w:szCs w:val="24"/>
        </w:rPr>
      </w:pPr>
    </w:p>
    <w:p w14:paraId="06105795" w14:textId="77777777" w:rsidR="00A5332F" w:rsidRPr="00B303FF" w:rsidRDefault="00A5332F" w:rsidP="00164C52">
      <w:pPr>
        <w:rPr>
          <w:color w:val="000000" w:themeColor="text1"/>
          <w:sz w:val="28"/>
          <w:szCs w:val="28"/>
        </w:rPr>
      </w:pPr>
    </w:p>
    <w:sectPr w:rsidR="00A5332F" w:rsidRPr="00B303F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00812"/>
    <w:multiLevelType w:val="hybridMultilevel"/>
    <w:tmpl w:val="F1FAA5A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124A7"/>
    <w:multiLevelType w:val="hybridMultilevel"/>
    <w:tmpl w:val="B5FC2A26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61840AB"/>
    <w:multiLevelType w:val="hybridMultilevel"/>
    <w:tmpl w:val="5F2A480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1844491">
    <w:abstractNumId w:val="0"/>
  </w:num>
  <w:num w:numId="2" w16cid:durableId="1093892412">
    <w:abstractNumId w:val="2"/>
  </w:num>
  <w:num w:numId="3" w16cid:durableId="212498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598"/>
    <w:rsid w:val="00026A8E"/>
    <w:rsid w:val="00030E7C"/>
    <w:rsid w:val="00064DBB"/>
    <w:rsid w:val="00070445"/>
    <w:rsid w:val="00087046"/>
    <w:rsid w:val="000E3976"/>
    <w:rsid w:val="00110E05"/>
    <w:rsid w:val="001268A1"/>
    <w:rsid w:val="00157590"/>
    <w:rsid w:val="00164C52"/>
    <w:rsid w:val="001741BE"/>
    <w:rsid w:val="001A1EAA"/>
    <w:rsid w:val="001F1AE9"/>
    <w:rsid w:val="00206ED5"/>
    <w:rsid w:val="00220424"/>
    <w:rsid w:val="002219D8"/>
    <w:rsid w:val="0024148A"/>
    <w:rsid w:val="00243F7D"/>
    <w:rsid w:val="0024709E"/>
    <w:rsid w:val="002541FF"/>
    <w:rsid w:val="00260FB7"/>
    <w:rsid w:val="002634CD"/>
    <w:rsid w:val="0026378E"/>
    <w:rsid w:val="00271AFD"/>
    <w:rsid w:val="00273319"/>
    <w:rsid w:val="00287B55"/>
    <w:rsid w:val="002A06B4"/>
    <w:rsid w:val="002A2C3B"/>
    <w:rsid w:val="002E15D7"/>
    <w:rsid w:val="002F512B"/>
    <w:rsid w:val="003020B1"/>
    <w:rsid w:val="00307A40"/>
    <w:rsid w:val="00335126"/>
    <w:rsid w:val="0035455E"/>
    <w:rsid w:val="0036290B"/>
    <w:rsid w:val="0036293A"/>
    <w:rsid w:val="003707C3"/>
    <w:rsid w:val="003757B4"/>
    <w:rsid w:val="00384F65"/>
    <w:rsid w:val="003A39AC"/>
    <w:rsid w:val="003F141A"/>
    <w:rsid w:val="003F17EF"/>
    <w:rsid w:val="00403885"/>
    <w:rsid w:val="00412ACB"/>
    <w:rsid w:val="004140E4"/>
    <w:rsid w:val="004341C4"/>
    <w:rsid w:val="00436FE4"/>
    <w:rsid w:val="004376B6"/>
    <w:rsid w:val="00441DE8"/>
    <w:rsid w:val="004421BC"/>
    <w:rsid w:val="004B1851"/>
    <w:rsid w:val="004B4EBA"/>
    <w:rsid w:val="004D7450"/>
    <w:rsid w:val="004E566F"/>
    <w:rsid w:val="0050464A"/>
    <w:rsid w:val="005400E3"/>
    <w:rsid w:val="00560DA5"/>
    <w:rsid w:val="00591CA4"/>
    <w:rsid w:val="00597CA4"/>
    <w:rsid w:val="005A0DD4"/>
    <w:rsid w:val="005E21B8"/>
    <w:rsid w:val="00611F34"/>
    <w:rsid w:val="00620E07"/>
    <w:rsid w:val="00636CC5"/>
    <w:rsid w:val="00640ACC"/>
    <w:rsid w:val="00655FE9"/>
    <w:rsid w:val="00663ED8"/>
    <w:rsid w:val="0067558A"/>
    <w:rsid w:val="006A2E9A"/>
    <w:rsid w:val="006A5A8D"/>
    <w:rsid w:val="006A788D"/>
    <w:rsid w:val="006C4A7D"/>
    <w:rsid w:val="006F51FF"/>
    <w:rsid w:val="006F58AF"/>
    <w:rsid w:val="006F6EAD"/>
    <w:rsid w:val="00717822"/>
    <w:rsid w:val="00744469"/>
    <w:rsid w:val="00755276"/>
    <w:rsid w:val="00765DD5"/>
    <w:rsid w:val="00782391"/>
    <w:rsid w:val="007915A6"/>
    <w:rsid w:val="007956D9"/>
    <w:rsid w:val="007A3EAA"/>
    <w:rsid w:val="007C0ACB"/>
    <w:rsid w:val="007D1282"/>
    <w:rsid w:val="007D13EF"/>
    <w:rsid w:val="008041F8"/>
    <w:rsid w:val="00804D99"/>
    <w:rsid w:val="00845757"/>
    <w:rsid w:val="00853D9B"/>
    <w:rsid w:val="0085408F"/>
    <w:rsid w:val="00861736"/>
    <w:rsid w:val="00863D6C"/>
    <w:rsid w:val="0086704B"/>
    <w:rsid w:val="008B17C3"/>
    <w:rsid w:val="008C4D87"/>
    <w:rsid w:val="008C675B"/>
    <w:rsid w:val="008E4A32"/>
    <w:rsid w:val="008F2EFF"/>
    <w:rsid w:val="009242C6"/>
    <w:rsid w:val="00941823"/>
    <w:rsid w:val="009426F0"/>
    <w:rsid w:val="009450AC"/>
    <w:rsid w:val="009722E9"/>
    <w:rsid w:val="00980364"/>
    <w:rsid w:val="00983342"/>
    <w:rsid w:val="00987DF3"/>
    <w:rsid w:val="009E33FE"/>
    <w:rsid w:val="00A3191C"/>
    <w:rsid w:val="00A51716"/>
    <w:rsid w:val="00A51B52"/>
    <w:rsid w:val="00A5332F"/>
    <w:rsid w:val="00A66BC6"/>
    <w:rsid w:val="00A86837"/>
    <w:rsid w:val="00AA5142"/>
    <w:rsid w:val="00AC30DE"/>
    <w:rsid w:val="00B1486C"/>
    <w:rsid w:val="00B2764C"/>
    <w:rsid w:val="00B303FF"/>
    <w:rsid w:val="00B36A2B"/>
    <w:rsid w:val="00B50DB7"/>
    <w:rsid w:val="00B605FE"/>
    <w:rsid w:val="00B64160"/>
    <w:rsid w:val="00B7113D"/>
    <w:rsid w:val="00B87F52"/>
    <w:rsid w:val="00BA6608"/>
    <w:rsid w:val="00BB3B5C"/>
    <w:rsid w:val="00C01933"/>
    <w:rsid w:val="00C24508"/>
    <w:rsid w:val="00C378C4"/>
    <w:rsid w:val="00C46C4D"/>
    <w:rsid w:val="00C648DC"/>
    <w:rsid w:val="00C80598"/>
    <w:rsid w:val="00C84CA0"/>
    <w:rsid w:val="00C8529F"/>
    <w:rsid w:val="00C91135"/>
    <w:rsid w:val="00C94BAA"/>
    <w:rsid w:val="00CC754D"/>
    <w:rsid w:val="00CD03EE"/>
    <w:rsid w:val="00CD4CC8"/>
    <w:rsid w:val="00CF130B"/>
    <w:rsid w:val="00D073D4"/>
    <w:rsid w:val="00D20DDC"/>
    <w:rsid w:val="00D7237F"/>
    <w:rsid w:val="00D87AD5"/>
    <w:rsid w:val="00DC26C7"/>
    <w:rsid w:val="00DE4823"/>
    <w:rsid w:val="00DF6D71"/>
    <w:rsid w:val="00DF7734"/>
    <w:rsid w:val="00E11119"/>
    <w:rsid w:val="00E304DC"/>
    <w:rsid w:val="00E35484"/>
    <w:rsid w:val="00E4146A"/>
    <w:rsid w:val="00E82B75"/>
    <w:rsid w:val="00EA3F2E"/>
    <w:rsid w:val="00EB0F08"/>
    <w:rsid w:val="00F17398"/>
    <w:rsid w:val="00F44AF0"/>
    <w:rsid w:val="00F46EEB"/>
    <w:rsid w:val="00F624B6"/>
    <w:rsid w:val="00F73BFD"/>
    <w:rsid w:val="00F7478F"/>
    <w:rsid w:val="00F8001D"/>
    <w:rsid w:val="00F83795"/>
    <w:rsid w:val="00F83CA5"/>
    <w:rsid w:val="00FB7D0C"/>
    <w:rsid w:val="00FC6AB1"/>
    <w:rsid w:val="00FE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4D440"/>
  <w15:chartTrackingRefBased/>
  <w15:docId w15:val="{31474CC3-3E2E-45E9-BE9B-E725A309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805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805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4">
    <w:name w:val="Subtle Emphasis"/>
    <w:basedOn w:val="a0"/>
    <w:uiPriority w:val="19"/>
    <w:qFormat/>
    <w:rsid w:val="002A2C3B"/>
    <w:rPr>
      <w:i/>
      <w:iCs/>
      <w:color w:val="404040" w:themeColor="text1" w:themeTint="BF"/>
    </w:rPr>
  </w:style>
  <w:style w:type="character" w:styleId="a5">
    <w:name w:val="Book Title"/>
    <w:basedOn w:val="a0"/>
    <w:uiPriority w:val="33"/>
    <w:qFormat/>
    <w:rsid w:val="00AA5142"/>
    <w:rPr>
      <w:b/>
      <w:bCs/>
      <w:i/>
      <w:iCs/>
      <w:spacing w:val="5"/>
    </w:rPr>
  </w:style>
  <w:style w:type="paragraph" w:styleId="a6">
    <w:name w:val="No Spacing"/>
    <w:link w:val="Char0"/>
    <w:uiPriority w:val="1"/>
    <w:qFormat/>
    <w:rsid w:val="007956D9"/>
    <w:pPr>
      <w:spacing w:after="0" w:line="240" w:lineRule="auto"/>
    </w:pPr>
    <w:rPr>
      <w:rFonts w:eastAsiaTheme="minorEastAsia"/>
      <w:kern w:val="0"/>
      <w:lang w:eastAsia="el-GR"/>
      <w14:ligatures w14:val="none"/>
    </w:rPr>
  </w:style>
  <w:style w:type="character" w:customStyle="1" w:styleId="Char0">
    <w:name w:val="Χωρίς διάστιχο Char"/>
    <w:basedOn w:val="a0"/>
    <w:link w:val="a6"/>
    <w:uiPriority w:val="1"/>
    <w:rsid w:val="007956D9"/>
    <w:rPr>
      <w:rFonts w:eastAsiaTheme="minorEastAsia"/>
      <w:kern w:val="0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6T14:21:43.79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6T14:21:23.749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1019 1019,'-1004'-1004,"990"990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Nikas</dc:creator>
  <cp:keywords/>
  <dc:description/>
  <cp:lastModifiedBy>Dimitris Nikas</cp:lastModifiedBy>
  <cp:revision>2</cp:revision>
  <cp:lastPrinted>2024-10-31T20:47:00Z</cp:lastPrinted>
  <dcterms:created xsi:type="dcterms:W3CDTF">2024-10-31T20:48:00Z</dcterms:created>
  <dcterms:modified xsi:type="dcterms:W3CDTF">2024-10-31T20:48:00Z</dcterms:modified>
</cp:coreProperties>
</file>