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E9F4" w14:textId="77777777" w:rsidR="004C28E6" w:rsidRDefault="004C28E6" w:rsidP="004C28E6">
      <w:pPr>
        <w:jc w:val="center"/>
        <w:rPr>
          <w:rStyle w:val="a4"/>
          <w:color w:val="000000"/>
        </w:rPr>
      </w:pPr>
      <w:r>
        <w:rPr>
          <w:rStyle w:val="a4"/>
          <w:color w:val="000000"/>
        </w:rPr>
        <w:t>Δομή παραγράφου</w:t>
      </w:r>
    </w:p>
    <w:tbl>
      <w:tblPr>
        <w:tblStyle w:val="a6"/>
        <w:tblW w:w="0" w:type="auto"/>
        <w:tblLook w:val="04A0" w:firstRow="1" w:lastRow="0" w:firstColumn="1" w:lastColumn="0" w:noHBand="0" w:noVBand="1"/>
      </w:tblPr>
      <w:tblGrid>
        <w:gridCol w:w="8296"/>
      </w:tblGrid>
      <w:tr w:rsidR="00796F4D" w:rsidRPr="00796F4D" w14:paraId="0D4865A6" w14:textId="77777777" w:rsidTr="00796F4D">
        <w:tc>
          <w:tcPr>
            <w:tcW w:w="8522" w:type="dxa"/>
          </w:tcPr>
          <w:p w14:paraId="2C0D176C" w14:textId="77777777" w:rsidR="00796F4D" w:rsidRPr="00796F4D" w:rsidRDefault="00796F4D" w:rsidP="004C28E6">
            <w:pPr>
              <w:jc w:val="center"/>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Θεματική πρόταση</w:t>
            </w:r>
          </w:p>
        </w:tc>
      </w:tr>
      <w:tr w:rsidR="00796F4D" w:rsidRPr="00796F4D" w14:paraId="77C351F5" w14:textId="77777777" w:rsidTr="00796F4D">
        <w:tc>
          <w:tcPr>
            <w:tcW w:w="8522" w:type="dxa"/>
          </w:tcPr>
          <w:p w14:paraId="2D705BDC" w14:textId="77777777" w:rsidR="00796F4D" w:rsidRPr="00796F4D" w:rsidRDefault="00796F4D" w:rsidP="00796F4D">
            <w:pPr>
              <w:pStyle w:val="a7"/>
              <w:numPr>
                <w:ilvl w:val="0"/>
                <w:numId w:val="24"/>
              </w:numPr>
              <w:jc w:val="both"/>
              <w:rPr>
                <w:rStyle w:val="a4"/>
                <w:rFonts w:ascii="Times New Roman" w:hAnsi="Times New Roman" w:cs="Times New Roman"/>
                <w:b w:val="0"/>
                <w:color w:val="000000"/>
                <w:sz w:val="24"/>
                <w:szCs w:val="24"/>
              </w:rPr>
            </w:pPr>
            <w:r w:rsidRPr="00796F4D">
              <w:rPr>
                <w:rStyle w:val="a4"/>
                <w:rFonts w:ascii="Times New Roman" w:hAnsi="Times New Roman" w:cs="Times New Roman"/>
                <w:b w:val="0"/>
                <w:color w:val="000000"/>
                <w:sz w:val="24"/>
                <w:szCs w:val="24"/>
              </w:rPr>
              <w:t xml:space="preserve">Πρόκειται για την </w:t>
            </w:r>
            <w:r w:rsidRPr="00796F4D">
              <w:rPr>
                <w:rStyle w:val="a4"/>
                <w:rFonts w:ascii="Times New Roman" w:hAnsi="Times New Roman" w:cs="Times New Roman"/>
                <w:i/>
                <w:color w:val="000000"/>
                <w:sz w:val="24"/>
                <w:szCs w:val="24"/>
                <w:u w:val="single"/>
              </w:rPr>
              <w:t>πρώτη πρόταση</w:t>
            </w:r>
            <w:r w:rsidRPr="00796F4D">
              <w:rPr>
                <w:rStyle w:val="a4"/>
                <w:rFonts w:ascii="Times New Roman" w:hAnsi="Times New Roman" w:cs="Times New Roman"/>
                <w:b w:val="0"/>
                <w:color w:val="000000"/>
                <w:sz w:val="24"/>
                <w:szCs w:val="24"/>
              </w:rPr>
              <w:t xml:space="preserve"> της παραγράφου. </w:t>
            </w:r>
          </w:p>
          <w:p w14:paraId="4A80D67F" w14:textId="77777777" w:rsidR="00796F4D" w:rsidRPr="00796F4D" w:rsidRDefault="00796F4D" w:rsidP="00796F4D">
            <w:pPr>
              <w:pStyle w:val="a7"/>
              <w:numPr>
                <w:ilvl w:val="0"/>
                <w:numId w:val="24"/>
              </w:numPr>
              <w:jc w:val="both"/>
              <w:rPr>
                <w:rStyle w:val="a4"/>
                <w:rFonts w:ascii="Times New Roman" w:hAnsi="Times New Roman" w:cs="Times New Roman"/>
                <w:b w:val="0"/>
                <w:color w:val="000000"/>
                <w:sz w:val="24"/>
                <w:szCs w:val="24"/>
              </w:rPr>
            </w:pPr>
            <w:r w:rsidRPr="00796F4D">
              <w:rPr>
                <w:rStyle w:val="a4"/>
                <w:rFonts w:ascii="Times New Roman" w:hAnsi="Times New Roman" w:cs="Times New Roman"/>
                <w:b w:val="0"/>
                <w:color w:val="000000"/>
                <w:sz w:val="24"/>
                <w:szCs w:val="24"/>
              </w:rPr>
              <w:t xml:space="preserve">Σε αυτήν εκφράζουμε </w:t>
            </w:r>
            <w:r w:rsidRPr="00796F4D">
              <w:rPr>
                <w:rStyle w:val="a4"/>
                <w:rFonts w:ascii="Times New Roman" w:hAnsi="Times New Roman" w:cs="Times New Roman"/>
                <w:i/>
                <w:color w:val="000000"/>
                <w:sz w:val="24"/>
                <w:szCs w:val="24"/>
                <w:u w:val="single"/>
              </w:rPr>
              <w:t>την κύρια ιδέα της παραγράφου</w:t>
            </w:r>
            <w:r w:rsidRPr="00796F4D">
              <w:rPr>
                <w:rStyle w:val="a4"/>
                <w:rFonts w:ascii="Times New Roman" w:hAnsi="Times New Roman" w:cs="Times New Roman"/>
                <w:b w:val="0"/>
                <w:color w:val="000000"/>
                <w:sz w:val="24"/>
                <w:szCs w:val="24"/>
              </w:rPr>
              <w:t xml:space="preserve">. </w:t>
            </w:r>
          </w:p>
          <w:p w14:paraId="4BB19C3B" w14:textId="77777777" w:rsidR="00796F4D" w:rsidRPr="00796F4D" w:rsidRDefault="00796F4D" w:rsidP="00796F4D">
            <w:pPr>
              <w:pStyle w:val="a7"/>
              <w:numPr>
                <w:ilvl w:val="0"/>
                <w:numId w:val="24"/>
              </w:numPr>
              <w:jc w:val="both"/>
              <w:rPr>
                <w:rStyle w:val="a4"/>
                <w:rFonts w:ascii="Times New Roman" w:hAnsi="Times New Roman" w:cs="Times New Roman"/>
                <w:b w:val="0"/>
                <w:color w:val="000000"/>
                <w:sz w:val="24"/>
                <w:szCs w:val="24"/>
              </w:rPr>
            </w:pPr>
            <w:r w:rsidRPr="00796F4D">
              <w:rPr>
                <w:rStyle w:val="a4"/>
                <w:rFonts w:ascii="Times New Roman" w:hAnsi="Times New Roman" w:cs="Times New Roman"/>
                <w:b w:val="0"/>
                <w:color w:val="000000"/>
                <w:sz w:val="24"/>
                <w:szCs w:val="24"/>
              </w:rPr>
              <w:t xml:space="preserve">Η έκτασή της δεν πρέπει να είναι μεγάλη. Πρέπει να είναι </w:t>
            </w:r>
            <w:r w:rsidRPr="00796F4D">
              <w:rPr>
                <w:rStyle w:val="a4"/>
                <w:rFonts w:ascii="Times New Roman" w:hAnsi="Times New Roman" w:cs="Times New Roman"/>
                <w:i/>
                <w:color w:val="000000"/>
                <w:sz w:val="24"/>
                <w:szCs w:val="24"/>
                <w:u w:val="single"/>
              </w:rPr>
              <w:t>σύντομη</w:t>
            </w:r>
            <w:r w:rsidRPr="00796F4D">
              <w:rPr>
                <w:rStyle w:val="a4"/>
                <w:rFonts w:ascii="Times New Roman" w:hAnsi="Times New Roman" w:cs="Times New Roman"/>
                <w:b w:val="0"/>
                <w:color w:val="000000"/>
                <w:sz w:val="24"/>
                <w:szCs w:val="24"/>
              </w:rPr>
              <w:t xml:space="preserve"> και </w:t>
            </w:r>
            <w:r w:rsidRPr="00796F4D">
              <w:rPr>
                <w:rStyle w:val="a4"/>
                <w:rFonts w:ascii="Times New Roman" w:hAnsi="Times New Roman" w:cs="Times New Roman"/>
                <w:i/>
                <w:color w:val="000000"/>
                <w:sz w:val="24"/>
                <w:szCs w:val="24"/>
                <w:u w:val="single"/>
              </w:rPr>
              <w:t>σαφής</w:t>
            </w:r>
            <w:r w:rsidRPr="00796F4D">
              <w:rPr>
                <w:rStyle w:val="a4"/>
                <w:rFonts w:ascii="Times New Roman" w:hAnsi="Times New Roman" w:cs="Times New Roman"/>
                <w:b w:val="0"/>
                <w:color w:val="000000"/>
                <w:sz w:val="24"/>
                <w:szCs w:val="24"/>
              </w:rPr>
              <w:t xml:space="preserve">. </w:t>
            </w:r>
          </w:p>
        </w:tc>
      </w:tr>
      <w:tr w:rsidR="00796F4D" w:rsidRPr="00796F4D" w14:paraId="03C7016C" w14:textId="77777777" w:rsidTr="00796F4D">
        <w:tc>
          <w:tcPr>
            <w:tcW w:w="8522" w:type="dxa"/>
          </w:tcPr>
          <w:p w14:paraId="1B2C0BA2" w14:textId="77777777" w:rsidR="00796F4D" w:rsidRPr="00796F4D" w:rsidRDefault="00796F4D" w:rsidP="004C28E6">
            <w:pPr>
              <w:jc w:val="center"/>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Λεπτομέρειες ή Σχόλια</w:t>
            </w:r>
          </w:p>
        </w:tc>
      </w:tr>
      <w:tr w:rsidR="00796F4D" w:rsidRPr="00796F4D" w14:paraId="30479024" w14:textId="77777777" w:rsidTr="00796F4D">
        <w:tc>
          <w:tcPr>
            <w:tcW w:w="8522" w:type="dxa"/>
          </w:tcPr>
          <w:p w14:paraId="048E4F39" w14:textId="77777777" w:rsidR="00796F4D" w:rsidRDefault="00415FE7" w:rsidP="00415FE7">
            <w:pPr>
              <w:pStyle w:val="a7"/>
              <w:numPr>
                <w:ilvl w:val="0"/>
                <w:numId w:val="25"/>
              </w:numPr>
              <w:jc w:val="both"/>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 xml:space="preserve">Πρόκειται για το </w:t>
            </w:r>
            <w:r w:rsidRPr="00DF3850">
              <w:rPr>
                <w:rStyle w:val="a4"/>
                <w:rFonts w:ascii="Times New Roman" w:hAnsi="Times New Roman" w:cs="Times New Roman"/>
                <w:color w:val="000000"/>
                <w:sz w:val="24"/>
                <w:szCs w:val="24"/>
                <w:u w:val="single"/>
              </w:rPr>
              <w:t>κυρίως θέμα</w:t>
            </w:r>
            <w:r>
              <w:rPr>
                <w:rStyle w:val="a4"/>
                <w:rFonts w:ascii="Times New Roman" w:hAnsi="Times New Roman" w:cs="Times New Roman"/>
                <w:b w:val="0"/>
                <w:color w:val="000000"/>
                <w:sz w:val="24"/>
                <w:szCs w:val="24"/>
              </w:rPr>
              <w:t>.</w:t>
            </w:r>
          </w:p>
          <w:p w14:paraId="62820004" w14:textId="77777777" w:rsidR="00415FE7" w:rsidRPr="00415FE7" w:rsidRDefault="00415FE7" w:rsidP="00415FE7">
            <w:pPr>
              <w:pStyle w:val="a7"/>
              <w:numPr>
                <w:ilvl w:val="0"/>
                <w:numId w:val="25"/>
              </w:numPr>
              <w:jc w:val="both"/>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Αναπτύσσονται τα στοιχεία που αναφέρονται στη θεματική πρόταση.</w:t>
            </w:r>
          </w:p>
        </w:tc>
      </w:tr>
      <w:tr w:rsidR="00796F4D" w:rsidRPr="00796F4D" w14:paraId="51E6B1AA" w14:textId="77777777" w:rsidTr="00796F4D">
        <w:tc>
          <w:tcPr>
            <w:tcW w:w="8522" w:type="dxa"/>
          </w:tcPr>
          <w:p w14:paraId="44718421" w14:textId="77777777" w:rsidR="00796F4D" w:rsidRPr="00796F4D" w:rsidRDefault="00796F4D" w:rsidP="004C28E6">
            <w:pPr>
              <w:jc w:val="center"/>
              <w:rPr>
                <w:rStyle w:val="a4"/>
                <w:rFonts w:ascii="Times New Roman" w:hAnsi="Times New Roman" w:cs="Times New Roman"/>
                <w:color w:val="000000"/>
                <w:sz w:val="24"/>
                <w:szCs w:val="24"/>
              </w:rPr>
            </w:pPr>
            <w:r>
              <w:rPr>
                <w:rStyle w:val="a4"/>
                <w:rFonts w:ascii="Times New Roman" w:hAnsi="Times New Roman" w:cs="Times New Roman"/>
                <w:color w:val="000000"/>
                <w:sz w:val="24"/>
                <w:szCs w:val="24"/>
              </w:rPr>
              <w:t>Κατακλείδα</w:t>
            </w:r>
          </w:p>
        </w:tc>
      </w:tr>
      <w:tr w:rsidR="00796F4D" w:rsidRPr="00796F4D" w14:paraId="6773D6F3" w14:textId="77777777" w:rsidTr="00796F4D">
        <w:tc>
          <w:tcPr>
            <w:tcW w:w="8522" w:type="dxa"/>
          </w:tcPr>
          <w:p w14:paraId="1A3AB222" w14:textId="77777777" w:rsidR="00796F4D" w:rsidRDefault="00DF3850" w:rsidP="00DF3850">
            <w:pPr>
              <w:pStyle w:val="a7"/>
              <w:numPr>
                <w:ilvl w:val="0"/>
                <w:numId w:val="26"/>
              </w:numPr>
              <w:jc w:val="both"/>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 xml:space="preserve">Πρόκειται για την </w:t>
            </w:r>
            <w:r w:rsidRPr="00DF3850">
              <w:rPr>
                <w:rStyle w:val="a4"/>
                <w:rFonts w:ascii="Times New Roman" w:hAnsi="Times New Roman" w:cs="Times New Roman"/>
                <w:color w:val="000000"/>
                <w:sz w:val="24"/>
                <w:szCs w:val="24"/>
                <w:u w:val="single"/>
              </w:rPr>
              <w:t>τελευταία πρόταση της παραγράφου</w:t>
            </w:r>
            <w:r>
              <w:rPr>
                <w:rStyle w:val="a4"/>
                <w:rFonts w:ascii="Times New Roman" w:hAnsi="Times New Roman" w:cs="Times New Roman"/>
                <w:b w:val="0"/>
                <w:color w:val="000000"/>
                <w:sz w:val="24"/>
                <w:szCs w:val="24"/>
              </w:rPr>
              <w:t>.</w:t>
            </w:r>
          </w:p>
          <w:p w14:paraId="58D080FE" w14:textId="77777777" w:rsidR="00DF3850" w:rsidRDefault="005C05B1" w:rsidP="00DF3850">
            <w:pPr>
              <w:pStyle w:val="a7"/>
              <w:numPr>
                <w:ilvl w:val="0"/>
                <w:numId w:val="26"/>
              </w:numPr>
              <w:jc w:val="both"/>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 xml:space="preserve">Σκοπός: </w:t>
            </w:r>
            <w:r w:rsidRPr="005C05B1">
              <w:rPr>
                <w:rStyle w:val="a4"/>
                <w:rFonts w:ascii="Times New Roman" w:hAnsi="Times New Roman" w:cs="Times New Roman"/>
                <w:color w:val="000000"/>
                <w:sz w:val="24"/>
                <w:szCs w:val="24"/>
                <w:u w:val="single"/>
              </w:rPr>
              <w:t>Να συνοψίσει</w:t>
            </w:r>
            <w:r>
              <w:rPr>
                <w:rStyle w:val="a4"/>
                <w:rFonts w:ascii="Times New Roman" w:hAnsi="Times New Roman" w:cs="Times New Roman"/>
                <w:b w:val="0"/>
                <w:color w:val="000000"/>
                <w:sz w:val="24"/>
                <w:szCs w:val="24"/>
              </w:rPr>
              <w:t xml:space="preserve"> όσα έχουν ειπωθεί στην κύρια ιδέα της παραγράφου.</w:t>
            </w:r>
          </w:p>
          <w:p w14:paraId="51F1646B" w14:textId="77777777" w:rsidR="002B1149" w:rsidRDefault="002B1149" w:rsidP="00DF3850">
            <w:pPr>
              <w:pStyle w:val="a7"/>
              <w:numPr>
                <w:ilvl w:val="0"/>
                <w:numId w:val="26"/>
              </w:numPr>
              <w:jc w:val="both"/>
              <w:rPr>
                <w:rStyle w:val="a4"/>
                <w:rFonts w:ascii="Times New Roman" w:hAnsi="Times New Roman" w:cs="Times New Roman"/>
                <w:b w:val="0"/>
                <w:color w:val="000000"/>
                <w:sz w:val="24"/>
                <w:szCs w:val="24"/>
              </w:rPr>
            </w:pPr>
            <w:r>
              <w:rPr>
                <w:rStyle w:val="a4"/>
                <w:rFonts w:ascii="Times New Roman" w:hAnsi="Times New Roman" w:cs="Times New Roman"/>
                <w:b w:val="0"/>
                <w:color w:val="000000"/>
                <w:sz w:val="24"/>
                <w:szCs w:val="24"/>
              </w:rPr>
              <w:t>Ανακεφαλαιώνει και δίνει ολοκληρωμένη μορφή στην παράγραφο.</w:t>
            </w:r>
          </w:p>
          <w:p w14:paraId="34A63609" w14:textId="77777777" w:rsidR="00797002" w:rsidRPr="00DF3850" w:rsidRDefault="00797002" w:rsidP="00DF3850">
            <w:pPr>
              <w:pStyle w:val="a7"/>
              <w:numPr>
                <w:ilvl w:val="0"/>
                <w:numId w:val="26"/>
              </w:numPr>
              <w:jc w:val="both"/>
              <w:rPr>
                <w:rStyle w:val="a4"/>
                <w:rFonts w:ascii="Times New Roman" w:hAnsi="Times New Roman" w:cs="Times New Roman"/>
                <w:b w:val="0"/>
                <w:color w:val="000000"/>
                <w:sz w:val="24"/>
                <w:szCs w:val="24"/>
              </w:rPr>
            </w:pPr>
            <w:r w:rsidRPr="00796F4D">
              <w:rPr>
                <w:rStyle w:val="a4"/>
                <w:rFonts w:ascii="Times New Roman" w:hAnsi="Times New Roman" w:cs="Times New Roman"/>
                <w:b w:val="0"/>
                <w:color w:val="000000"/>
                <w:sz w:val="24"/>
                <w:szCs w:val="24"/>
              </w:rPr>
              <w:t xml:space="preserve">Η έκτασή της δεν πρέπει να είναι μεγάλη. Πρέπει να είναι </w:t>
            </w:r>
            <w:r w:rsidRPr="00796F4D">
              <w:rPr>
                <w:rStyle w:val="a4"/>
                <w:rFonts w:ascii="Times New Roman" w:hAnsi="Times New Roman" w:cs="Times New Roman"/>
                <w:i/>
                <w:color w:val="000000"/>
                <w:sz w:val="24"/>
                <w:szCs w:val="24"/>
                <w:u w:val="single"/>
              </w:rPr>
              <w:t>σύντομη</w:t>
            </w:r>
            <w:r w:rsidRPr="00796F4D">
              <w:rPr>
                <w:rStyle w:val="a4"/>
                <w:rFonts w:ascii="Times New Roman" w:hAnsi="Times New Roman" w:cs="Times New Roman"/>
                <w:b w:val="0"/>
                <w:color w:val="000000"/>
                <w:sz w:val="24"/>
                <w:szCs w:val="24"/>
              </w:rPr>
              <w:t xml:space="preserve"> και </w:t>
            </w:r>
            <w:r w:rsidRPr="00796F4D">
              <w:rPr>
                <w:rStyle w:val="a4"/>
                <w:rFonts w:ascii="Times New Roman" w:hAnsi="Times New Roman" w:cs="Times New Roman"/>
                <w:i/>
                <w:color w:val="000000"/>
                <w:sz w:val="24"/>
                <w:szCs w:val="24"/>
                <w:u w:val="single"/>
              </w:rPr>
              <w:t>σαφής</w:t>
            </w:r>
            <w:r w:rsidRPr="00796F4D">
              <w:rPr>
                <w:rStyle w:val="a4"/>
                <w:rFonts w:ascii="Times New Roman" w:hAnsi="Times New Roman" w:cs="Times New Roman"/>
                <w:b w:val="0"/>
                <w:color w:val="000000"/>
                <w:sz w:val="24"/>
                <w:szCs w:val="24"/>
              </w:rPr>
              <w:t>.</w:t>
            </w:r>
          </w:p>
        </w:tc>
      </w:tr>
    </w:tbl>
    <w:p w14:paraId="620A26C1" w14:textId="77777777" w:rsidR="005B3D0C" w:rsidRDefault="005B3D0C" w:rsidP="004C28E6">
      <w:pPr>
        <w:jc w:val="center"/>
        <w:rPr>
          <w:rStyle w:val="a4"/>
          <w:color w:val="000000"/>
        </w:rPr>
      </w:pPr>
    </w:p>
    <w:p w14:paraId="3A7DAB55" w14:textId="77777777" w:rsidR="005414CA" w:rsidRDefault="00C42049" w:rsidP="005B3D0C">
      <w:pPr>
        <w:ind w:firstLine="567"/>
        <w:jc w:val="both"/>
        <w:rPr>
          <w:rStyle w:val="a4"/>
          <w:rFonts w:ascii="Times New Roman" w:hAnsi="Times New Roman" w:cs="Times New Roman"/>
          <w:b w:val="0"/>
          <w:color w:val="000000"/>
          <w:sz w:val="24"/>
          <w:szCs w:val="24"/>
        </w:rPr>
      </w:pPr>
      <w:r w:rsidRPr="00C42049">
        <w:rPr>
          <w:rStyle w:val="a4"/>
          <w:rFonts w:ascii="Times New Roman" w:hAnsi="Times New Roman" w:cs="Times New Roman"/>
          <w:color w:val="000000"/>
          <w:sz w:val="24"/>
          <w:szCs w:val="24"/>
        </w:rPr>
        <w:t>Στα χρόνια της βασιλείας του Αρχελάου η Μακεδονία σημείωσε μεγάλη ανάπτυξη.</w:t>
      </w:r>
      <w:r>
        <w:rPr>
          <w:rStyle w:val="a4"/>
          <w:color w:val="000000"/>
          <w:sz w:val="24"/>
          <w:szCs w:val="24"/>
        </w:rPr>
        <w:t xml:space="preserve"> </w:t>
      </w:r>
      <w:r w:rsidR="00A076AE" w:rsidRPr="005414CA">
        <w:rPr>
          <w:rStyle w:val="a4"/>
          <w:rFonts w:ascii="Times New Roman" w:hAnsi="Times New Roman" w:cs="Times New Roman"/>
          <w:b w:val="0"/>
          <w:color w:val="000000"/>
          <w:sz w:val="24"/>
          <w:szCs w:val="24"/>
          <w:u w:val="single"/>
        </w:rPr>
        <w:t>Η ήττα των Αθηναίων στην Σικελία του επέτρεψε να ανακτήσει τμήματα της περιοχής, που είχαν αποσπάσει παλαιότερα οι Αθηναίοι. Το Δίο, το ιερό κέντρο των Μακεδόνων, απέβη μια δεύτερη Ολυμπία. Εκεί συγκεντρώνονταν οι Μακεδόνες για να τιμήσουν τους Ολύμπιους θεούς, προπάντων τον Δία, από τον οποίο έλαβε κι το όνομά της η πόλη. Στην αυλή του Αρχελάου συγκεντρώθηκαν σπουδαίοι πνευματικοί άνθρωποι της εποχής, ανάμεσα στους οποίους και ο Ευριπίδης</w:t>
      </w:r>
      <w:r w:rsidR="00A076AE">
        <w:rPr>
          <w:rStyle w:val="a4"/>
          <w:rFonts w:ascii="Times New Roman" w:hAnsi="Times New Roman" w:cs="Times New Roman"/>
          <w:b w:val="0"/>
          <w:color w:val="000000"/>
          <w:sz w:val="24"/>
          <w:szCs w:val="24"/>
        </w:rPr>
        <w:t>.</w:t>
      </w:r>
    </w:p>
    <w:p w14:paraId="0222A0F8" w14:textId="77777777" w:rsidR="005414CA" w:rsidRDefault="005414CA" w:rsidP="005B3D0C">
      <w:pPr>
        <w:ind w:firstLine="567"/>
        <w:jc w:val="both"/>
        <w:rPr>
          <w:rStyle w:val="a4"/>
          <w:b w:val="0"/>
          <w:color w:val="000000"/>
          <w:sz w:val="24"/>
          <w:szCs w:val="24"/>
        </w:rPr>
      </w:pPr>
      <w:r w:rsidRPr="005414CA">
        <w:rPr>
          <w:rStyle w:val="a4"/>
          <w:rFonts w:ascii="Times New Roman" w:hAnsi="Times New Roman" w:cs="Times New Roman"/>
          <w:color w:val="000000"/>
          <w:sz w:val="24"/>
          <w:szCs w:val="24"/>
        </w:rPr>
        <w:t xml:space="preserve">Ο </w:t>
      </w:r>
      <w:r>
        <w:rPr>
          <w:rStyle w:val="a4"/>
          <w:color w:val="000000"/>
          <w:sz w:val="24"/>
          <w:szCs w:val="24"/>
        </w:rPr>
        <w:t xml:space="preserve">ήλιος είναι η πηγή όλων των φυσικών φαινομένων που συμβαίνουν πάνω στον πλανήτη μας. </w:t>
      </w:r>
      <w:r w:rsidRPr="005414CA">
        <w:rPr>
          <w:rStyle w:val="a4"/>
          <w:b w:val="0"/>
          <w:color w:val="000000"/>
          <w:sz w:val="24"/>
          <w:szCs w:val="24"/>
          <w:u w:val="single"/>
        </w:rPr>
        <w:t>Η ακτινοβολία του ζεσταίνει την ατμόσφαιρα και προκαλεί τους ανέμους και τις βροχές, ενώ ταυτόχρονα με τη βοήθεια των φυτών και της φωτοσύνθεσης συντηρεί τη ζωή. Αν η θερμότητά του μειωνόταν, έστω και ελάχιστα, η γη θα μετατρεπόταν σε έναν παγωμένο κόσμο, ενώ αν αυξανόταν έστω και λίγο μέρος των οργανισμών της θα εξαφανιζόταν από την αφόρητη ζέστη</w:t>
      </w:r>
      <w:r>
        <w:rPr>
          <w:rStyle w:val="a4"/>
          <w:b w:val="0"/>
          <w:color w:val="000000"/>
          <w:sz w:val="24"/>
          <w:szCs w:val="24"/>
        </w:rPr>
        <w:t>.</w:t>
      </w:r>
    </w:p>
    <w:p w14:paraId="0585E958" w14:textId="77777777" w:rsidR="007701CA" w:rsidRDefault="005414CA" w:rsidP="005B3D0C">
      <w:pPr>
        <w:ind w:firstLine="567"/>
        <w:jc w:val="both"/>
        <w:rPr>
          <w:rStyle w:val="a4"/>
          <w:b w:val="0"/>
          <w:color w:val="000000"/>
          <w:sz w:val="24"/>
          <w:szCs w:val="24"/>
        </w:rPr>
      </w:pPr>
      <w:r>
        <w:rPr>
          <w:rStyle w:val="a4"/>
          <w:color w:val="000000"/>
          <w:sz w:val="24"/>
          <w:szCs w:val="24"/>
        </w:rPr>
        <w:t>Η προστασία του περιβάλλοντος είναι ευθύνη όλων μας.</w:t>
      </w:r>
      <w:r>
        <w:rPr>
          <w:rStyle w:val="a4"/>
          <w:b w:val="0"/>
          <w:color w:val="000000"/>
          <w:sz w:val="24"/>
          <w:szCs w:val="24"/>
        </w:rPr>
        <w:t xml:space="preserve"> </w:t>
      </w:r>
      <w:r w:rsidRPr="00AC7676">
        <w:rPr>
          <w:rStyle w:val="a4"/>
          <w:b w:val="0"/>
          <w:color w:val="000000"/>
          <w:sz w:val="24"/>
          <w:szCs w:val="24"/>
          <w:u w:val="single"/>
        </w:rPr>
        <w:t>Πολλές είναι οι αιτίες που οδηγούν στην καταστροφή του περιβάλλοντος. Τέτοιες είναι ο υπερπληθυσμ</w:t>
      </w:r>
      <w:r w:rsidR="00AC7676">
        <w:rPr>
          <w:rStyle w:val="a4"/>
          <w:b w:val="0"/>
          <w:color w:val="000000"/>
          <w:sz w:val="24"/>
          <w:szCs w:val="24"/>
          <w:u w:val="single"/>
        </w:rPr>
        <w:t>ό</w:t>
      </w:r>
      <w:r w:rsidRPr="00AC7676">
        <w:rPr>
          <w:rStyle w:val="a4"/>
          <w:b w:val="0"/>
          <w:color w:val="000000"/>
          <w:sz w:val="24"/>
          <w:szCs w:val="24"/>
          <w:u w:val="single"/>
        </w:rPr>
        <w:t>ς, η αστικοποίηση, η πυρηνική ενέργεια και η τεχνολογική ανάπτυξη</w:t>
      </w:r>
      <w:r>
        <w:rPr>
          <w:rStyle w:val="a4"/>
          <w:b w:val="0"/>
          <w:color w:val="000000"/>
          <w:sz w:val="24"/>
          <w:szCs w:val="24"/>
        </w:rPr>
        <w:t xml:space="preserve">. </w:t>
      </w:r>
      <w:r>
        <w:rPr>
          <w:rStyle w:val="a4"/>
          <w:i/>
          <w:color w:val="000000"/>
          <w:sz w:val="24"/>
          <w:szCs w:val="24"/>
        </w:rPr>
        <w:t>Όλες αυτές οι αιτίες δημιουργήθηκαν από τον άνθρωπο, ο οποίος είναι κύριος υπαίτιος.</w:t>
      </w:r>
    </w:p>
    <w:p w14:paraId="7D557EA1" w14:textId="77777777" w:rsidR="00C375B6" w:rsidRDefault="007701CA" w:rsidP="005B3D0C">
      <w:pPr>
        <w:ind w:firstLine="567"/>
        <w:jc w:val="both"/>
        <w:rPr>
          <w:rStyle w:val="a4"/>
          <w:b w:val="0"/>
          <w:color w:val="000000"/>
          <w:sz w:val="24"/>
          <w:szCs w:val="24"/>
        </w:rPr>
      </w:pPr>
      <w:r>
        <w:rPr>
          <w:rStyle w:val="a4"/>
          <w:color w:val="000000"/>
          <w:sz w:val="24"/>
          <w:szCs w:val="24"/>
        </w:rPr>
        <w:t xml:space="preserve">Ο Κίμων, εκπρόσωπος της αριστοκρατικής παράταξης, ήταν υπέρ της συνεργασίας με τη Σπάρτη και του πολέμου εναντίον των Περσών. </w:t>
      </w:r>
      <w:r w:rsidRPr="00AC7676">
        <w:rPr>
          <w:rStyle w:val="a4"/>
          <w:b w:val="0"/>
          <w:color w:val="000000"/>
          <w:sz w:val="24"/>
          <w:szCs w:val="24"/>
          <w:u w:val="single"/>
        </w:rPr>
        <w:t>Ως αρχιστράτηγος της συμμαχίας εργάστηκε για τη στερέωση της αθηναϊκής δύναμης και την αντιμετώπιση των Περσών. Η σημαντικότερη από τις στρατιωτικές ενέργειές του ήταν η νικηφόρα αντιμετώπιση των Περσών στις εκβολές του Ευρυμέδοντος ποταμού στις Μικρασιατικές ακτές το 467 π.Χ. Η φιλολακωνική πολιτική που ακολούθησε δεν είχε ευτυχή αποτελέσματα</w:t>
      </w:r>
      <w:r w:rsidR="005C3971" w:rsidRPr="00AC7676">
        <w:rPr>
          <w:rStyle w:val="a4"/>
          <w:b w:val="0"/>
          <w:color w:val="000000"/>
          <w:sz w:val="24"/>
          <w:szCs w:val="24"/>
          <w:u w:val="single"/>
        </w:rPr>
        <w:t xml:space="preserve">. Οι Λακεδαιμόνιοι απέπεμψαν την αθηναϊκή στρατιωτική δύναμη που είχε σταλεί για να τους βοηθήσει κατά τη </w:t>
      </w:r>
      <w:r w:rsidR="005C3971" w:rsidRPr="00AC7676">
        <w:rPr>
          <w:rStyle w:val="a4"/>
          <w:b w:val="0"/>
          <w:color w:val="000000"/>
          <w:sz w:val="24"/>
          <w:szCs w:val="24"/>
          <w:u w:val="single"/>
        </w:rPr>
        <w:lastRenderedPageBreak/>
        <w:t>διάρκεια της εξέγερσης των ειλώτων της Μεσσηνίας. Εξαιτίας της φιλικής πολιτικής του υπέρ της Σπάρτης, ο Κίμωνας ηττήθηκε πολιτικά στην Αθήνα</w:t>
      </w:r>
      <w:r w:rsidR="005C3971">
        <w:rPr>
          <w:rStyle w:val="a4"/>
          <w:b w:val="0"/>
          <w:color w:val="000000"/>
          <w:sz w:val="24"/>
          <w:szCs w:val="24"/>
        </w:rPr>
        <w:t>.</w:t>
      </w:r>
    </w:p>
    <w:p w14:paraId="53E7D705" w14:textId="77777777" w:rsidR="00C375B6" w:rsidRDefault="00C375B6" w:rsidP="00C375B6">
      <w:pPr>
        <w:jc w:val="both"/>
        <w:rPr>
          <w:rStyle w:val="a4"/>
          <w:b w:val="0"/>
          <w:color w:val="000000"/>
          <w:sz w:val="24"/>
          <w:szCs w:val="24"/>
        </w:rPr>
      </w:pPr>
      <w:r>
        <w:rPr>
          <w:rStyle w:val="a4"/>
          <w:b w:val="0"/>
          <w:color w:val="000000"/>
          <w:sz w:val="24"/>
          <w:szCs w:val="24"/>
        </w:rPr>
        <w:t>Άσκηση:</w:t>
      </w:r>
    </w:p>
    <w:p w14:paraId="0030C525" w14:textId="77777777" w:rsidR="00C375B6" w:rsidRPr="005F0727" w:rsidRDefault="00C375B6" w:rsidP="005F0727">
      <w:pPr>
        <w:pStyle w:val="a7"/>
        <w:numPr>
          <w:ilvl w:val="0"/>
          <w:numId w:val="27"/>
        </w:numPr>
        <w:jc w:val="both"/>
        <w:rPr>
          <w:rStyle w:val="a4"/>
          <w:b w:val="0"/>
          <w:color w:val="000000"/>
          <w:sz w:val="24"/>
          <w:szCs w:val="24"/>
        </w:rPr>
      </w:pPr>
      <w:r w:rsidRPr="005F0727">
        <w:rPr>
          <w:rStyle w:val="a4"/>
          <w:b w:val="0"/>
          <w:color w:val="000000"/>
          <w:sz w:val="24"/>
          <w:szCs w:val="24"/>
        </w:rPr>
        <w:t>Βρες τη θεματική πρόταση, τις λεπτομέρειες και την κατακλείδα στ</w:t>
      </w:r>
      <w:r w:rsidR="00EB307E" w:rsidRPr="005F0727">
        <w:rPr>
          <w:rStyle w:val="a4"/>
          <w:b w:val="0"/>
          <w:color w:val="000000"/>
          <w:sz w:val="24"/>
          <w:szCs w:val="24"/>
        </w:rPr>
        <w:t>ην</w:t>
      </w:r>
      <w:r w:rsidRPr="005F0727">
        <w:rPr>
          <w:rStyle w:val="a4"/>
          <w:b w:val="0"/>
          <w:color w:val="000000"/>
          <w:sz w:val="24"/>
          <w:szCs w:val="24"/>
        </w:rPr>
        <w:t xml:space="preserve"> παρακάτω παρ</w:t>
      </w:r>
      <w:r w:rsidR="00EB307E" w:rsidRPr="005F0727">
        <w:rPr>
          <w:rStyle w:val="a4"/>
          <w:b w:val="0"/>
          <w:color w:val="000000"/>
          <w:sz w:val="24"/>
          <w:szCs w:val="24"/>
        </w:rPr>
        <w:t>άγραφο</w:t>
      </w:r>
      <w:r w:rsidRPr="005F0727">
        <w:rPr>
          <w:rStyle w:val="a4"/>
          <w:b w:val="0"/>
          <w:color w:val="000000"/>
          <w:sz w:val="24"/>
          <w:szCs w:val="24"/>
        </w:rPr>
        <w:t>:</w:t>
      </w:r>
    </w:p>
    <w:p w14:paraId="6A07C640" w14:textId="77777777" w:rsidR="005F0727" w:rsidRDefault="00AD1680" w:rsidP="00C375B6">
      <w:pPr>
        <w:ind w:firstLine="567"/>
        <w:jc w:val="both"/>
        <w:rPr>
          <w:rStyle w:val="a4"/>
          <w:b w:val="0"/>
          <w:color w:val="000000"/>
          <w:sz w:val="24"/>
          <w:szCs w:val="24"/>
        </w:rPr>
      </w:pPr>
      <w:r>
        <w:rPr>
          <w:rStyle w:val="a4"/>
          <w:b w:val="0"/>
          <w:color w:val="000000"/>
          <w:sz w:val="24"/>
          <w:szCs w:val="24"/>
        </w:rPr>
        <w:t>Ο προφήτης Μιχαίας έδρασε στο βασίλειο του Ιούδα σε μια εποχή κρίσης. Οι Ασσύριοι, που είχαν ήδη καταλάβει το Βόρειο Βασίλειο, αποτελούσαν μία μόνιμη απειλή και για το Νότιο, όπως άλλωστε και για όλη την περιοχή. Η Ιερουσαλήμ παραλίγο να έχει την τύχη της Σαμάρειας, καθώς πολιορκήθηκε από τον Ασσύριο ηγεμόνα Σενναχηρίμ. Τελικά, η πόλη σώθηκε.</w:t>
      </w:r>
    </w:p>
    <w:p w14:paraId="474D6CBA" w14:textId="77777777" w:rsidR="005F0727" w:rsidRDefault="005F0727">
      <w:pPr>
        <w:rPr>
          <w:rStyle w:val="a4"/>
          <w:color w:val="000000"/>
          <w:sz w:val="24"/>
          <w:szCs w:val="24"/>
        </w:rPr>
      </w:pPr>
    </w:p>
    <w:p w14:paraId="0050FDE1" w14:textId="77777777" w:rsidR="005F0727" w:rsidRDefault="005F0727" w:rsidP="005F0727">
      <w:pPr>
        <w:pStyle w:val="a7"/>
        <w:numPr>
          <w:ilvl w:val="0"/>
          <w:numId w:val="27"/>
        </w:numPr>
        <w:jc w:val="both"/>
        <w:rPr>
          <w:rStyle w:val="a4"/>
          <w:b w:val="0"/>
          <w:color w:val="000000"/>
          <w:sz w:val="24"/>
          <w:szCs w:val="24"/>
        </w:rPr>
      </w:pPr>
      <w:r>
        <w:rPr>
          <w:rStyle w:val="a4"/>
          <w:b w:val="0"/>
          <w:color w:val="000000"/>
          <w:sz w:val="24"/>
          <w:szCs w:val="24"/>
        </w:rPr>
        <w:t>Σου δίνεται η παρακάτω θεματική περίοδος. Με βάση αυτήν να δημιουργήσεις μια ολοκληρωμένη παράγραφο:</w:t>
      </w:r>
      <w:r>
        <w:rPr>
          <w:rStyle w:val="a4"/>
          <w:b w:val="0"/>
          <w:color w:val="000000"/>
          <w:sz w:val="24"/>
          <w:szCs w:val="24"/>
        </w:rPr>
        <w:tab/>
      </w:r>
      <w:r>
        <w:rPr>
          <w:rStyle w:val="a4"/>
          <w:b w:val="0"/>
          <w:color w:val="000000"/>
          <w:sz w:val="24"/>
          <w:szCs w:val="24"/>
        </w:rPr>
        <w:br/>
      </w:r>
    </w:p>
    <w:tbl>
      <w:tblPr>
        <w:tblStyle w:val="a6"/>
        <w:tblW w:w="0" w:type="auto"/>
        <w:tblInd w:w="360" w:type="dxa"/>
        <w:tblLook w:val="04A0" w:firstRow="1" w:lastRow="0" w:firstColumn="1" w:lastColumn="0" w:noHBand="0" w:noVBand="1"/>
      </w:tblPr>
      <w:tblGrid>
        <w:gridCol w:w="7936"/>
      </w:tblGrid>
      <w:tr w:rsidR="005F0727" w:rsidRPr="005F0727" w14:paraId="2DFF7EF7" w14:textId="77777777" w:rsidTr="005F0727">
        <w:tc>
          <w:tcPr>
            <w:tcW w:w="8522" w:type="dxa"/>
          </w:tcPr>
          <w:p w14:paraId="3E286034" w14:textId="77777777" w:rsidR="005F0727" w:rsidRPr="005F0727" w:rsidRDefault="005F0727" w:rsidP="005F0727">
            <w:pPr>
              <w:jc w:val="both"/>
              <w:rPr>
                <w:rStyle w:val="a4"/>
                <w:color w:val="000000"/>
                <w:sz w:val="24"/>
                <w:szCs w:val="24"/>
              </w:rPr>
            </w:pPr>
            <w:r w:rsidRPr="005F0727">
              <w:rPr>
                <w:rStyle w:val="a4"/>
                <w:b w:val="0"/>
                <w:color w:val="000000"/>
                <w:sz w:val="24"/>
                <w:szCs w:val="24"/>
              </w:rPr>
              <w:t>Η καταστροφή του περιβάλλοντος θα έχει τρομερές συνέπειες στην ανθρωπότητα.</w:t>
            </w:r>
          </w:p>
        </w:tc>
      </w:tr>
    </w:tbl>
    <w:p w14:paraId="3DB683F3" w14:textId="77777777" w:rsidR="005F0727" w:rsidRDefault="005F0727" w:rsidP="005F0727">
      <w:pPr>
        <w:tabs>
          <w:tab w:val="right" w:leader="dot" w:pos="8505"/>
        </w:tabs>
        <w:jc w:val="both"/>
        <w:rPr>
          <w:rStyle w:val="a4"/>
          <w:color w:val="000000"/>
          <w:sz w:val="24"/>
          <w:szCs w:val="24"/>
        </w:rPr>
      </w:pPr>
    </w:p>
    <w:p w14:paraId="1DF0E04A"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r w:rsidRPr="005F0727">
        <w:rPr>
          <w:rStyle w:val="a4"/>
          <w:color w:val="000000"/>
          <w:sz w:val="24"/>
          <w:szCs w:val="24"/>
        </w:rPr>
        <w:t>.</w:t>
      </w:r>
      <w:r w:rsidRPr="005F0727">
        <w:rPr>
          <w:rStyle w:val="a4"/>
          <w:color w:val="000000"/>
          <w:sz w:val="24"/>
          <w:szCs w:val="24"/>
        </w:rPr>
        <w:tab/>
      </w:r>
    </w:p>
    <w:p w14:paraId="3CD936A6"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741247E2"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7C5C912C"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063A50BB"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0637C046"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23D7E299"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2C1CBEA8"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65CAF9E9"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36E25967"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248CA4A1" w14:textId="77777777" w:rsidR="005F0727" w:rsidRDefault="005F0727" w:rsidP="005F0727">
      <w:pPr>
        <w:tabs>
          <w:tab w:val="right" w:leader="dot" w:pos="8505"/>
        </w:tabs>
        <w:jc w:val="both"/>
        <w:rPr>
          <w:rStyle w:val="a4"/>
          <w:color w:val="000000"/>
          <w:sz w:val="24"/>
          <w:szCs w:val="24"/>
        </w:rPr>
      </w:pPr>
      <w:r>
        <w:rPr>
          <w:rStyle w:val="a4"/>
          <w:color w:val="000000"/>
          <w:sz w:val="24"/>
          <w:szCs w:val="24"/>
        </w:rPr>
        <w:tab/>
      </w:r>
    </w:p>
    <w:p w14:paraId="429470A8" w14:textId="77777777" w:rsidR="005F0727" w:rsidRDefault="005F0727" w:rsidP="005F0727">
      <w:pPr>
        <w:tabs>
          <w:tab w:val="right" w:leader="dot" w:pos="8505"/>
        </w:tabs>
        <w:jc w:val="both"/>
        <w:rPr>
          <w:rStyle w:val="a4"/>
          <w:color w:val="000000"/>
          <w:sz w:val="24"/>
          <w:szCs w:val="24"/>
        </w:rPr>
      </w:pPr>
    </w:p>
    <w:p w14:paraId="53B2B166" w14:textId="77777777" w:rsidR="005F0727" w:rsidRDefault="005F0727" w:rsidP="005F0727">
      <w:pPr>
        <w:tabs>
          <w:tab w:val="right" w:leader="dot" w:pos="8505"/>
        </w:tabs>
        <w:jc w:val="both"/>
        <w:rPr>
          <w:rStyle w:val="a4"/>
          <w:color w:val="000000"/>
          <w:sz w:val="24"/>
          <w:szCs w:val="24"/>
        </w:rPr>
      </w:pPr>
    </w:p>
    <w:p w14:paraId="634B83B4" w14:textId="77777777" w:rsidR="005F0727" w:rsidRDefault="005F0727" w:rsidP="005F0727">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p>
    <w:p w14:paraId="63086C2D" w14:textId="77777777" w:rsidR="00557406" w:rsidRDefault="00557406" w:rsidP="00557406">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557406">
        <w:rPr>
          <w:rStyle w:val="a4"/>
          <w:rFonts w:ascii="Times New Roman" w:eastAsia="Times New Roman" w:hAnsi="Times New Roman" w:cs="Times New Roman"/>
          <w:b w:val="0"/>
          <w:color w:val="000000"/>
          <w:sz w:val="24"/>
          <w:szCs w:val="24"/>
          <w:lang w:eastAsia="el-GR"/>
        </w:rPr>
        <w:t xml:space="preserve">Δημιούργησε </w:t>
      </w:r>
      <w:r>
        <w:rPr>
          <w:rStyle w:val="a4"/>
          <w:rFonts w:ascii="Times New Roman" w:eastAsia="Times New Roman" w:hAnsi="Times New Roman" w:cs="Times New Roman"/>
          <w:b w:val="0"/>
          <w:color w:val="000000"/>
          <w:sz w:val="24"/>
          <w:szCs w:val="24"/>
          <w:lang w:eastAsia="el-GR"/>
        </w:rPr>
        <w:t>μία παράγραφο με την παρακάτω θεματική ενότητα:</w:t>
      </w:r>
    </w:p>
    <w:p w14:paraId="552AE7BE"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p>
    <w:tbl>
      <w:tblPr>
        <w:tblStyle w:val="a6"/>
        <w:tblW w:w="0" w:type="auto"/>
        <w:tblInd w:w="360" w:type="dxa"/>
        <w:tblLook w:val="04A0" w:firstRow="1" w:lastRow="0" w:firstColumn="1" w:lastColumn="0" w:noHBand="0" w:noVBand="1"/>
      </w:tblPr>
      <w:tblGrid>
        <w:gridCol w:w="7936"/>
      </w:tblGrid>
      <w:tr w:rsidR="00557406" w14:paraId="00B68C07" w14:textId="77777777" w:rsidTr="00557406">
        <w:tc>
          <w:tcPr>
            <w:tcW w:w="8522" w:type="dxa"/>
          </w:tcPr>
          <w:p w14:paraId="6A09455A" w14:textId="77777777" w:rsidR="00557406" w:rsidRDefault="00557406" w:rsidP="00557406">
            <w:pPr>
              <w:pStyle w:val="a7"/>
              <w:tabs>
                <w:tab w:val="right" w:leader="dot" w:pos="8505"/>
              </w:tabs>
              <w:spacing w:line="360" w:lineRule="auto"/>
              <w:ind w:left="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Ο πόλεμος είναι συμφορά για τους ανθρώπους.</w:t>
            </w:r>
          </w:p>
        </w:tc>
      </w:tr>
    </w:tbl>
    <w:p w14:paraId="7626A575"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p>
    <w:p w14:paraId="43A66D32"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p>
    <w:p w14:paraId="62B7E78F"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43B5555"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33456570"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08513F13"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2FED7706"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3FBE0B8"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30E8CDE2"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6E2F252D"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21B21387" w14:textId="77777777" w:rsidR="00557406"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7A3F656" w14:textId="77777777" w:rsidR="001726AD" w:rsidRDefault="00557406"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782E2857" w14:textId="77777777" w:rsidR="001726AD" w:rsidRDefault="001726AD" w:rsidP="00557406">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p>
    <w:p w14:paraId="1DCE8F6A" w14:textId="77777777" w:rsidR="003712B2" w:rsidRDefault="001726AD" w:rsidP="001726AD">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Σε κάθε μία από τις παραγράφους που ακολουθούν υπάρχουν η θεματική περίοδος, τα σχόλια και η κατακλείδα. Προσπάθησε να τα επισημάνεις και να τα βάλεις στη σειρά, για να σχηματίσεις παραγράφους.</w:t>
      </w:r>
    </w:p>
    <w:tbl>
      <w:tblPr>
        <w:tblStyle w:val="a6"/>
        <w:tblW w:w="0" w:type="auto"/>
        <w:tblInd w:w="250" w:type="dxa"/>
        <w:tblLook w:val="04A0" w:firstRow="1" w:lastRow="0" w:firstColumn="1" w:lastColumn="0" w:noHBand="0" w:noVBand="1"/>
      </w:tblPr>
      <w:tblGrid>
        <w:gridCol w:w="8046"/>
      </w:tblGrid>
      <w:tr w:rsidR="00B25ED2" w:rsidRPr="00B25ED2" w14:paraId="796512FF" w14:textId="77777777" w:rsidTr="00575A75">
        <w:trPr>
          <w:trHeight w:val="3786"/>
        </w:trPr>
        <w:tc>
          <w:tcPr>
            <w:tcW w:w="8272" w:type="dxa"/>
          </w:tcPr>
          <w:p w14:paraId="18608816"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Μεσάνυχτα κι όμως ο ήλιος φαίνεται φωτεινότερος και θαμπώνει την όραση.</w:t>
            </w:r>
          </w:p>
          <w:p w14:paraId="4A517EC5"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Η δύση και η ανατολή του ηλίου απέχουν μόνο λίγα λεπτά.</w:t>
            </w:r>
          </w:p>
          <w:p w14:paraId="3379300C"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Όλη η φύση τυλίγεται με χρυσό φως και μουλιασμένη απ’ αυτό μοιάζει σαν να θέλει να κοιμηθεί μέσα σ’ αυτό το ρόδινο όνειρο.</w:t>
            </w:r>
          </w:p>
          <w:p w14:paraId="4B350617"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Παράδοξο πράγμα να μιλά κανείς για ηλιόφωτα μεσάνυχτα.</w:t>
            </w:r>
          </w:p>
          <w:p w14:paraId="4C377001"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Στους πόλους της γης έχουμε μέρες και νύχτες που διαρκούν έξι μήνες.</w:t>
            </w:r>
          </w:p>
          <w:p w14:paraId="05D0B36E"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Κι όμως το φυσικό αυτό γεγονός συμβαίνει στη γη μας.</w:t>
            </w:r>
          </w:p>
          <w:p w14:paraId="32802701" w14:textId="77777777" w:rsidR="00B25ED2" w:rsidRPr="00B25ED2" w:rsidRDefault="00B25ED2"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sidRPr="00B25ED2">
              <w:rPr>
                <w:rStyle w:val="a4"/>
                <w:rFonts w:ascii="Times New Roman" w:eastAsia="Times New Roman" w:hAnsi="Times New Roman" w:cs="Times New Roman"/>
                <w:b w:val="0"/>
                <w:color w:val="000000"/>
                <w:sz w:val="24"/>
                <w:szCs w:val="24"/>
                <w:lang w:eastAsia="el-GR"/>
              </w:rPr>
              <w:t>Ο ήλιος του μεσονυχτίου είναι ένα σπάνιο πανόραμα του πλανήτη μας.</w:t>
            </w:r>
          </w:p>
        </w:tc>
      </w:tr>
      <w:tr w:rsidR="00B25ED2" w:rsidRPr="00B25ED2" w14:paraId="33D1B996" w14:textId="77777777" w:rsidTr="00B25ED2">
        <w:tc>
          <w:tcPr>
            <w:tcW w:w="8272" w:type="dxa"/>
          </w:tcPr>
          <w:p w14:paraId="3596C556" w14:textId="77777777" w:rsidR="00B25ED2" w:rsidRDefault="005C6603"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Το κάπνισμα προκαλεί δύσοσμη αναπνοή και κιτρινισμένα δόντια.</w:t>
            </w:r>
          </w:p>
          <w:p w14:paraId="741D4217" w14:textId="77777777" w:rsidR="005C6603" w:rsidRDefault="005C6603"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Ακόμη και αν δεν καπνίζετε, πιθανόν να έχετε παρατηρήσει ότι τα ρούχα μυρίζουν τσιγαρίλα, αν βρεθήκατε κοντά σε καπνιστές.</w:t>
            </w:r>
          </w:p>
          <w:p w14:paraId="217D61FF" w14:textId="77777777" w:rsidR="005C6603" w:rsidRDefault="005C6603"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Το κάπνισμα είναι βλαβερό για την υγεία.</w:t>
            </w:r>
          </w:p>
          <w:p w14:paraId="62252E01" w14:textId="77777777" w:rsidR="005C6603" w:rsidRDefault="005C6603"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lastRenderedPageBreak/>
              <w:t>Συχνά κάνει τους άλλους ανθρώπους να μη θέλουν να βρίσκονται κοντά τους.</w:t>
            </w:r>
          </w:p>
          <w:p w14:paraId="4762C94F" w14:textId="77777777" w:rsidR="005C6603" w:rsidRPr="00B25ED2" w:rsidRDefault="005C6603"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Οι περισσότεροι άνθρωποι το ξέρουν αυτό, αλλά λίγοι γνωρίζουν πως τα κάπνισμα επηρεάζει την εικόνα τους και τη στάση που οι άλλοι άνθρωποι κρατάνε απέναντί τους. </w:t>
            </w:r>
          </w:p>
        </w:tc>
      </w:tr>
      <w:tr w:rsidR="002F339D" w:rsidRPr="00B25ED2" w14:paraId="0B307ACA" w14:textId="77777777" w:rsidTr="00B25ED2">
        <w:tc>
          <w:tcPr>
            <w:tcW w:w="8272" w:type="dxa"/>
          </w:tcPr>
          <w:p w14:paraId="0FC979D3" w14:textId="77777777" w:rsidR="002F339D" w:rsidRDefault="002F339D"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lastRenderedPageBreak/>
              <w:t>Δέντρα λέμε τα φυτά που ο κορμός τους σε ορισμένο ύψος διακλαδίζεται πάνω από το έδαφος (π.χ. μηλιά, πεύκο).</w:t>
            </w:r>
          </w:p>
          <w:p w14:paraId="3F534E52" w14:textId="77777777" w:rsidR="002F339D" w:rsidRDefault="002F339D"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Τα φυτά που δεν έχουν κορμό και η διακλάδωσή τους αρχίζει από το έδαφος λέγονται θάμνοι. Θάμνος είναι π.χ. η πικροδάφνη, η τριανταφυλλιά.</w:t>
            </w:r>
          </w:p>
          <w:p w14:paraId="79F0823E" w14:textId="77777777" w:rsidR="002F339D" w:rsidRDefault="002F339D"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Μια άλλη κατηγορία φυτών είναι οι ημίθαμνοι. Πρόκειται για θάμνους που ξεραίνονται κάθε χρόνο. Η φασκομηλιά είναι ημίθαμνος.</w:t>
            </w:r>
          </w:p>
          <w:p w14:paraId="1AC1784A" w14:textId="77777777" w:rsidR="002F339D" w:rsidRDefault="002F339D"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Το είδος του φυτού καθορίζεται, κυρίως, από το βλαστό του. Ο κύριος βλαστός σε πολλά φυτά ονομάζεται κορμός.</w:t>
            </w:r>
          </w:p>
        </w:tc>
      </w:tr>
      <w:tr w:rsidR="009C3A35" w:rsidRPr="00B25ED2" w14:paraId="44B9E240" w14:textId="77777777" w:rsidTr="00B25ED2">
        <w:tc>
          <w:tcPr>
            <w:tcW w:w="8272" w:type="dxa"/>
          </w:tcPr>
          <w:p w14:paraId="5DE34AEF" w14:textId="77777777" w:rsidR="009C3A35" w:rsidRDefault="009C3A35" w:rsidP="009C3A3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p w14:paraId="73BE8B76" w14:textId="77777777" w:rsidR="009C3A35" w:rsidRDefault="009C3A35" w:rsidP="009C3A3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p w14:paraId="6FF9297F" w14:textId="77777777" w:rsidR="009C3A35" w:rsidRPr="009C3A35" w:rsidRDefault="009C3A35" w:rsidP="009C3A3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tc>
      </w:tr>
      <w:tr w:rsidR="00F5376B" w:rsidRPr="00B25ED2" w14:paraId="1B6CBBC4" w14:textId="77777777" w:rsidTr="00B25ED2">
        <w:tc>
          <w:tcPr>
            <w:tcW w:w="8272" w:type="dxa"/>
          </w:tcPr>
          <w:p w14:paraId="2A29877E" w14:textId="77777777" w:rsidR="00F5376B" w:rsidRDefault="009C3A35"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Σε αυτό συνέβαλε το ήπιο κλίμα τους και, κυρίως, η ιδιαίτερη γεωγραφική τους θέση.</w:t>
            </w:r>
          </w:p>
          <w:p w14:paraId="163FC93D" w14:textId="77777777" w:rsidR="009C3A35" w:rsidRDefault="009C3A35"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Στην 3</w:t>
            </w:r>
            <w:r w:rsidRPr="009C3A35">
              <w:rPr>
                <w:rStyle w:val="a4"/>
                <w:rFonts w:ascii="Times New Roman" w:eastAsia="Times New Roman" w:hAnsi="Times New Roman" w:cs="Times New Roman"/>
                <w:b w:val="0"/>
                <w:color w:val="000000"/>
                <w:sz w:val="24"/>
                <w:szCs w:val="24"/>
                <w:vertAlign w:val="superscript"/>
                <w:lang w:eastAsia="el-GR"/>
              </w:rPr>
              <w:t>η</w:t>
            </w:r>
            <w:r>
              <w:rPr>
                <w:rStyle w:val="a4"/>
                <w:rFonts w:ascii="Times New Roman" w:eastAsia="Times New Roman" w:hAnsi="Times New Roman" w:cs="Times New Roman"/>
                <w:b w:val="0"/>
                <w:color w:val="000000"/>
                <w:sz w:val="24"/>
                <w:szCs w:val="24"/>
                <w:lang w:eastAsia="el-GR"/>
              </w:rPr>
              <w:t xml:space="preserve"> π.Χ. χιλιετία τα πλοία των κυκλαδίτικων νησιών κυριαρχούν στο Αιγαίο και μαζί με τα προϊόντα της εγγύς Ανατολής μεταφέρουν στην Ευρώπη ιδέες, τεχνικές γνώσεις, θρησκευτικές αντιλήψεις.</w:t>
            </w:r>
          </w:p>
          <w:p w14:paraId="2817E22F" w14:textId="77777777" w:rsidR="009C3A35" w:rsidRDefault="009C3A35"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Ένας από τους παλαιότερους πολιτισμούς της Ευρώπης αναπτύχθηκε στις Κυκλάδες κατά την 3</w:t>
            </w:r>
            <w:r w:rsidRPr="009C3A35">
              <w:rPr>
                <w:rStyle w:val="a4"/>
                <w:rFonts w:ascii="Times New Roman" w:eastAsia="Times New Roman" w:hAnsi="Times New Roman" w:cs="Times New Roman"/>
                <w:b w:val="0"/>
                <w:color w:val="000000"/>
                <w:sz w:val="24"/>
                <w:szCs w:val="24"/>
                <w:vertAlign w:val="superscript"/>
                <w:lang w:eastAsia="el-GR"/>
              </w:rPr>
              <w:t>η</w:t>
            </w:r>
            <w:r>
              <w:rPr>
                <w:rStyle w:val="a4"/>
                <w:rFonts w:ascii="Times New Roman" w:eastAsia="Times New Roman" w:hAnsi="Times New Roman" w:cs="Times New Roman"/>
                <w:b w:val="0"/>
                <w:color w:val="000000"/>
                <w:sz w:val="24"/>
                <w:szCs w:val="24"/>
                <w:lang w:eastAsia="el-GR"/>
              </w:rPr>
              <w:t xml:space="preserve"> και 2</w:t>
            </w:r>
            <w:r w:rsidRPr="009C3A35">
              <w:rPr>
                <w:rStyle w:val="a4"/>
                <w:rFonts w:ascii="Times New Roman" w:eastAsia="Times New Roman" w:hAnsi="Times New Roman" w:cs="Times New Roman"/>
                <w:b w:val="0"/>
                <w:color w:val="000000"/>
                <w:sz w:val="24"/>
                <w:szCs w:val="24"/>
                <w:vertAlign w:val="superscript"/>
                <w:lang w:eastAsia="el-GR"/>
              </w:rPr>
              <w:t>η</w:t>
            </w:r>
            <w:r>
              <w:rPr>
                <w:rStyle w:val="a4"/>
                <w:rFonts w:ascii="Times New Roman" w:eastAsia="Times New Roman" w:hAnsi="Times New Roman" w:cs="Times New Roman"/>
                <w:b w:val="0"/>
                <w:color w:val="000000"/>
                <w:sz w:val="24"/>
                <w:szCs w:val="24"/>
                <w:lang w:eastAsia="el-GR"/>
              </w:rPr>
              <w:t xml:space="preserve"> χιλιετία π.Χ., δηλαδή κατά την εποχή του Χαλκού.</w:t>
            </w:r>
          </w:p>
          <w:p w14:paraId="374CE151" w14:textId="77777777" w:rsidR="009C3A35" w:rsidRDefault="009C3A35" w:rsidP="00B25ED2">
            <w:pPr>
              <w:pStyle w:val="a7"/>
              <w:numPr>
                <w:ilvl w:val="0"/>
                <w:numId w:val="29"/>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Ουσιαστικά, τα νησιά των Κυκλάδων αποτελούν ένα είδος φυσικής γέφυρας ανάμεσα στην Ευρώπη και στην Ασία, την Ηπειρωτική Ελλάδα και την Κρήτη. </w:t>
            </w:r>
          </w:p>
        </w:tc>
      </w:tr>
    </w:tbl>
    <w:p w14:paraId="356C11CA" w14:textId="77777777" w:rsidR="00482E85" w:rsidRDefault="00482E85" w:rsidP="00482E8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p w14:paraId="0DF34615" w14:textId="77777777" w:rsidR="00482E85" w:rsidRDefault="00482E85" w:rsidP="00482E85">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Στις παρακάτω παραγράφους να διακρίνεις τη θεματική περίοδο, τα σχόλια-λεπτομέρειες και την κατακλείδα.</w:t>
      </w:r>
    </w:p>
    <w:p w14:paraId="48D442FC" w14:textId="678B132F" w:rsidR="00B66B1B" w:rsidRDefault="00482E85" w:rsidP="00482E85">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Η ομοιότητα </w:t>
      </w:r>
      <w:r w:rsidR="008712D6">
        <w:rPr>
          <w:rStyle w:val="a4"/>
          <w:rFonts w:ascii="Times New Roman" w:eastAsia="Times New Roman" w:hAnsi="Times New Roman" w:cs="Times New Roman"/>
          <w:b w:val="0"/>
          <w:color w:val="000000"/>
          <w:sz w:val="24"/>
          <w:szCs w:val="24"/>
          <w:lang w:eastAsia="el-GR"/>
        </w:rPr>
        <w:t xml:space="preserve">μεταξύ των ανθρώπων είναι αυταπόδεικτο γεγονός. Όλοι οι άνθρωποι μοιάζουμε σε τέτοιο βαθμό, ώστε να είναι ξεκάθαρο ότι ανήκουμε στο ανθρώπινο είδος. Ταυτόχρονα, όμως, διαφέρουμε σε τέτοιο βαθμό, ώστε </w:t>
      </w:r>
      <w:r w:rsidR="008712D6">
        <w:rPr>
          <w:rStyle w:val="a4"/>
          <w:rFonts w:ascii="Times New Roman" w:eastAsia="Times New Roman" w:hAnsi="Times New Roman" w:cs="Times New Roman"/>
          <w:b w:val="0"/>
          <w:color w:val="000000"/>
          <w:sz w:val="24"/>
          <w:szCs w:val="24"/>
          <w:lang w:eastAsia="el-GR"/>
        </w:rPr>
        <w:lastRenderedPageBreak/>
        <w:t xml:space="preserve">να μπορεί κανείς να ξεχωρίζει εύκολα τον έναν από τον άλλον. </w:t>
      </w:r>
      <w:r w:rsidR="00B66B1B">
        <w:rPr>
          <w:rStyle w:val="a4"/>
          <w:rFonts w:ascii="Times New Roman" w:eastAsia="Times New Roman" w:hAnsi="Times New Roman" w:cs="Times New Roman"/>
          <w:b w:val="0"/>
          <w:color w:val="000000"/>
          <w:sz w:val="24"/>
          <w:szCs w:val="24"/>
          <w:lang w:eastAsia="el-GR"/>
        </w:rPr>
        <w:t xml:space="preserve">Αναζητώντα το ποσοστό του γενετικού υλικού μας, το οποίο είναι υπεύθυνο για τις ομοιότητες μεταξύ μας, οι επιστήμονες συνέκριναν τμήματα </w:t>
      </w:r>
      <w:r w:rsidR="00B66B1B">
        <w:rPr>
          <w:rStyle w:val="a4"/>
          <w:rFonts w:ascii="Times New Roman" w:eastAsia="Times New Roman" w:hAnsi="Times New Roman" w:cs="Times New Roman"/>
          <w:b w:val="0"/>
          <w:color w:val="000000"/>
          <w:sz w:val="24"/>
          <w:szCs w:val="24"/>
          <w:lang w:val="en-US" w:eastAsia="el-GR"/>
        </w:rPr>
        <w:t>DNA</w:t>
      </w:r>
      <w:r w:rsidR="00B66B1B">
        <w:rPr>
          <w:rStyle w:val="a4"/>
          <w:rFonts w:ascii="Times New Roman" w:eastAsia="Times New Roman" w:hAnsi="Times New Roman" w:cs="Times New Roman"/>
          <w:b w:val="0"/>
          <w:color w:val="000000"/>
          <w:sz w:val="24"/>
          <w:szCs w:val="24"/>
          <w:lang w:eastAsia="el-GR"/>
        </w:rPr>
        <w:t xml:space="preserve"> από ανθρώπους διαφορετικών γεωγραφικών περιοχών. Η σύγκριση κατέδειξε ότι ο </w:t>
      </w:r>
      <w:r w:rsidR="00B66B1B">
        <w:rPr>
          <w:rStyle w:val="a4"/>
          <w:rFonts w:ascii="Times New Roman" w:eastAsia="Times New Roman" w:hAnsi="Times New Roman" w:cs="Times New Roman"/>
          <w:b w:val="0"/>
          <w:color w:val="000000"/>
          <w:sz w:val="24"/>
          <w:szCs w:val="24"/>
          <w:lang w:val="en-US" w:eastAsia="el-GR"/>
        </w:rPr>
        <w:t>Homo</w:t>
      </w:r>
      <w:r w:rsidR="00B66B1B" w:rsidRPr="00B66B1B">
        <w:rPr>
          <w:rStyle w:val="a4"/>
          <w:rFonts w:ascii="Times New Roman" w:eastAsia="Times New Roman" w:hAnsi="Times New Roman" w:cs="Times New Roman"/>
          <w:b w:val="0"/>
          <w:color w:val="000000"/>
          <w:sz w:val="24"/>
          <w:szCs w:val="24"/>
          <w:lang w:eastAsia="el-GR"/>
        </w:rPr>
        <w:t xml:space="preserve"> </w:t>
      </w:r>
      <w:r w:rsidR="00B66B1B">
        <w:rPr>
          <w:rStyle w:val="a4"/>
          <w:rFonts w:ascii="Times New Roman" w:eastAsia="Times New Roman" w:hAnsi="Times New Roman" w:cs="Times New Roman"/>
          <w:b w:val="0"/>
          <w:color w:val="000000"/>
          <w:sz w:val="24"/>
          <w:szCs w:val="24"/>
          <w:lang w:val="en-US" w:eastAsia="el-GR"/>
        </w:rPr>
        <w:t>Sapiens</w:t>
      </w:r>
      <w:r w:rsidR="00B66B1B" w:rsidRPr="00B66B1B">
        <w:rPr>
          <w:rStyle w:val="a4"/>
          <w:rFonts w:ascii="Times New Roman" w:eastAsia="Times New Roman" w:hAnsi="Times New Roman" w:cs="Times New Roman"/>
          <w:b w:val="0"/>
          <w:color w:val="000000"/>
          <w:sz w:val="24"/>
          <w:szCs w:val="24"/>
          <w:lang w:eastAsia="el-GR"/>
        </w:rPr>
        <w:t xml:space="preserve"> </w:t>
      </w:r>
      <w:r w:rsidR="00B66B1B">
        <w:rPr>
          <w:rStyle w:val="a4"/>
          <w:rFonts w:ascii="Times New Roman" w:eastAsia="Times New Roman" w:hAnsi="Times New Roman" w:cs="Times New Roman"/>
          <w:b w:val="0"/>
          <w:color w:val="000000"/>
          <w:sz w:val="24"/>
          <w:szCs w:val="24"/>
          <w:lang w:eastAsia="el-GR"/>
        </w:rPr>
        <w:t>αποτελεί ένα εξαιρετικά ομοιογενές είδος: δύο οποιοιδήποτε άνθρωποι, ανεξάρτητα από την προέλευσή τους, είναι γενετικά ταυτόσημοι κατά 99%. Το υπόλοιπο 0,1% είναι αυτό που κάνει τον καθένα μας ξεχωριστό.</w:t>
      </w:r>
    </w:p>
    <w:p w14:paraId="121A8F99" w14:textId="77777777" w:rsidR="00BE4864" w:rsidRDefault="00BE4864" w:rsidP="00482E85">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Η Ελλάδα δεν είναι μόνο ήλιος και θάλασσα και τα υπέροχα τοπία που βλέπετε στα καρτ ποστάλ. Η Ελλάδα είναι και οι άνθρωποι που ζουν εδώ. Και αξίζει να αναζητήσετε στα ταξίδια σας και τα δύο, ίσως περισσότερο τους ανθρώπους της. Άλλωστε, αν είναι μια φορά δύσκολο να ανακαλύψετε αμόλυντα και ακάθαρτα τοπία, είναι δύο φορές δύσκολο να ανακαλύψετε αυθεντικούς Έλληνες. Αναζητήστε τους μακριά από τις τουριστικές περιοχές.</w:t>
      </w:r>
    </w:p>
    <w:p w14:paraId="20039017" w14:textId="36035F9F" w:rsidR="00326086" w:rsidRDefault="00A464B8" w:rsidP="00482E85">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Τα χρόνια της γερμανικής κατοχής ήταν δύσκολα για τον ελληνικό λαό. Οι Γερμανοί επέτασσαν τα παραγόμενα τρόφιμα στην Ελλάδα και τα έστελναν στη Γερμανία. Συνακόλουθο αποτέλεσμα ήταν να εμφανιστεί πρόβλημα σίτισης για τους Έλληνες. Χιλιάδες συμπατριώτες μας πέθαιναν εξαιτίας της έλλειψης τροφίμων. Για να ξεπεραστεί η δύσκολη αυτή κατάσταση διοργανώθηκαν συσσίτια, όπου σχεδόν σε καθημερινή βάση δίνονταν μικρές ποσότητες τροφίμων σε άσιτους συμπατριώτες μας. Ο φόρος αίματος των Ελλήνων κατά τη γερμανική κατοχή ήταν μεγάλος.</w:t>
      </w:r>
    </w:p>
    <w:p w14:paraId="43BB7BFA" w14:textId="77777777" w:rsidR="00326086" w:rsidRDefault="00326086" w:rsidP="00326086">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p w14:paraId="0A8FF373" w14:textId="77777777" w:rsidR="00575A75" w:rsidRDefault="00326086" w:rsidP="00575A75">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Σου δίνεται το θέμα: «Το επάγγελμα του καθηγητή: οι δυσκολίες και η προσφορά του». Ποιοι από τους σκοπούς που γράφονται παρακάτω ανταποκρίνονται σ’ αυτά που ζητάει το θέμα; Να γράψεις μια παράγραφο με βάση τους σκοπούς που σχετίζονται άμεσα με το θέμα.</w:t>
      </w:r>
    </w:p>
    <w:p w14:paraId="4F7B3D25" w14:textId="77777777" w:rsidR="00575A75" w:rsidRDefault="00575A75" w:rsidP="00575A75">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sidRPr="00575A75">
        <w:rPr>
          <w:rStyle w:val="a4"/>
          <w:rFonts w:ascii="Times New Roman" w:eastAsia="Times New Roman" w:hAnsi="Times New Roman" w:cs="Times New Roman"/>
          <w:color w:val="000000"/>
          <w:sz w:val="24"/>
          <w:szCs w:val="24"/>
          <w:lang w:eastAsia="el-GR"/>
        </w:rPr>
        <w:t>Σκοποί</w:t>
      </w:r>
      <w:r>
        <w:rPr>
          <w:rStyle w:val="a4"/>
          <w:rFonts w:ascii="Times New Roman" w:eastAsia="Times New Roman" w:hAnsi="Times New Roman" w:cs="Times New Roman"/>
          <w:b w:val="0"/>
          <w:color w:val="000000"/>
          <w:sz w:val="24"/>
          <w:szCs w:val="24"/>
          <w:lang w:eastAsia="el-GR"/>
        </w:rPr>
        <w:t>:</w:t>
      </w:r>
    </w:p>
    <w:p w14:paraId="45E5A163"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Ποιες είναι οι ευθύνες του καθηγητή για την κοινωνικοποίηση των νέων;</w:t>
      </w:r>
    </w:p>
    <w:p w14:paraId="156D30DA"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Ποια πρέπει να είναι η μέριμνα για την πνευματική ανάπτυξη των παιδιών;</w:t>
      </w:r>
    </w:p>
    <w:p w14:paraId="18F7E587"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Ποια είναι η ευθύνη του καθηγητή για τα αρνητικά πρότυπα της τηλεόρασης;</w:t>
      </w:r>
    </w:p>
    <w:p w14:paraId="792D26B5"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Ποια είναι η προσφορά του καθηγητή στο κοινωνικό σύνολο;</w:t>
      </w:r>
    </w:p>
    <w:p w14:paraId="5432F692"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lastRenderedPageBreak/>
        <w:t>Ποιες είναι οι σχέσεις των καθηγητών με άλλα επαγγέλματα;</w:t>
      </w:r>
    </w:p>
    <w:p w14:paraId="422A32F4" w14:textId="77777777" w:rsidR="00575A75" w:rsidRDefault="00575A75" w:rsidP="00575A75">
      <w:pPr>
        <w:pStyle w:val="a7"/>
        <w:numPr>
          <w:ilvl w:val="0"/>
          <w:numId w:val="30"/>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Ποια σύγχρονα μέσα μπορούν να βοηθήσουν στην καλύτερη εξάσκηση του επαγγέλματος του καθηγητή;</w:t>
      </w:r>
    </w:p>
    <w:p w14:paraId="67F19467"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r>
        <w:rPr>
          <w:rStyle w:val="a4"/>
          <w:rFonts w:ascii="Times New Roman" w:eastAsia="Times New Roman" w:hAnsi="Times New Roman" w:cs="Times New Roman"/>
          <w:b w:val="0"/>
          <w:color w:val="000000"/>
          <w:sz w:val="24"/>
          <w:szCs w:val="24"/>
          <w:lang w:eastAsia="el-GR"/>
        </w:rPr>
        <w:tab/>
      </w:r>
    </w:p>
    <w:p w14:paraId="39D7247C"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0D9F8690"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3BF9E9CD"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7D8B2CBE"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5F407BF8"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7E0B82D"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13068372"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7BED71DF" w14:textId="77777777" w:rsidR="00575A75" w:rsidRDefault="00575A75" w:rsidP="00575A75">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5F366076" w14:textId="77777777" w:rsidR="0030308C" w:rsidRDefault="00575A75" w:rsidP="00575A75">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Να διακρίνεις ποιοι από τους παρακάτω σκοπούς ανταποκρίνονται στο θέμα: «Οι αρνητικές συνέπειες της τηλεόρασης». </w:t>
      </w:r>
      <w:r w:rsidR="0030308C">
        <w:rPr>
          <w:rStyle w:val="a4"/>
          <w:rFonts w:ascii="Times New Roman" w:eastAsia="Times New Roman" w:hAnsi="Times New Roman" w:cs="Times New Roman"/>
          <w:b w:val="0"/>
          <w:color w:val="000000"/>
          <w:sz w:val="24"/>
          <w:szCs w:val="24"/>
          <w:lang w:eastAsia="el-GR"/>
        </w:rPr>
        <w:t>Να γράψεις μία παράγραφο με τους σκοπούς που σχετίζονται με το θέμα.</w:t>
      </w:r>
    </w:p>
    <w:p w14:paraId="441F70CC" w14:textId="77777777" w:rsidR="0030308C" w:rsidRDefault="0030308C" w:rsidP="0030308C">
      <w:pPr>
        <w:pStyle w:val="a7"/>
        <w:tabs>
          <w:tab w:val="right" w:leader="dot" w:pos="8505"/>
        </w:tabs>
        <w:spacing w:line="360" w:lineRule="auto"/>
        <w:ind w:left="360"/>
        <w:jc w:val="both"/>
        <w:rPr>
          <w:rStyle w:val="a4"/>
          <w:rFonts w:ascii="Times New Roman" w:eastAsia="Times New Roman" w:hAnsi="Times New Roman" w:cs="Times New Roman"/>
          <w:b w:val="0"/>
          <w:color w:val="000000"/>
          <w:sz w:val="24"/>
          <w:szCs w:val="24"/>
          <w:lang w:eastAsia="el-GR"/>
        </w:rPr>
      </w:pPr>
      <w:r w:rsidRPr="0030308C">
        <w:rPr>
          <w:rStyle w:val="a4"/>
          <w:rFonts w:ascii="Times New Roman" w:eastAsia="Times New Roman" w:hAnsi="Times New Roman" w:cs="Times New Roman"/>
          <w:color w:val="000000"/>
          <w:sz w:val="24"/>
          <w:szCs w:val="24"/>
          <w:lang w:eastAsia="el-GR"/>
        </w:rPr>
        <w:t>Σκοποί</w:t>
      </w:r>
      <w:r>
        <w:rPr>
          <w:rStyle w:val="a4"/>
          <w:rFonts w:ascii="Times New Roman" w:eastAsia="Times New Roman" w:hAnsi="Times New Roman" w:cs="Times New Roman"/>
          <w:b w:val="0"/>
          <w:color w:val="000000"/>
          <w:sz w:val="24"/>
          <w:szCs w:val="24"/>
          <w:lang w:eastAsia="el-GR"/>
        </w:rPr>
        <w:t>:</w:t>
      </w:r>
    </w:p>
    <w:p w14:paraId="05372B76"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Πώς επηρεάζει η τηλεόραση τα μικρά παιδιά;</w:t>
      </w:r>
    </w:p>
    <w:p w14:paraId="308B102E"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Ποιες είναι οι συνέπειες της τηλεόρασης;</w:t>
      </w:r>
    </w:p>
    <w:p w14:paraId="61F88508"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Πώς μας πληροφορεί η τηλεόραση για τα γεγονότα;</w:t>
      </w:r>
    </w:p>
    <w:p w14:paraId="16147952"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Πώς σχετίζεται η τηλεόραση με το ραδιόφωνο και τις εφημερίδες;</w:t>
      </w:r>
    </w:p>
    <w:p w14:paraId="2A7F0A78"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Πώς επιδρά η τηλεόραση στη διαμόρφωση πολιτικής σκέψης των πολιτών;</w:t>
      </w:r>
    </w:p>
    <w:p w14:paraId="66C1629A" w14:textId="77777777" w:rsidR="0030308C" w:rsidRDefault="0030308C" w:rsidP="0030308C">
      <w:pPr>
        <w:pStyle w:val="a7"/>
        <w:numPr>
          <w:ilvl w:val="0"/>
          <w:numId w:val="32"/>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Ποια είναι η επίδραση της τηλεόρασης στο διαδίκτυο;</w:t>
      </w:r>
    </w:p>
    <w:p w14:paraId="23F092F3"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p>
    <w:p w14:paraId="5F42486C"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0CE13067"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360A98BD"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F9262C6"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lastRenderedPageBreak/>
        <w:tab/>
      </w:r>
    </w:p>
    <w:p w14:paraId="3DE43726"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772471E3"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4C31FD70"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34D481C9"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5783DC87"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ab/>
      </w:r>
    </w:p>
    <w:p w14:paraId="78AFFF15" w14:textId="77777777" w:rsidR="0030308C" w:rsidRDefault="0030308C" w:rsidP="0030308C">
      <w:p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p>
    <w:p w14:paraId="12D9B2E1" w14:textId="77777777" w:rsidR="006C64FF" w:rsidRDefault="006C64FF" w:rsidP="006C64FF">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χωρίσεις τα παρακάτω κείμενα σε παραγράφους και να δώσεις έναν πλαγιότιτλο σε καθεμία από αυτές.</w:t>
      </w:r>
    </w:p>
    <w:p w14:paraId="44B02B18" w14:textId="77777777" w:rsidR="00F322DD" w:rsidRDefault="009C670E" w:rsidP="0076772F">
      <w:pPr>
        <w:tabs>
          <w:tab w:val="right" w:leader="dot" w:pos="8505"/>
        </w:tabs>
        <w:spacing w:line="360" w:lineRule="auto"/>
        <w:ind w:firstLine="567"/>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Τον 8</w:t>
      </w:r>
      <w:r w:rsidRPr="009C670E">
        <w:rPr>
          <w:rStyle w:val="a4"/>
          <w:rFonts w:ascii="Times New Roman" w:eastAsia="Times New Roman" w:hAnsi="Times New Roman" w:cs="Times New Roman"/>
          <w:b w:val="0"/>
          <w:color w:val="000000"/>
          <w:sz w:val="24"/>
          <w:szCs w:val="24"/>
          <w:vertAlign w:val="superscript"/>
          <w:lang w:eastAsia="el-GR"/>
        </w:rPr>
        <w:t>ο</w:t>
      </w:r>
      <w:r>
        <w:rPr>
          <w:rStyle w:val="a4"/>
          <w:rFonts w:ascii="Times New Roman" w:eastAsia="Times New Roman" w:hAnsi="Times New Roman" w:cs="Times New Roman"/>
          <w:b w:val="0"/>
          <w:color w:val="000000"/>
          <w:sz w:val="24"/>
          <w:szCs w:val="24"/>
          <w:lang w:eastAsia="el-GR"/>
        </w:rPr>
        <w:t xml:space="preserve"> αιώνα π.Χ. παρατηρήθηκε στον ελληνικό κόσμο μια σημαντική εξέλιξη. Το παλιό φυλετικό κράτος διασπάστηκε και τη θέση του πήρε η πόλη-κράτος. Ο Αριστοτέλης είδε τη δημιουργία της πόλης-κράτους ως επιθυμία των ανθρώπων για ζωή και την επιβίωση της ως επιθυμία για καλή ζωή. Πυρήνας του νέου θεσμού υπήρξε ο συνοικισμός. Ακολούθησε η ένωση των συνοικισμών σε μία πόλη (άστυ), γύρω από μια ισχυρή θέση, την ακρόπολη. Πάνω στην ακρόπολη χτίζονταν οι ναοί και τα δημόσια κτίρια. Κάτω και γύρω από αυτήν απλώνονταν οι κατοικίες  και τα καταστήματα, όπου οι τεχνίτες, ξυλουργοί, αγγειοπλάστες και έμποροι εργάζονταν για να καλύψουν τις ανάγκες της ζήτησης. Σταδιακά η πόλη περιβάλλεται από τείχη. Στην ύπαιθρο εξακολούθησε να μένει ένα μέρος του πληθυσμού, που ασχολούνταν με τη γεωργία και την κτηνοτροφία. Ο πολίτης αισθάνεται ασφαλής, αναπτύσσει ποικίλες δραστηριότητες και νιώθει ελεύθερος. Αποκτά συνείδηση του ρόλου του ως μέλους μιας κοινότητας, στη διακυβέρνηση της οποία μετέχει ενεργά. Οι πολίτες στρατεύονται, για να υπηρετήσουν τις ανάγκες ενός νέου οργανικού συνόλου. Συγκροτούν την «οπλική φάλαγγα», φορούν πανοπλία και όλοι μαζί υπερασπίζονται την πόλη τους. Η προσφορά είναι συλλογική και ο σκοπός κοινός. Στην οπλική φάλαγγα συμμετείχαν όσοι μπορούσαν να αγοράσουν με δική τους δαπάνη την απαραίτητη πανοπλία. Αυτή η διευρυμένη συμμετοχή επέφερε μια γενικότερη κοινωνική εξίσωση. Οι κοινωνικές διαφορές περιορίστηκαν. Ωστόσο, δεν έλειψαν οι πολιτικοί ανταγωνισμοί που αντικείμενό τους είχαν την άσκηση της εξουσίας. Με την πόλη να συνδέεται </w:t>
      </w:r>
      <w:r w:rsidR="00625E3F">
        <w:rPr>
          <w:rStyle w:val="a4"/>
          <w:rFonts w:ascii="Times New Roman" w:eastAsia="Times New Roman" w:hAnsi="Times New Roman" w:cs="Times New Roman"/>
          <w:b w:val="0"/>
          <w:color w:val="000000"/>
          <w:sz w:val="24"/>
          <w:szCs w:val="24"/>
          <w:lang w:eastAsia="el-GR"/>
        </w:rPr>
        <w:t xml:space="preserve">και το πολίτευμα, δηλαδή το σύστημα διακυβέρνησης. Όταν </w:t>
      </w:r>
      <w:r w:rsidR="00625E3F">
        <w:rPr>
          <w:rStyle w:val="a4"/>
          <w:rFonts w:ascii="Times New Roman" w:eastAsia="Times New Roman" w:hAnsi="Times New Roman" w:cs="Times New Roman"/>
          <w:b w:val="0"/>
          <w:color w:val="000000"/>
          <w:sz w:val="24"/>
          <w:szCs w:val="24"/>
          <w:lang w:eastAsia="el-GR"/>
        </w:rPr>
        <w:lastRenderedPageBreak/>
        <w:t>συγκροτήθηκε η πόλη, η βασιλεία είχε παρακμάσει.</w:t>
      </w:r>
      <w:r w:rsidR="009D794A">
        <w:rPr>
          <w:rStyle w:val="a4"/>
          <w:rFonts w:ascii="Times New Roman" w:eastAsia="Times New Roman" w:hAnsi="Times New Roman" w:cs="Times New Roman"/>
          <w:b w:val="0"/>
          <w:color w:val="000000"/>
          <w:sz w:val="24"/>
          <w:szCs w:val="24"/>
          <w:lang w:eastAsia="el-GR"/>
        </w:rPr>
        <w:t xml:space="preserve"> Την εξουσία κατέλαβαν οι ευγενείς και έτσι το πολίτευμα έγινε αριστοκρατικό. Η </w:t>
      </w:r>
      <w:r w:rsidR="00011ACC">
        <w:rPr>
          <w:rStyle w:val="a4"/>
          <w:rFonts w:ascii="Times New Roman" w:eastAsia="Times New Roman" w:hAnsi="Times New Roman" w:cs="Times New Roman"/>
          <w:b w:val="0"/>
          <w:color w:val="000000"/>
          <w:sz w:val="24"/>
          <w:szCs w:val="24"/>
          <w:lang w:eastAsia="el-GR"/>
        </w:rPr>
        <w:t>ονομασία αυτή οφείλεται στους άριστους, τους πλούσιους, δηλαδή, ιδιοκτήτες γης, που παλαιότερα αποτελούσαν και το συμβούλιο του βασιλιά. Με την ανάπτυξη του εμπορίου και την ευρεία χρησιμοποίηση του νομίσματος δημιουργήθηκε μία νέα τάξη, η οποία με τη δύναμη του χρήματος αφαίρεσε την εξουσία από τους αριστοκράτες. Οι λίγοι αυτοίι επέβαλαν τη δική τους εξουσία και το πολίτευμα έγινε ολιγαρχικό. Κριτήριο για τη συμμετοχή στην εξουσία δεν ήταν πια η καταγωγή αλλά ο πλούτος.</w:t>
      </w:r>
    </w:p>
    <w:p w14:paraId="35720AE4" w14:textId="77777777" w:rsidR="00F322DD" w:rsidRDefault="00F322DD" w:rsidP="0076772F">
      <w:pPr>
        <w:tabs>
          <w:tab w:val="right" w:leader="dot" w:pos="8505"/>
        </w:tabs>
        <w:spacing w:line="360" w:lineRule="auto"/>
        <w:ind w:firstLine="567"/>
        <w:jc w:val="both"/>
        <w:rPr>
          <w:rStyle w:val="a4"/>
          <w:rFonts w:ascii="Times New Roman" w:eastAsia="Times New Roman" w:hAnsi="Times New Roman" w:cs="Times New Roman"/>
          <w:b w:val="0"/>
          <w:color w:val="000000"/>
          <w:sz w:val="24"/>
          <w:szCs w:val="24"/>
          <w:lang w:eastAsia="el-GR"/>
        </w:rPr>
      </w:pPr>
    </w:p>
    <w:p w14:paraId="73189821" w14:textId="77777777" w:rsidR="005712BA" w:rsidRDefault="00326873" w:rsidP="0076772F">
      <w:pPr>
        <w:tabs>
          <w:tab w:val="right" w:leader="dot" w:pos="8505"/>
        </w:tabs>
        <w:spacing w:line="360" w:lineRule="auto"/>
        <w:ind w:firstLine="567"/>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Ένας αϊτός και μια αλεπού έγιναν φίλοι και αποφάσισαν να κατοικούν κοντά ο ένας με τον άλλον, πιστεύοντας πως το συντρόφεμα θα στερεώσει τη φιλία τους. Εκείνος λοιπόν ανέβηκε σ’ ένα τετράψηλο δέντρο κι εκεί έβαλε τα πουλιά του κι η άλλη μπήκε και γέννησε τα μικρά της στα χαμόκλαδα που ήταν από κάτω. Μια μέρα, όμως, που ηη αλεπού βγήκε για βοσκή, ο αϊτός, μη βρίσκοντας τροφή, πέταξε κάτω στα χαμόκλαδα, άρπαξε τα αλεπουδάκια και τα ξεκοκάλισε αυτός και τα μωρά του. Όταν γύρισε η αλεπού και κατάλαβε τι είχε γίνει, δε λυπήθηκε τόσο για τον θάνατο των μικρών της, όσο για την αδυναμία της να εκδικηθεί. Γιατί πεζή αυτή δεν μπορούσε να κυνηγήσει πετούμενο. Έτσι, στάθηκε πιο μακριά και καταριόταν τον εχθρό της: το μόνο που μένει στους ανήμπορους και τους αδύνατους. Κι ήρθαν έτσι τα πράγματα, που ο αϊτός δεν άργησε να πληρώσει την ασέβεια που έδειξε στη φιλία. Βλέποντας η αλεπού κάτι ανθρώπους που θυσίαζαν στα χωράφια μια κατσίκα, χίμηξε κάτω, άρπαξε από τον βωμό ένα φλογισμένο κομμάτι από τα σπλάχνα και από ένα λιανό </w:t>
      </w:r>
      <w:r w:rsidR="006D2927">
        <w:rPr>
          <w:rStyle w:val="a4"/>
          <w:rFonts w:ascii="Times New Roman" w:eastAsia="Times New Roman" w:hAnsi="Times New Roman" w:cs="Times New Roman"/>
          <w:b w:val="0"/>
          <w:color w:val="000000"/>
          <w:sz w:val="24"/>
          <w:szCs w:val="24"/>
          <w:lang w:eastAsia="el-GR"/>
        </w:rPr>
        <w:t>ξερό ξυλαράκι άναψε φλόγα δυνατή. Έτσι τα αϊτόπουλα κάηκαν- γιατί άπτερα ακόμη, δεν μπόρεσαν να πετάξουν- κι έπεσαν στη γη. Η αλεπού έτρεξε αμέσως και τα έφαγε όλα μπροστά στα μάτια του αϊτού. Ο μύθος δείχνει πως όσοι πατούν στη φιλία, κι αν ξεφύγουν την εκδίκηση εκείνων που αδίκησαν, επειδή αυτοί είναι αδύνατοι, την τιμωρία από το Θεό μια φορά δεν την γλιτώνουν.</w:t>
      </w:r>
    </w:p>
    <w:p w14:paraId="119118E3" w14:textId="77777777" w:rsidR="005712BA" w:rsidRDefault="005712BA" w:rsidP="0076772F">
      <w:pPr>
        <w:tabs>
          <w:tab w:val="right" w:leader="dot" w:pos="8505"/>
        </w:tabs>
        <w:spacing w:line="360" w:lineRule="auto"/>
        <w:ind w:firstLine="567"/>
        <w:jc w:val="both"/>
        <w:rPr>
          <w:rStyle w:val="a4"/>
          <w:rFonts w:ascii="Times New Roman" w:eastAsia="Times New Roman" w:hAnsi="Times New Roman" w:cs="Times New Roman"/>
          <w:b w:val="0"/>
          <w:color w:val="000000"/>
          <w:sz w:val="24"/>
          <w:szCs w:val="24"/>
          <w:lang w:eastAsia="el-GR"/>
        </w:rPr>
      </w:pPr>
    </w:p>
    <w:p w14:paraId="0674695A" w14:textId="77777777" w:rsidR="00583A2A" w:rsidRDefault="00583A2A" w:rsidP="00583A2A">
      <w:pPr>
        <w:pStyle w:val="a7"/>
        <w:numPr>
          <w:ilvl w:val="0"/>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βρεις μια κατάλληλη θεματική περίοδο για καθεμιά από τις παρακάτω παραγράφους:</w:t>
      </w:r>
    </w:p>
    <w:p w14:paraId="3AFA4D9B" w14:textId="77777777" w:rsidR="00583A2A" w:rsidRDefault="00583A2A" w:rsidP="00583A2A">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r w:rsidRPr="00583A2A">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r>
        <w:rPr>
          <w:rStyle w:val="a4"/>
          <w:rFonts w:ascii="Times New Roman" w:eastAsia="Times New Roman" w:hAnsi="Times New Roman" w:cs="Times New Roman"/>
          <w:b w:val="0"/>
          <w:color w:val="000000"/>
          <w:sz w:val="24"/>
          <w:szCs w:val="24"/>
          <w:lang w:eastAsia="el-GR"/>
        </w:rPr>
        <w:br/>
        <w:t xml:space="preserve">Κύριο καθήκον των αντρών ήταν να είναι σωστοί στρατιώτες και πολίτες. </w:t>
      </w:r>
      <w:r>
        <w:rPr>
          <w:rStyle w:val="a4"/>
          <w:rFonts w:ascii="Times New Roman" w:eastAsia="Times New Roman" w:hAnsi="Times New Roman" w:cs="Times New Roman"/>
          <w:b w:val="0"/>
          <w:color w:val="000000"/>
          <w:sz w:val="24"/>
          <w:szCs w:val="24"/>
          <w:lang w:eastAsia="el-GR"/>
        </w:rPr>
        <w:lastRenderedPageBreak/>
        <w:t>Έτσι, μετά την ηλικία των επτά ετών ζούσαν σε ημιστρατιωτικές ομάδες και το κράτος φρόντιζε για την ανατροφή τους. Ελάχιστα πήγαιναν στο σπίτι τους. Ο σπουδαιότερος ρόλος των γυναικών ήταν η τεκνοποιία και όχι οι οικιακές εργασίες, που θεωρούνταν έργο των δούλων. Όμως, λόγω της συχνής απουσίας των ανδρών από το σπίτι, οι γυναίκες έπρεπε να είχαν τη φροντίδα του οίκου και το μεγάλωμα των παιδιών. Οι Σπαρτιάτισσες δεν ήταν περιορισμένες στο σπίτι, όπως οι Αθηναίες.</w:t>
      </w:r>
    </w:p>
    <w:p w14:paraId="2F7FF7B8" w14:textId="77777777" w:rsidR="00583A2A" w:rsidRDefault="00583A2A" w:rsidP="00583A2A">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r>
        <w:rPr>
          <w:rStyle w:val="a4"/>
          <w:rFonts w:ascii="Times New Roman" w:eastAsia="Times New Roman" w:hAnsi="Times New Roman" w:cs="Times New Roman"/>
          <w:b w:val="0"/>
          <w:color w:val="000000"/>
          <w:sz w:val="24"/>
          <w:szCs w:val="24"/>
          <w:lang w:eastAsia="el-GR"/>
        </w:rPr>
        <w:tab/>
      </w:r>
      <w:r>
        <w:rPr>
          <w:rStyle w:val="a4"/>
          <w:rFonts w:ascii="Times New Roman" w:eastAsia="Times New Roman" w:hAnsi="Times New Roman" w:cs="Times New Roman"/>
          <w:b w:val="0"/>
          <w:color w:val="000000"/>
          <w:sz w:val="24"/>
          <w:szCs w:val="24"/>
          <w:lang w:eastAsia="el-GR"/>
        </w:rPr>
        <w:br/>
        <w:t>Πρώτα, πρώτα η σπουδαία γεωγραφική θέση της Κρήτης, που βρίσκεται κοντά σε τρεις ηπείρους και, επιπλέον, κοντά σε περιοχές, όπου από πολύ παλιά είχαν αναπτυχθεί σπουδαίοι πολιτισμοί (π.χ. ο αιγυπτιακός). Έπειτα, το εύφορο έδαφος, οι καλές κλιματολογικές συνθήκες του νησιού και η επικράτηση μιας μακροχρόνιας ειρήνης είναι οι βασικοί λόγοι που οδήγησαν στη μεγάλη ανάπτυξη της μινωικής Κρήτης.</w:t>
      </w:r>
    </w:p>
    <w:p w14:paraId="5B4F2176" w14:textId="77777777" w:rsidR="00046EDE" w:rsidRDefault="00046EDE" w:rsidP="00583A2A">
      <w:pPr>
        <w:pStyle w:val="a7"/>
        <w:numPr>
          <w:ilvl w:val="1"/>
          <w:numId w:val="27"/>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w:t>
      </w:r>
      <w:r>
        <w:rPr>
          <w:rStyle w:val="a4"/>
          <w:rFonts w:ascii="Times New Roman" w:eastAsia="Times New Roman" w:hAnsi="Times New Roman" w:cs="Times New Roman"/>
          <w:b w:val="0"/>
          <w:color w:val="000000"/>
          <w:sz w:val="24"/>
          <w:szCs w:val="24"/>
          <w:lang w:eastAsia="el-GR"/>
        </w:rPr>
        <w:tab/>
      </w:r>
    </w:p>
    <w:p w14:paraId="05C3A0FC" w14:textId="77777777" w:rsidR="00535CD3" w:rsidRDefault="00046EDE" w:rsidP="00046EDE">
      <w:pPr>
        <w:pStyle w:val="a7"/>
        <w:tabs>
          <w:tab w:val="right" w:leader="dot" w:pos="8505"/>
        </w:tabs>
        <w:spacing w:line="360" w:lineRule="auto"/>
        <w:ind w:left="792"/>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 xml:space="preserve">Υποχρεούται να διαθέσει χρήματα για την επέκταση σχολικών κτιρίων, ώστε να μειωθεί ο αριθμός των μαθητών κάθε τμήματος. Είναι ανάγκη, επίσης, να προσαρμοστεί το εκπαιδευτικό μας σύστημα στις νέες απαιτήσεις, ώστε αξιοποιώντας τα μέσα της τεχνολογίας να καλλιεργείται </w:t>
      </w:r>
      <w:r w:rsidR="00363CE7">
        <w:rPr>
          <w:rStyle w:val="a4"/>
          <w:rFonts w:ascii="Times New Roman" w:eastAsia="Times New Roman" w:hAnsi="Times New Roman" w:cs="Times New Roman"/>
          <w:b w:val="0"/>
          <w:color w:val="000000"/>
          <w:sz w:val="24"/>
          <w:szCs w:val="24"/>
          <w:lang w:eastAsia="el-GR"/>
        </w:rPr>
        <w:t>και να επιβραβεύεται η φαντασία και η ευρηματικότητα του μαθητή. τέλος, πρέπει να διοριστούν περισσότεροι εκπαιδευτικοί με όρεξη και αγάπη για την εκπαίδευση. Μόνο με συλλογική και ειλικρινή προσπάθεια θα σημειωθεί πρόοδος στην εκπαίδευση και κατ’ επέκταση στην κοινωνία.</w:t>
      </w:r>
    </w:p>
    <w:p w14:paraId="3D03935A" w14:textId="77777777" w:rsidR="00535CD3" w:rsidRDefault="00535CD3">
      <w:pPr>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br w:type="page"/>
      </w:r>
    </w:p>
    <w:p w14:paraId="4D38B930" w14:textId="77777777" w:rsidR="00535CD3" w:rsidRDefault="00535CD3" w:rsidP="00535CD3">
      <w:pPr>
        <w:pStyle w:val="a7"/>
        <w:tabs>
          <w:tab w:val="right" w:leader="dot" w:pos="8505"/>
        </w:tabs>
        <w:spacing w:line="360" w:lineRule="auto"/>
        <w:ind w:left="792"/>
        <w:jc w:val="center"/>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lastRenderedPageBreak/>
        <w:t>Γνωρίσματα μιας καλής παραγράφου</w:t>
      </w:r>
    </w:p>
    <w:p w14:paraId="142549F2" w14:textId="77777777" w:rsidR="00472500" w:rsidRDefault="00472500"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έχει σαφή σκοπό.</w:t>
      </w:r>
    </w:p>
    <w:p w14:paraId="759284C7" w14:textId="77777777" w:rsidR="00472500" w:rsidRDefault="00472500"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έχει επαρκή ανάπτυξη (ανάλυση, εξήγηση, αιτιολόγηση, παραδείγματα, σύγκριση, αντίθεση της ιδέας που υποστηρίχθηκε στην θεματική περίοδο).</w:t>
      </w:r>
    </w:p>
    <w:p w14:paraId="10FCCB85" w14:textId="77777777" w:rsidR="00AF457E" w:rsidRDefault="00472500"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υπάρχει ενότητα.</w:t>
      </w:r>
    </w:p>
    <w:p w14:paraId="4D185F4B" w14:textId="77777777" w:rsidR="00AF457E" w:rsidRDefault="00AF457E"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υπάρχει αλληλουχία νοημάτων (το ένα νόημα να ακολουθεί το άλλο).</w:t>
      </w:r>
    </w:p>
    <w:p w14:paraId="3B0CA001" w14:textId="77777777" w:rsidR="00981C56" w:rsidRDefault="00981C56"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έχει συνοχή (τα σχόλια να συνδέονται μεταξύ τους).</w:t>
      </w:r>
    </w:p>
    <w:p w14:paraId="6E632572" w14:textId="523AFD49" w:rsidR="005F0727" w:rsidRPr="00583A2A" w:rsidRDefault="00981C56" w:rsidP="00535CD3">
      <w:pPr>
        <w:pStyle w:val="a7"/>
        <w:numPr>
          <w:ilvl w:val="0"/>
          <w:numId w:val="33"/>
        </w:numPr>
        <w:tabs>
          <w:tab w:val="right" w:leader="dot" w:pos="8505"/>
        </w:tabs>
        <w:spacing w:line="360" w:lineRule="auto"/>
        <w:jc w:val="both"/>
        <w:rPr>
          <w:rStyle w:val="a4"/>
          <w:rFonts w:ascii="Times New Roman" w:eastAsia="Times New Roman" w:hAnsi="Times New Roman" w:cs="Times New Roman"/>
          <w:b w:val="0"/>
          <w:color w:val="000000"/>
          <w:sz w:val="24"/>
          <w:szCs w:val="24"/>
          <w:lang w:eastAsia="el-GR"/>
        </w:rPr>
      </w:pPr>
      <w:r>
        <w:rPr>
          <w:rStyle w:val="a4"/>
          <w:rFonts w:ascii="Times New Roman" w:eastAsia="Times New Roman" w:hAnsi="Times New Roman" w:cs="Times New Roman"/>
          <w:b w:val="0"/>
          <w:color w:val="000000"/>
          <w:sz w:val="24"/>
          <w:szCs w:val="24"/>
          <w:lang w:eastAsia="el-GR"/>
        </w:rPr>
        <w:t>Να δίνεται έμφαση στο νόημα (χρήση ρημάτων, επιθέτων, επιρρημάτων, σχημάτων λόγου)</w:t>
      </w:r>
    </w:p>
    <w:sectPr w:rsidR="005F0727" w:rsidRPr="00583A2A" w:rsidSect="00304B3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CB70E" w14:textId="77777777" w:rsidR="003D7381" w:rsidRDefault="003D7381" w:rsidP="00E85BC1">
      <w:pPr>
        <w:spacing w:after="0" w:line="240" w:lineRule="auto"/>
      </w:pPr>
      <w:r>
        <w:separator/>
      </w:r>
    </w:p>
  </w:endnote>
  <w:endnote w:type="continuationSeparator" w:id="0">
    <w:p w14:paraId="52B6938E" w14:textId="77777777" w:rsidR="003D7381" w:rsidRDefault="003D7381" w:rsidP="00E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A3D2" w14:textId="77777777" w:rsidR="00E85BC1" w:rsidRDefault="00E85B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22711"/>
      <w:docPartObj>
        <w:docPartGallery w:val="Page Numbers (Bottom of Page)"/>
        <w:docPartUnique/>
      </w:docPartObj>
    </w:sdtPr>
    <w:sdtEndPr>
      <w:rPr>
        <w:noProof/>
      </w:rPr>
    </w:sdtEndPr>
    <w:sdtContent>
      <w:p w14:paraId="5C7A6081" w14:textId="56256D13" w:rsidR="00E85BC1" w:rsidRDefault="00E85BC1">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72150A44" w14:textId="77777777" w:rsidR="00E85BC1" w:rsidRDefault="00E85B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8FB8" w14:textId="77777777" w:rsidR="00E85BC1" w:rsidRDefault="00E85B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872F" w14:textId="77777777" w:rsidR="003D7381" w:rsidRDefault="003D7381" w:rsidP="00E85BC1">
      <w:pPr>
        <w:spacing w:after="0" w:line="240" w:lineRule="auto"/>
      </w:pPr>
      <w:r>
        <w:separator/>
      </w:r>
    </w:p>
  </w:footnote>
  <w:footnote w:type="continuationSeparator" w:id="0">
    <w:p w14:paraId="7B29AA5F" w14:textId="77777777" w:rsidR="003D7381" w:rsidRDefault="003D7381" w:rsidP="00E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7282" w14:textId="77777777" w:rsidR="00E85BC1" w:rsidRDefault="00E85B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E89E" w14:textId="5F1F0EEA" w:rsidR="00E85BC1" w:rsidRPr="00E85BC1" w:rsidRDefault="00E85BC1">
    <w:pPr>
      <w:pStyle w:val="a8"/>
    </w:pPr>
    <w:r>
      <w:t xml:space="preserve">Νεοελληνική Γλώσσα- Παράγραφος </w:t>
    </w:r>
    <w:r>
      <w:ptab w:relativeTo="margin" w:alignment="center" w:leader="none"/>
    </w:r>
    <w:r>
      <w:t>Α’ γυμνασίου</w:t>
    </w:r>
    <w:r>
      <w:ptab w:relativeTo="margin" w:alignment="right" w:leader="none"/>
    </w:r>
    <w:r>
      <w:t>Σαραφίδου</w:t>
    </w:r>
    <w:r w:rsidRPr="00E85BC1">
      <w:t xml:space="preserve"> </w:t>
    </w:r>
    <w:r>
      <w:t>Πόπη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A50E4" w14:textId="77777777" w:rsidR="00E85BC1" w:rsidRDefault="00E85B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A5305"/>
    <w:multiLevelType w:val="hybridMultilevel"/>
    <w:tmpl w:val="4B3C9F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60F04A5"/>
    <w:multiLevelType w:val="multilevel"/>
    <w:tmpl w:val="ADE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90F72"/>
    <w:multiLevelType w:val="multilevel"/>
    <w:tmpl w:val="8B8E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E3C1F"/>
    <w:multiLevelType w:val="multilevel"/>
    <w:tmpl w:val="57C6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74B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D2328"/>
    <w:multiLevelType w:val="multilevel"/>
    <w:tmpl w:val="E7CA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318D1"/>
    <w:multiLevelType w:val="multilevel"/>
    <w:tmpl w:val="0408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AD3261"/>
    <w:multiLevelType w:val="hybridMultilevel"/>
    <w:tmpl w:val="CF626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3C3EFD"/>
    <w:multiLevelType w:val="multilevel"/>
    <w:tmpl w:val="4664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31957"/>
    <w:multiLevelType w:val="hybridMultilevel"/>
    <w:tmpl w:val="B77EF3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C91C3C"/>
    <w:multiLevelType w:val="multilevel"/>
    <w:tmpl w:val="BB3C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07847"/>
    <w:multiLevelType w:val="multilevel"/>
    <w:tmpl w:val="1494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20517"/>
    <w:multiLevelType w:val="multilevel"/>
    <w:tmpl w:val="CCC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44645"/>
    <w:multiLevelType w:val="multilevel"/>
    <w:tmpl w:val="155A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34110"/>
    <w:multiLevelType w:val="multilevel"/>
    <w:tmpl w:val="874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375D8"/>
    <w:multiLevelType w:val="multilevel"/>
    <w:tmpl w:val="5F7C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24DE"/>
    <w:multiLevelType w:val="multilevel"/>
    <w:tmpl w:val="3406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7124B"/>
    <w:multiLevelType w:val="multilevel"/>
    <w:tmpl w:val="104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7432D"/>
    <w:multiLevelType w:val="multilevel"/>
    <w:tmpl w:val="BA72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77C34"/>
    <w:multiLevelType w:val="multilevel"/>
    <w:tmpl w:val="400C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43E7F"/>
    <w:multiLevelType w:val="multilevel"/>
    <w:tmpl w:val="83B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46E27"/>
    <w:multiLevelType w:val="multilevel"/>
    <w:tmpl w:val="2136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E3598"/>
    <w:multiLevelType w:val="multilevel"/>
    <w:tmpl w:val="7A7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6372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AD1034"/>
    <w:multiLevelType w:val="multilevel"/>
    <w:tmpl w:val="8BB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AF0971"/>
    <w:multiLevelType w:val="multilevel"/>
    <w:tmpl w:val="EC72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04CE9"/>
    <w:multiLevelType w:val="multilevel"/>
    <w:tmpl w:val="B3C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B7A3B"/>
    <w:multiLevelType w:val="hybridMultilevel"/>
    <w:tmpl w:val="DB447C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64918F4"/>
    <w:multiLevelType w:val="hybridMultilevel"/>
    <w:tmpl w:val="1A3A7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31326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C90ECB"/>
    <w:multiLevelType w:val="multilevel"/>
    <w:tmpl w:val="5A9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256B1"/>
    <w:multiLevelType w:val="hybridMultilevel"/>
    <w:tmpl w:val="31948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E40EE8"/>
    <w:multiLevelType w:val="multilevel"/>
    <w:tmpl w:val="9B3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448583">
    <w:abstractNumId w:val="32"/>
  </w:num>
  <w:num w:numId="2" w16cid:durableId="969868969">
    <w:abstractNumId w:val="2"/>
  </w:num>
  <w:num w:numId="3" w16cid:durableId="500776942">
    <w:abstractNumId w:val="11"/>
  </w:num>
  <w:num w:numId="4" w16cid:durableId="53285979">
    <w:abstractNumId w:val="1"/>
  </w:num>
  <w:num w:numId="5" w16cid:durableId="1323435886">
    <w:abstractNumId w:val="12"/>
  </w:num>
  <w:num w:numId="6" w16cid:durableId="2060592327">
    <w:abstractNumId w:val="21"/>
  </w:num>
  <w:num w:numId="7" w16cid:durableId="1172917007">
    <w:abstractNumId w:val="24"/>
  </w:num>
  <w:num w:numId="8" w16cid:durableId="332613794">
    <w:abstractNumId w:val="8"/>
  </w:num>
  <w:num w:numId="9" w16cid:durableId="1657757502">
    <w:abstractNumId w:val="20"/>
  </w:num>
  <w:num w:numId="10" w16cid:durableId="1411852860">
    <w:abstractNumId w:val="5"/>
  </w:num>
  <w:num w:numId="11" w16cid:durableId="1805811398">
    <w:abstractNumId w:val="25"/>
  </w:num>
  <w:num w:numId="12" w16cid:durableId="1355813495">
    <w:abstractNumId w:val="16"/>
  </w:num>
  <w:num w:numId="13" w16cid:durableId="626083268">
    <w:abstractNumId w:val="10"/>
  </w:num>
  <w:num w:numId="14" w16cid:durableId="1510560473">
    <w:abstractNumId w:val="3"/>
  </w:num>
  <w:num w:numId="15" w16cid:durableId="503402043">
    <w:abstractNumId w:val="14"/>
  </w:num>
  <w:num w:numId="16" w16cid:durableId="1079714458">
    <w:abstractNumId w:val="26"/>
  </w:num>
  <w:num w:numId="17" w16cid:durableId="857622934">
    <w:abstractNumId w:val="15"/>
  </w:num>
  <w:num w:numId="18" w16cid:durableId="1491483233">
    <w:abstractNumId w:val="19"/>
  </w:num>
  <w:num w:numId="19" w16cid:durableId="1096822811">
    <w:abstractNumId w:val="17"/>
  </w:num>
  <w:num w:numId="20" w16cid:durableId="2007394190">
    <w:abstractNumId w:val="13"/>
  </w:num>
  <w:num w:numId="21" w16cid:durableId="177357168">
    <w:abstractNumId w:val="22"/>
  </w:num>
  <w:num w:numId="22" w16cid:durableId="778452625">
    <w:abstractNumId w:val="30"/>
  </w:num>
  <w:num w:numId="23" w16cid:durableId="724567152">
    <w:abstractNumId w:val="18"/>
  </w:num>
  <w:num w:numId="24" w16cid:durableId="375088562">
    <w:abstractNumId w:val="9"/>
  </w:num>
  <w:num w:numId="25" w16cid:durableId="1607343986">
    <w:abstractNumId w:val="27"/>
  </w:num>
  <w:num w:numId="26" w16cid:durableId="1293712486">
    <w:abstractNumId w:val="0"/>
  </w:num>
  <w:num w:numId="27" w16cid:durableId="1750499313">
    <w:abstractNumId w:val="6"/>
  </w:num>
  <w:num w:numId="28" w16cid:durableId="475953968">
    <w:abstractNumId w:val="4"/>
  </w:num>
  <w:num w:numId="29" w16cid:durableId="349062421">
    <w:abstractNumId w:val="28"/>
  </w:num>
  <w:num w:numId="30" w16cid:durableId="312753802">
    <w:abstractNumId w:val="31"/>
  </w:num>
  <w:num w:numId="31" w16cid:durableId="558201635">
    <w:abstractNumId w:val="29"/>
  </w:num>
  <w:num w:numId="32" w16cid:durableId="1974289710">
    <w:abstractNumId w:val="7"/>
  </w:num>
  <w:num w:numId="33" w16cid:durableId="219483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9E"/>
    <w:rsid w:val="00005ADF"/>
    <w:rsid w:val="00011ACC"/>
    <w:rsid w:val="00033A26"/>
    <w:rsid w:val="00046EDE"/>
    <w:rsid w:val="000A072C"/>
    <w:rsid w:val="001726AD"/>
    <w:rsid w:val="0018339C"/>
    <w:rsid w:val="001B16BB"/>
    <w:rsid w:val="001B2AC3"/>
    <w:rsid w:val="001F1460"/>
    <w:rsid w:val="00275828"/>
    <w:rsid w:val="002B102B"/>
    <w:rsid w:val="002B1149"/>
    <w:rsid w:val="002F339D"/>
    <w:rsid w:val="0030308C"/>
    <w:rsid w:val="00304B39"/>
    <w:rsid w:val="00312FD5"/>
    <w:rsid w:val="003243B6"/>
    <w:rsid w:val="00326086"/>
    <w:rsid w:val="00326873"/>
    <w:rsid w:val="00352F6D"/>
    <w:rsid w:val="00363CE7"/>
    <w:rsid w:val="003712B2"/>
    <w:rsid w:val="003D7381"/>
    <w:rsid w:val="00415FE7"/>
    <w:rsid w:val="00446100"/>
    <w:rsid w:val="00472500"/>
    <w:rsid w:val="00482E85"/>
    <w:rsid w:val="004C28E6"/>
    <w:rsid w:val="004F61F1"/>
    <w:rsid w:val="00535CD3"/>
    <w:rsid w:val="005414CA"/>
    <w:rsid w:val="00557406"/>
    <w:rsid w:val="0056361B"/>
    <w:rsid w:val="005712BA"/>
    <w:rsid w:val="00575A75"/>
    <w:rsid w:val="00583A2A"/>
    <w:rsid w:val="005B3D0C"/>
    <w:rsid w:val="005C05B1"/>
    <w:rsid w:val="005C3971"/>
    <w:rsid w:val="005C6603"/>
    <w:rsid w:val="005E709B"/>
    <w:rsid w:val="005F0727"/>
    <w:rsid w:val="00625E3F"/>
    <w:rsid w:val="00625F86"/>
    <w:rsid w:val="00671ED6"/>
    <w:rsid w:val="00684C81"/>
    <w:rsid w:val="006C64FF"/>
    <w:rsid w:val="006D2927"/>
    <w:rsid w:val="0076772F"/>
    <w:rsid w:val="007701CA"/>
    <w:rsid w:val="00796F4D"/>
    <w:rsid w:val="00797002"/>
    <w:rsid w:val="007C019E"/>
    <w:rsid w:val="007E1468"/>
    <w:rsid w:val="00821B73"/>
    <w:rsid w:val="008712D6"/>
    <w:rsid w:val="00981C56"/>
    <w:rsid w:val="009A4BEF"/>
    <w:rsid w:val="009C0E0C"/>
    <w:rsid w:val="009C3A35"/>
    <w:rsid w:val="009C670E"/>
    <w:rsid w:val="009D794A"/>
    <w:rsid w:val="00A076AE"/>
    <w:rsid w:val="00A464B8"/>
    <w:rsid w:val="00A64A1B"/>
    <w:rsid w:val="00A654E8"/>
    <w:rsid w:val="00AA4244"/>
    <w:rsid w:val="00AC7676"/>
    <w:rsid w:val="00AD1680"/>
    <w:rsid w:val="00AF457E"/>
    <w:rsid w:val="00B25ED2"/>
    <w:rsid w:val="00B32329"/>
    <w:rsid w:val="00B66B1B"/>
    <w:rsid w:val="00BE4864"/>
    <w:rsid w:val="00C375B6"/>
    <w:rsid w:val="00C42049"/>
    <w:rsid w:val="00C50144"/>
    <w:rsid w:val="00D81D9E"/>
    <w:rsid w:val="00DB1FA7"/>
    <w:rsid w:val="00DF3850"/>
    <w:rsid w:val="00E85BC1"/>
    <w:rsid w:val="00EB307E"/>
    <w:rsid w:val="00F02014"/>
    <w:rsid w:val="00F322DD"/>
    <w:rsid w:val="00F537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8CF46"/>
  <w15:docId w15:val="{91329E45-D018-48D9-83C1-F8E71425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01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19E"/>
    <w:rPr>
      <w:rFonts w:ascii="Tahoma" w:hAnsi="Tahoma" w:cs="Tahoma"/>
      <w:sz w:val="16"/>
      <w:szCs w:val="16"/>
    </w:rPr>
  </w:style>
  <w:style w:type="paragraph" w:styleId="Web">
    <w:name w:val="Normal (Web)"/>
    <w:basedOn w:val="a"/>
    <w:uiPriority w:val="99"/>
    <w:unhideWhenUsed/>
    <w:rsid w:val="007C01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7C019E"/>
    <w:rPr>
      <w:b/>
      <w:bCs/>
    </w:rPr>
  </w:style>
  <w:style w:type="character" w:styleId="-">
    <w:name w:val="Hyperlink"/>
    <w:basedOn w:val="a0"/>
    <w:uiPriority w:val="99"/>
    <w:semiHidden/>
    <w:unhideWhenUsed/>
    <w:rsid w:val="007C019E"/>
    <w:rPr>
      <w:color w:val="0000FF"/>
      <w:u w:val="single"/>
    </w:rPr>
  </w:style>
  <w:style w:type="character" w:styleId="a5">
    <w:name w:val="Emphasis"/>
    <w:basedOn w:val="a0"/>
    <w:uiPriority w:val="20"/>
    <w:qFormat/>
    <w:rsid w:val="001F1460"/>
    <w:rPr>
      <w:i/>
      <w:iCs/>
    </w:rPr>
  </w:style>
  <w:style w:type="table" w:styleId="a6">
    <w:name w:val="Table Grid"/>
    <w:basedOn w:val="a1"/>
    <w:uiPriority w:val="59"/>
    <w:rsid w:val="0079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96F4D"/>
    <w:pPr>
      <w:ind w:left="720"/>
      <w:contextualSpacing/>
    </w:pPr>
  </w:style>
  <w:style w:type="paragraph" w:styleId="a8">
    <w:name w:val="header"/>
    <w:basedOn w:val="a"/>
    <w:link w:val="Char0"/>
    <w:uiPriority w:val="99"/>
    <w:unhideWhenUsed/>
    <w:rsid w:val="00E85BC1"/>
    <w:pPr>
      <w:tabs>
        <w:tab w:val="center" w:pos="4153"/>
        <w:tab w:val="right" w:pos="8306"/>
      </w:tabs>
      <w:spacing w:after="0" w:line="240" w:lineRule="auto"/>
    </w:pPr>
  </w:style>
  <w:style w:type="character" w:customStyle="1" w:styleId="Char0">
    <w:name w:val="Κεφαλίδα Char"/>
    <w:basedOn w:val="a0"/>
    <w:link w:val="a8"/>
    <w:uiPriority w:val="99"/>
    <w:rsid w:val="00E85BC1"/>
  </w:style>
  <w:style w:type="paragraph" w:styleId="a9">
    <w:name w:val="footer"/>
    <w:basedOn w:val="a"/>
    <w:link w:val="Char1"/>
    <w:uiPriority w:val="99"/>
    <w:unhideWhenUsed/>
    <w:rsid w:val="00E85BC1"/>
    <w:pPr>
      <w:tabs>
        <w:tab w:val="center" w:pos="4153"/>
        <w:tab w:val="right" w:pos="8306"/>
      </w:tabs>
      <w:spacing w:after="0" w:line="240" w:lineRule="auto"/>
    </w:pPr>
  </w:style>
  <w:style w:type="character" w:customStyle="1" w:styleId="Char1">
    <w:name w:val="Υποσέλιδο Char"/>
    <w:basedOn w:val="a0"/>
    <w:link w:val="a9"/>
    <w:uiPriority w:val="99"/>
    <w:rsid w:val="00E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97895">
      <w:bodyDiv w:val="1"/>
      <w:marLeft w:val="0"/>
      <w:marRight w:val="0"/>
      <w:marTop w:val="0"/>
      <w:marBottom w:val="0"/>
      <w:divBdr>
        <w:top w:val="none" w:sz="0" w:space="0" w:color="auto"/>
        <w:left w:val="none" w:sz="0" w:space="0" w:color="auto"/>
        <w:bottom w:val="none" w:sz="0" w:space="0" w:color="auto"/>
        <w:right w:val="none" w:sz="0" w:space="0" w:color="auto"/>
      </w:divBdr>
    </w:div>
    <w:div w:id="903838884">
      <w:bodyDiv w:val="1"/>
      <w:marLeft w:val="0"/>
      <w:marRight w:val="0"/>
      <w:marTop w:val="0"/>
      <w:marBottom w:val="0"/>
      <w:divBdr>
        <w:top w:val="none" w:sz="0" w:space="0" w:color="auto"/>
        <w:left w:val="none" w:sz="0" w:space="0" w:color="auto"/>
        <w:bottom w:val="none" w:sz="0" w:space="0" w:color="auto"/>
        <w:right w:val="none" w:sz="0" w:space="0" w:color="auto"/>
      </w:divBdr>
    </w:div>
    <w:div w:id="1355617436">
      <w:bodyDiv w:val="1"/>
      <w:marLeft w:val="0"/>
      <w:marRight w:val="0"/>
      <w:marTop w:val="0"/>
      <w:marBottom w:val="0"/>
      <w:divBdr>
        <w:top w:val="none" w:sz="0" w:space="0" w:color="auto"/>
        <w:left w:val="none" w:sz="0" w:space="0" w:color="auto"/>
        <w:bottom w:val="none" w:sz="0" w:space="0" w:color="auto"/>
        <w:right w:val="none" w:sz="0" w:space="0" w:color="auto"/>
      </w:divBdr>
    </w:div>
    <w:div w:id="1429697688">
      <w:bodyDiv w:val="1"/>
      <w:marLeft w:val="0"/>
      <w:marRight w:val="0"/>
      <w:marTop w:val="0"/>
      <w:marBottom w:val="0"/>
      <w:divBdr>
        <w:top w:val="none" w:sz="0" w:space="0" w:color="auto"/>
        <w:left w:val="none" w:sz="0" w:space="0" w:color="auto"/>
        <w:bottom w:val="none" w:sz="0" w:space="0" w:color="auto"/>
        <w:right w:val="none" w:sz="0" w:space="0" w:color="auto"/>
      </w:divBdr>
    </w:div>
    <w:div w:id="1486168811">
      <w:bodyDiv w:val="1"/>
      <w:marLeft w:val="0"/>
      <w:marRight w:val="0"/>
      <w:marTop w:val="0"/>
      <w:marBottom w:val="0"/>
      <w:divBdr>
        <w:top w:val="none" w:sz="0" w:space="0" w:color="auto"/>
        <w:left w:val="none" w:sz="0" w:space="0" w:color="auto"/>
        <w:bottom w:val="none" w:sz="0" w:space="0" w:color="auto"/>
        <w:right w:val="none" w:sz="0" w:space="0" w:color="auto"/>
      </w:divBdr>
    </w:div>
    <w:div w:id="1918710774">
      <w:bodyDiv w:val="1"/>
      <w:marLeft w:val="0"/>
      <w:marRight w:val="0"/>
      <w:marTop w:val="0"/>
      <w:marBottom w:val="0"/>
      <w:divBdr>
        <w:top w:val="none" w:sz="0" w:space="0" w:color="auto"/>
        <w:left w:val="none" w:sz="0" w:space="0" w:color="auto"/>
        <w:bottom w:val="none" w:sz="0" w:space="0" w:color="auto"/>
        <w:right w:val="none" w:sz="0" w:space="0" w:color="auto"/>
      </w:divBdr>
    </w:div>
    <w:div w:id="1962034009">
      <w:bodyDiv w:val="1"/>
      <w:marLeft w:val="0"/>
      <w:marRight w:val="0"/>
      <w:marTop w:val="0"/>
      <w:marBottom w:val="0"/>
      <w:divBdr>
        <w:top w:val="none" w:sz="0" w:space="0" w:color="auto"/>
        <w:left w:val="none" w:sz="0" w:space="0" w:color="auto"/>
        <w:bottom w:val="none" w:sz="0" w:space="0" w:color="auto"/>
        <w:right w:val="none" w:sz="0" w:space="0" w:color="auto"/>
      </w:divBdr>
    </w:div>
    <w:div w:id="2064601206">
      <w:bodyDiv w:val="1"/>
      <w:marLeft w:val="0"/>
      <w:marRight w:val="0"/>
      <w:marTop w:val="0"/>
      <w:marBottom w:val="0"/>
      <w:divBdr>
        <w:top w:val="none" w:sz="0" w:space="0" w:color="auto"/>
        <w:left w:val="none" w:sz="0" w:space="0" w:color="auto"/>
        <w:bottom w:val="none" w:sz="0" w:space="0" w:color="auto"/>
        <w:right w:val="none" w:sz="0" w:space="0" w:color="auto"/>
      </w:divBdr>
    </w:div>
    <w:div w:id="21406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2227</Words>
  <Characters>12031</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Πόπη Σάρον</cp:lastModifiedBy>
  <cp:revision>2</cp:revision>
  <cp:lastPrinted>2015-09-05T18:04:00Z</cp:lastPrinted>
  <dcterms:created xsi:type="dcterms:W3CDTF">2024-09-14T19:17:00Z</dcterms:created>
  <dcterms:modified xsi:type="dcterms:W3CDTF">2024-09-14T19:17:00Z</dcterms:modified>
</cp:coreProperties>
</file>