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DE381" w14:textId="77777777" w:rsidR="000F40DC" w:rsidRPr="000F40DC" w:rsidRDefault="000F40DC" w:rsidP="000F40DC">
      <w:pPr>
        <w:jc w:val="center"/>
        <w:rPr>
          <w:rFonts w:ascii="Times New Roman" w:hAnsi="Times New Roman" w:cs="Times New Roman"/>
          <w:sz w:val="24"/>
          <w:szCs w:val="24"/>
        </w:rPr>
      </w:pPr>
      <w:r w:rsidRPr="000F40DC">
        <w:rPr>
          <w:rFonts w:ascii="Times New Roman" w:hAnsi="Times New Roman" w:cs="Times New Roman"/>
          <w:b/>
          <w:bCs/>
          <w:sz w:val="24"/>
          <w:szCs w:val="24"/>
        </w:rPr>
        <w:t>ΤΟ ΑΠΑΡΕΜΦΑΤΟ</w:t>
      </w:r>
    </w:p>
    <w:p w14:paraId="2FDD7AD8" w14:textId="77777777" w:rsidR="000F40DC" w:rsidRPr="000F40DC" w:rsidRDefault="000F40DC" w:rsidP="000F40DC">
      <w:pPr>
        <w:jc w:val="both"/>
        <w:rPr>
          <w:rFonts w:ascii="Times New Roman" w:hAnsi="Times New Roman" w:cs="Times New Roman"/>
          <w:sz w:val="24"/>
          <w:szCs w:val="24"/>
        </w:rPr>
      </w:pPr>
      <w:r w:rsidRPr="000F40DC">
        <w:rPr>
          <w:rFonts w:ascii="Times New Roman" w:hAnsi="Times New Roman" w:cs="Times New Roman"/>
          <w:b/>
          <w:bCs/>
          <w:sz w:val="24"/>
          <w:szCs w:val="24"/>
        </w:rPr>
        <w:t>ΓΡΑΜΜΑΤΙΚΗ</w:t>
      </w:r>
    </w:p>
    <w:p w14:paraId="5EBE8609" w14:textId="77777777" w:rsidR="000F40DC" w:rsidRPr="000F40DC" w:rsidRDefault="000F40DC" w:rsidP="000F40DC">
      <w:pPr>
        <w:jc w:val="both"/>
        <w:rPr>
          <w:rFonts w:ascii="Times New Roman" w:hAnsi="Times New Roman" w:cs="Times New Roman"/>
          <w:sz w:val="24"/>
          <w:szCs w:val="24"/>
        </w:rPr>
      </w:pPr>
      <w:r w:rsidRPr="000F40DC">
        <w:rPr>
          <w:rFonts w:ascii="Times New Roman" w:hAnsi="Times New Roman" w:cs="Times New Roman"/>
          <w:sz w:val="24"/>
          <w:szCs w:val="24"/>
        </w:rPr>
        <w:t>Το απαρέμφατο λέγεται έτσι, γιατί η κατάληξή του </w:t>
      </w:r>
      <w:r w:rsidRPr="000F40DC">
        <w:rPr>
          <w:rFonts w:ascii="Times New Roman" w:hAnsi="Times New Roman" w:cs="Times New Roman"/>
          <w:b/>
          <w:bCs/>
          <w:sz w:val="24"/>
          <w:szCs w:val="24"/>
        </w:rPr>
        <w:t>δε δηλώνει συγκεκριμένο πρόσωπο του λόγου</w:t>
      </w:r>
      <w:r w:rsidRPr="000F40DC">
        <w:rPr>
          <w:rFonts w:ascii="Times New Roman" w:hAnsi="Times New Roman" w:cs="Times New Roman"/>
          <w:sz w:val="24"/>
          <w:szCs w:val="24"/>
        </w:rPr>
        <w:t>. Είναι άκλιτος ρηματικός τύπος που, όταν είναι έναρθρο, ισοδυναμεί με αφηρημένο ουσιαστικό (βλ. παρακάτω στη Σύνταξη).</w:t>
      </w:r>
    </w:p>
    <w:p w14:paraId="4E28FF61" w14:textId="77777777" w:rsidR="000F40DC" w:rsidRPr="000F40DC" w:rsidRDefault="000F40DC" w:rsidP="000F40D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0DC">
        <w:rPr>
          <w:rFonts w:ascii="Times New Roman" w:hAnsi="Times New Roman" w:cs="Times New Roman"/>
          <w:b/>
          <w:bCs/>
          <w:sz w:val="24"/>
          <w:szCs w:val="24"/>
        </w:rPr>
        <w:t>Καταλήξεις απαρεμφάτων βαρύτονων ρημάτων στην ενεργητική φωνή</w:t>
      </w:r>
    </w:p>
    <w:tbl>
      <w:tblPr>
        <w:tblW w:w="35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7"/>
        <w:gridCol w:w="1135"/>
        <w:gridCol w:w="1108"/>
        <w:gridCol w:w="980"/>
        <w:gridCol w:w="1481"/>
      </w:tblGrid>
      <w:tr w:rsidR="000F40DC" w:rsidRPr="000F40DC" w14:paraId="05030262" w14:textId="77777777" w:rsidTr="000F40D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5DA0C99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2213AF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ενεστώτας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5A1310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μέλλοντας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9A3BA2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αόριστος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EE8222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παρακείμενος</w:t>
            </w:r>
          </w:p>
        </w:tc>
      </w:tr>
      <w:tr w:rsidR="000F40DC" w:rsidRPr="000F40DC" w14:paraId="774732B6" w14:textId="77777777" w:rsidTr="000F40D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F7F2DA3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φωνηεντόληκτα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069D5C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ειν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τοξεύειν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CF8F69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σειν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τοξεύσειν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BDA9CD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σαι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τοξεῦσαι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2804A7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κέναι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τετοξευκέναι</w:t>
            </w:r>
            <w:proofErr w:type="spellEnd"/>
          </w:p>
        </w:tc>
      </w:tr>
      <w:tr w:rsidR="000F40DC" w:rsidRPr="000F40DC" w14:paraId="4A2D7CA3" w14:textId="77777777" w:rsidTr="000F40D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1716B3B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ουρανικόληκτα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2B5FDE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ειν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πράττειν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09B2A5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ξειν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πράξειν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175801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ξαι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πρᾶξαι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980611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χέναι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πεπραχέναι</w:t>
            </w:r>
            <w:proofErr w:type="spellEnd"/>
          </w:p>
        </w:tc>
      </w:tr>
      <w:tr w:rsidR="000F40DC" w:rsidRPr="000F40DC" w14:paraId="07538C73" w14:textId="77777777" w:rsidTr="000F40D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E135779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χειλικόληκτα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0FAA20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ειν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γράφειν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FE806B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ψειν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γράψειν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9146D6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ψαι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γράψαι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5761E5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φέναι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γεγραφέναι</w:t>
            </w:r>
            <w:proofErr w:type="spellEnd"/>
          </w:p>
        </w:tc>
      </w:tr>
      <w:tr w:rsidR="000F40DC" w:rsidRPr="000F40DC" w14:paraId="3D0B7C18" w14:textId="77777777" w:rsidTr="000F40D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B3FCDBA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οδοντικόληκτα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C42A04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ειν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πείθειν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8CC64E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σειν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πείσειν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A05291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σαι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πεῖσαι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8C28F2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κέναι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πεπεικέναι</w:t>
            </w:r>
            <w:proofErr w:type="spellEnd"/>
          </w:p>
        </w:tc>
      </w:tr>
    </w:tbl>
    <w:p w14:paraId="7CA476B0" w14:textId="77777777" w:rsidR="000F40DC" w:rsidRPr="000F40DC" w:rsidRDefault="000F40DC" w:rsidP="000F40DC">
      <w:pPr>
        <w:jc w:val="both"/>
        <w:rPr>
          <w:rFonts w:ascii="Times New Roman" w:hAnsi="Times New Roman" w:cs="Times New Roman"/>
          <w:sz w:val="24"/>
          <w:szCs w:val="24"/>
        </w:rPr>
      </w:pPr>
      <w:r w:rsidRPr="000F40DC">
        <w:rPr>
          <w:rFonts w:ascii="Times New Roman" w:hAnsi="Times New Roman" w:cs="Times New Roman"/>
          <w:b/>
          <w:bCs/>
          <w:sz w:val="24"/>
          <w:szCs w:val="24"/>
        </w:rPr>
        <w:br/>
        <w:t>ΠΑΡΑΤΗΡΗΣΕΙΣ</w:t>
      </w:r>
    </w:p>
    <w:p w14:paraId="4C6A3333" w14:textId="77777777" w:rsidR="000F40DC" w:rsidRPr="000F40DC" w:rsidRDefault="000F40DC" w:rsidP="000F40D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0DC">
        <w:rPr>
          <w:rFonts w:ascii="Times New Roman" w:hAnsi="Times New Roman" w:cs="Times New Roman"/>
          <w:sz w:val="24"/>
          <w:szCs w:val="24"/>
        </w:rPr>
        <w:t>Το απαρέμφατο του </w:t>
      </w:r>
      <w:r w:rsidRPr="000F40DC">
        <w:rPr>
          <w:rFonts w:ascii="Times New Roman" w:hAnsi="Times New Roman" w:cs="Times New Roman"/>
          <w:b/>
          <w:bCs/>
          <w:sz w:val="24"/>
          <w:szCs w:val="24"/>
        </w:rPr>
        <w:t>αορίστου δεν παίρνει αύξηση</w:t>
      </w:r>
      <w:r w:rsidRPr="000F40DC">
        <w:rPr>
          <w:rFonts w:ascii="Times New Roman" w:hAnsi="Times New Roman" w:cs="Times New Roman"/>
          <w:sz w:val="24"/>
          <w:szCs w:val="24"/>
        </w:rPr>
        <w:t>(όπως και οι εγκλίσεις του ίδιου χρόνου πλην της οριστικής).</w:t>
      </w:r>
    </w:p>
    <w:p w14:paraId="213B0FB5" w14:textId="77777777" w:rsidR="000F40DC" w:rsidRPr="000F40DC" w:rsidRDefault="000F40DC" w:rsidP="000F40D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0DC">
        <w:rPr>
          <w:rFonts w:ascii="Times New Roman" w:hAnsi="Times New Roman" w:cs="Times New Roman"/>
          <w:sz w:val="24"/>
          <w:szCs w:val="24"/>
        </w:rPr>
        <w:t>Το απαρέμφατο του </w:t>
      </w:r>
      <w:proofErr w:type="spellStart"/>
      <w:r w:rsidRPr="000F40DC">
        <w:rPr>
          <w:rFonts w:ascii="Times New Roman" w:hAnsi="Times New Roman" w:cs="Times New Roman"/>
          <w:b/>
          <w:bCs/>
          <w:sz w:val="24"/>
          <w:szCs w:val="24"/>
        </w:rPr>
        <w:t>παρακειμένου</w:t>
      </w:r>
      <w:r w:rsidRPr="000F40DC">
        <w:rPr>
          <w:rFonts w:ascii="Times New Roman" w:hAnsi="Times New Roman" w:cs="Times New Roman"/>
          <w:sz w:val="24"/>
          <w:szCs w:val="24"/>
        </w:rPr>
        <w:t>διατηρεί</w:t>
      </w:r>
      <w:proofErr w:type="spellEnd"/>
      <w:r w:rsidRPr="000F40DC">
        <w:rPr>
          <w:rFonts w:ascii="Times New Roman" w:hAnsi="Times New Roman" w:cs="Times New Roman"/>
          <w:sz w:val="24"/>
          <w:szCs w:val="24"/>
        </w:rPr>
        <w:t xml:space="preserve"> τον </w:t>
      </w:r>
      <w:r w:rsidRPr="000F40DC">
        <w:rPr>
          <w:rFonts w:ascii="Times New Roman" w:hAnsi="Times New Roman" w:cs="Times New Roman"/>
          <w:b/>
          <w:bCs/>
          <w:sz w:val="24"/>
          <w:szCs w:val="24"/>
        </w:rPr>
        <w:t>αναδιπλασιασμό</w:t>
      </w:r>
      <w:r w:rsidRPr="000F40DC">
        <w:rPr>
          <w:rFonts w:ascii="Times New Roman" w:hAnsi="Times New Roman" w:cs="Times New Roman"/>
          <w:sz w:val="24"/>
          <w:szCs w:val="24"/>
        </w:rPr>
        <w:t>, π.χ. </w:t>
      </w:r>
      <w:proofErr w:type="spellStart"/>
      <w:r w:rsidRPr="000F40DC">
        <w:rPr>
          <w:rFonts w:ascii="Times New Roman" w:hAnsi="Times New Roman" w:cs="Times New Roman"/>
          <w:i/>
          <w:iCs/>
          <w:sz w:val="24"/>
          <w:szCs w:val="24"/>
        </w:rPr>
        <w:t>βε-βουλευκέναι</w:t>
      </w:r>
      <w:r w:rsidRPr="000F40DC">
        <w:rPr>
          <w:rFonts w:ascii="Times New Roman" w:hAnsi="Times New Roman" w:cs="Times New Roman"/>
          <w:sz w:val="24"/>
          <w:szCs w:val="24"/>
        </w:rPr>
        <w:t>,</w:t>
      </w:r>
      <w:r w:rsidRPr="000F40DC">
        <w:rPr>
          <w:rFonts w:ascii="Times New Roman" w:hAnsi="Times New Roman" w:cs="Times New Roman"/>
          <w:i/>
          <w:iCs/>
          <w:sz w:val="24"/>
          <w:szCs w:val="24"/>
        </w:rPr>
        <w:t>τε-θαυμακέναι</w:t>
      </w:r>
      <w:proofErr w:type="spellEnd"/>
      <w:r w:rsidRPr="000F40DC">
        <w:rPr>
          <w:rFonts w:ascii="Times New Roman" w:hAnsi="Times New Roman" w:cs="Times New Roman"/>
          <w:sz w:val="24"/>
          <w:szCs w:val="24"/>
        </w:rPr>
        <w:t>, </w:t>
      </w:r>
      <w:r w:rsidRPr="000F40DC">
        <w:rPr>
          <w:rFonts w:ascii="Times New Roman" w:hAnsi="Times New Roman" w:cs="Times New Roman"/>
          <w:i/>
          <w:iCs/>
          <w:sz w:val="24"/>
          <w:szCs w:val="24"/>
        </w:rPr>
        <w:t>ἐ-</w:t>
      </w:r>
      <w:proofErr w:type="spellStart"/>
      <w:r w:rsidRPr="000F40DC">
        <w:rPr>
          <w:rFonts w:ascii="Times New Roman" w:hAnsi="Times New Roman" w:cs="Times New Roman"/>
          <w:i/>
          <w:iCs/>
          <w:sz w:val="24"/>
          <w:szCs w:val="24"/>
        </w:rPr>
        <w:t>σκευακέναι</w:t>
      </w:r>
      <w:proofErr w:type="spellEnd"/>
      <w:r w:rsidRPr="000F40DC">
        <w:rPr>
          <w:rFonts w:ascii="Times New Roman" w:hAnsi="Times New Roman" w:cs="Times New Roman"/>
          <w:sz w:val="24"/>
          <w:szCs w:val="24"/>
        </w:rPr>
        <w:t>.</w:t>
      </w:r>
    </w:p>
    <w:p w14:paraId="71D666F8" w14:textId="77777777" w:rsidR="000F40DC" w:rsidRPr="000F40DC" w:rsidRDefault="000F40DC" w:rsidP="000F40D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0DC">
        <w:rPr>
          <w:rFonts w:ascii="Times New Roman" w:hAnsi="Times New Roman" w:cs="Times New Roman"/>
          <w:sz w:val="24"/>
          <w:szCs w:val="24"/>
        </w:rPr>
        <w:t>Το απαρέμφατο ενεστώτα του ρ. </w:t>
      </w:r>
      <w:proofErr w:type="spellStart"/>
      <w:r w:rsidRPr="000F40DC">
        <w:rPr>
          <w:rFonts w:ascii="Times New Roman" w:hAnsi="Times New Roman" w:cs="Times New Roman"/>
          <w:i/>
          <w:iCs/>
          <w:sz w:val="24"/>
          <w:szCs w:val="24"/>
        </w:rPr>
        <w:t>εἰμὶ</w:t>
      </w:r>
      <w:r w:rsidRPr="000F40DC">
        <w:rPr>
          <w:rFonts w:ascii="Times New Roman" w:hAnsi="Times New Roman" w:cs="Times New Roman"/>
          <w:sz w:val="24"/>
          <w:szCs w:val="24"/>
        </w:rPr>
        <w:t>είναι</w:t>
      </w:r>
      <w:proofErr w:type="spellEnd"/>
      <w:r w:rsidRPr="000F40DC">
        <w:rPr>
          <w:rFonts w:ascii="Times New Roman" w:hAnsi="Times New Roman" w:cs="Times New Roman"/>
          <w:sz w:val="24"/>
          <w:szCs w:val="24"/>
        </w:rPr>
        <w:t>: </w:t>
      </w:r>
      <w:proofErr w:type="spellStart"/>
      <w:r w:rsidRPr="000F40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εἶναι</w:t>
      </w:r>
      <w:proofErr w:type="spellEnd"/>
      <w:r w:rsidRPr="000F40DC">
        <w:rPr>
          <w:rFonts w:ascii="Times New Roman" w:hAnsi="Times New Roman" w:cs="Times New Roman"/>
          <w:sz w:val="24"/>
          <w:szCs w:val="24"/>
        </w:rPr>
        <w:t>.</w:t>
      </w:r>
    </w:p>
    <w:p w14:paraId="49393E97" w14:textId="77777777" w:rsidR="000F40DC" w:rsidRPr="000F40DC" w:rsidRDefault="000F40DC" w:rsidP="000F40DC">
      <w:pPr>
        <w:jc w:val="both"/>
        <w:rPr>
          <w:rFonts w:ascii="Times New Roman" w:hAnsi="Times New Roman" w:cs="Times New Roman"/>
          <w:sz w:val="24"/>
          <w:szCs w:val="24"/>
        </w:rPr>
      </w:pPr>
      <w:r w:rsidRPr="000F40DC">
        <w:rPr>
          <w:rFonts w:ascii="Times New Roman" w:hAnsi="Times New Roman" w:cs="Times New Roman"/>
          <w:b/>
          <w:bCs/>
          <w:sz w:val="24"/>
          <w:szCs w:val="24"/>
        </w:rPr>
        <w:t>ΣΥΝΤΑΞΗ</w:t>
      </w:r>
    </w:p>
    <w:p w14:paraId="3423027E" w14:textId="77777777" w:rsidR="000F40DC" w:rsidRPr="000F40DC" w:rsidRDefault="000F40DC" w:rsidP="000F40DC">
      <w:pPr>
        <w:jc w:val="both"/>
        <w:rPr>
          <w:rFonts w:ascii="Times New Roman" w:hAnsi="Times New Roman" w:cs="Times New Roman"/>
          <w:sz w:val="24"/>
          <w:szCs w:val="24"/>
        </w:rPr>
      </w:pPr>
      <w:r w:rsidRPr="000F40DC">
        <w:rPr>
          <w:rFonts w:ascii="Times New Roman" w:hAnsi="Times New Roman" w:cs="Times New Roman"/>
          <w:sz w:val="24"/>
          <w:szCs w:val="24"/>
        </w:rPr>
        <w:t>Η ονοματική φύση του απαρεμφάτου φαίνεται από το ότι μπορεί να έχει άρθρο (ουδετέρου γένους, ενικού αριθμού) σε όλες τις πτώσεις, π.χ. </w:t>
      </w:r>
      <w:proofErr w:type="spellStart"/>
      <w:r w:rsidRPr="000F40DC">
        <w:rPr>
          <w:rFonts w:ascii="Times New Roman" w:hAnsi="Times New Roman" w:cs="Times New Roman"/>
          <w:i/>
          <w:iCs/>
          <w:sz w:val="24"/>
          <w:szCs w:val="24"/>
        </w:rPr>
        <w:t>τὸ</w:t>
      </w:r>
      <w:proofErr w:type="spellEnd"/>
      <w:r w:rsidRPr="000F40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40DC">
        <w:rPr>
          <w:rFonts w:ascii="Times New Roman" w:hAnsi="Times New Roman" w:cs="Times New Roman"/>
          <w:i/>
          <w:iCs/>
          <w:sz w:val="24"/>
          <w:szCs w:val="24"/>
        </w:rPr>
        <w:t>πράττειν</w:t>
      </w:r>
      <w:proofErr w:type="spellEnd"/>
      <w:r w:rsidRPr="000F40D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F40DC">
        <w:rPr>
          <w:rFonts w:ascii="Times New Roman" w:hAnsi="Times New Roman" w:cs="Times New Roman"/>
          <w:i/>
          <w:iCs/>
          <w:sz w:val="24"/>
          <w:szCs w:val="24"/>
        </w:rPr>
        <w:t>τοῦ</w:t>
      </w:r>
      <w:proofErr w:type="spellEnd"/>
      <w:r w:rsidRPr="000F40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40DC">
        <w:rPr>
          <w:rFonts w:ascii="Times New Roman" w:hAnsi="Times New Roman" w:cs="Times New Roman"/>
          <w:i/>
          <w:iCs/>
          <w:sz w:val="24"/>
          <w:szCs w:val="24"/>
        </w:rPr>
        <w:t>πράττειν</w:t>
      </w:r>
      <w:proofErr w:type="spellEnd"/>
      <w:r w:rsidRPr="000F40DC">
        <w:rPr>
          <w:rFonts w:ascii="Times New Roman" w:hAnsi="Times New Roman" w:cs="Times New Roman"/>
          <w:sz w:val="24"/>
          <w:szCs w:val="24"/>
        </w:rPr>
        <w:t>. Λέγεται τότε </w:t>
      </w:r>
      <w:r w:rsidRPr="000F40DC">
        <w:rPr>
          <w:rFonts w:ascii="Times New Roman" w:hAnsi="Times New Roman" w:cs="Times New Roman"/>
          <w:b/>
          <w:bCs/>
          <w:sz w:val="24"/>
          <w:szCs w:val="24"/>
        </w:rPr>
        <w:t>έναρθρο απαρέμφατο</w:t>
      </w:r>
      <w:r w:rsidRPr="000F40DC">
        <w:rPr>
          <w:rFonts w:ascii="Times New Roman" w:hAnsi="Times New Roman" w:cs="Times New Roman"/>
          <w:sz w:val="24"/>
          <w:szCs w:val="24"/>
        </w:rPr>
        <w:t> και παρουσιάζει τις συντακτικές χρήσεις ενός ουσιαστικού (δέχεται άρνηση </w:t>
      </w:r>
      <w:proofErr w:type="spellStart"/>
      <w:r w:rsidRPr="000F40DC">
        <w:rPr>
          <w:rFonts w:ascii="Times New Roman" w:hAnsi="Times New Roman" w:cs="Times New Roman"/>
          <w:i/>
          <w:iCs/>
          <w:sz w:val="24"/>
          <w:szCs w:val="24"/>
        </w:rPr>
        <w:t>μή</w:t>
      </w:r>
      <w:proofErr w:type="spellEnd"/>
      <w:r w:rsidRPr="000F40DC">
        <w:rPr>
          <w:rFonts w:ascii="Times New Roman" w:hAnsi="Times New Roman" w:cs="Times New Roman"/>
          <w:sz w:val="24"/>
          <w:szCs w:val="24"/>
        </w:rPr>
        <w:t>), π.χ. </w:t>
      </w:r>
      <w:proofErr w:type="spellStart"/>
      <w:r w:rsidRPr="000F40DC">
        <w:rPr>
          <w:rFonts w:ascii="Times New Roman" w:hAnsi="Times New Roman" w:cs="Times New Roman"/>
          <w:i/>
          <w:iCs/>
          <w:sz w:val="24"/>
          <w:szCs w:val="24"/>
        </w:rPr>
        <w:t>Τὸ</w:t>
      </w:r>
      <w:proofErr w:type="spellEnd"/>
      <w:r w:rsidRPr="000F40DC">
        <w:rPr>
          <w:rFonts w:ascii="Times New Roman" w:hAnsi="Times New Roman" w:cs="Times New Roman"/>
          <w:i/>
          <w:iCs/>
          <w:sz w:val="24"/>
          <w:szCs w:val="24"/>
        </w:rPr>
        <w:t xml:space="preserve"> λακωνίζειν </w:t>
      </w:r>
      <w:proofErr w:type="spellStart"/>
      <w:r w:rsidRPr="000F40DC">
        <w:rPr>
          <w:rFonts w:ascii="Times New Roman" w:hAnsi="Times New Roman" w:cs="Times New Roman"/>
          <w:i/>
          <w:iCs/>
          <w:sz w:val="24"/>
          <w:szCs w:val="24"/>
        </w:rPr>
        <w:t>ἐστὶ</w:t>
      </w:r>
      <w:proofErr w:type="spellEnd"/>
      <w:r w:rsidRPr="000F40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40DC">
        <w:rPr>
          <w:rFonts w:ascii="Times New Roman" w:hAnsi="Times New Roman" w:cs="Times New Roman"/>
          <w:i/>
          <w:iCs/>
          <w:sz w:val="24"/>
          <w:szCs w:val="24"/>
        </w:rPr>
        <w:t>φιλοσοφεῖν</w:t>
      </w:r>
      <w:proofErr w:type="spellEnd"/>
      <w:r w:rsidRPr="000F40DC">
        <w:rPr>
          <w:rFonts w:ascii="Times New Roman" w:hAnsi="Times New Roman" w:cs="Times New Roman"/>
          <w:sz w:val="24"/>
          <w:szCs w:val="24"/>
        </w:rPr>
        <w:t>(το έναρθρο απαρέμφατο </w:t>
      </w:r>
      <w:proofErr w:type="spellStart"/>
      <w:r w:rsidRPr="000F40DC">
        <w:rPr>
          <w:rFonts w:ascii="Times New Roman" w:hAnsi="Times New Roman" w:cs="Times New Roman"/>
          <w:i/>
          <w:iCs/>
          <w:sz w:val="24"/>
          <w:szCs w:val="24"/>
        </w:rPr>
        <w:t>τὸ</w:t>
      </w:r>
      <w:proofErr w:type="spellEnd"/>
      <w:r w:rsidRPr="000F40DC">
        <w:rPr>
          <w:rFonts w:ascii="Times New Roman" w:hAnsi="Times New Roman" w:cs="Times New Roman"/>
          <w:i/>
          <w:iCs/>
          <w:sz w:val="24"/>
          <w:szCs w:val="24"/>
        </w:rPr>
        <w:t xml:space="preserve"> λακωνίζειν</w:t>
      </w:r>
      <w:r w:rsidRPr="000F40DC">
        <w:rPr>
          <w:rFonts w:ascii="Times New Roman" w:hAnsi="Times New Roman" w:cs="Times New Roman"/>
          <w:sz w:val="24"/>
          <w:szCs w:val="24"/>
        </w:rPr>
        <w:t> είναι υποκείμενο του ρήματος </w:t>
      </w:r>
      <w:proofErr w:type="spellStart"/>
      <w:r w:rsidRPr="000F40DC">
        <w:rPr>
          <w:rFonts w:ascii="Times New Roman" w:hAnsi="Times New Roman" w:cs="Times New Roman"/>
          <w:i/>
          <w:iCs/>
          <w:sz w:val="24"/>
          <w:szCs w:val="24"/>
        </w:rPr>
        <w:t>ἐστί</w:t>
      </w:r>
      <w:proofErr w:type="spellEnd"/>
      <w:r w:rsidRPr="000F40DC">
        <w:rPr>
          <w:rFonts w:ascii="Times New Roman" w:hAnsi="Times New Roman" w:cs="Times New Roman"/>
          <w:sz w:val="24"/>
          <w:szCs w:val="24"/>
        </w:rPr>
        <w:t>).</w:t>
      </w:r>
    </w:p>
    <w:p w14:paraId="3E237B3C" w14:textId="77777777" w:rsidR="000F40DC" w:rsidRPr="000F40DC" w:rsidRDefault="000F40DC" w:rsidP="000F40DC">
      <w:pPr>
        <w:jc w:val="both"/>
        <w:rPr>
          <w:rFonts w:ascii="Times New Roman" w:hAnsi="Times New Roman" w:cs="Times New Roman"/>
          <w:sz w:val="24"/>
          <w:szCs w:val="24"/>
        </w:rPr>
      </w:pPr>
      <w:r w:rsidRPr="000F40DC">
        <w:rPr>
          <w:rFonts w:ascii="Times New Roman" w:hAnsi="Times New Roman" w:cs="Times New Roman"/>
          <w:sz w:val="24"/>
          <w:szCs w:val="24"/>
        </w:rPr>
        <w:t>Το </w:t>
      </w:r>
      <w:r w:rsidRPr="000F40DC">
        <w:rPr>
          <w:rFonts w:ascii="Times New Roman" w:hAnsi="Times New Roman" w:cs="Times New Roman"/>
          <w:b/>
          <w:bCs/>
          <w:sz w:val="24"/>
          <w:szCs w:val="24"/>
        </w:rPr>
        <w:t>άναρθρο απαρέμφατο</w:t>
      </w:r>
      <w:r w:rsidRPr="000F40DC">
        <w:rPr>
          <w:rFonts w:ascii="Times New Roman" w:hAnsi="Times New Roman" w:cs="Times New Roman"/>
          <w:sz w:val="24"/>
          <w:szCs w:val="24"/>
        </w:rPr>
        <w:t> (ειδικό και τελικό) είναι πιο συχνό και έχει πολλές συντακτικές χρήσεις, οι κυριότερες από τις οποίες είναι: </w:t>
      </w:r>
      <w:r w:rsidRPr="000F40DC">
        <w:rPr>
          <w:rFonts w:ascii="Times New Roman" w:hAnsi="Times New Roman" w:cs="Times New Roman"/>
          <w:b/>
          <w:bCs/>
          <w:sz w:val="24"/>
          <w:szCs w:val="24"/>
        </w:rPr>
        <w:t>αντικείμενο</w:t>
      </w:r>
      <w:r w:rsidRPr="000F40DC">
        <w:rPr>
          <w:rFonts w:ascii="Times New Roman" w:hAnsi="Times New Roman" w:cs="Times New Roman"/>
          <w:sz w:val="24"/>
          <w:szCs w:val="24"/>
        </w:rPr>
        <w:t> σε προσωπικά ρήματα και </w:t>
      </w:r>
      <w:r w:rsidRPr="000F40DC">
        <w:rPr>
          <w:rFonts w:ascii="Times New Roman" w:hAnsi="Times New Roman" w:cs="Times New Roman"/>
          <w:b/>
          <w:bCs/>
          <w:sz w:val="24"/>
          <w:szCs w:val="24"/>
        </w:rPr>
        <w:t>υποκείμενο</w:t>
      </w:r>
      <w:r w:rsidRPr="000F40DC">
        <w:rPr>
          <w:rFonts w:ascii="Times New Roman" w:hAnsi="Times New Roman" w:cs="Times New Roman"/>
          <w:sz w:val="24"/>
          <w:szCs w:val="24"/>
        </w:rPr>
        <w:t> σε απρόσωπα ρήματα ή απρόσωπες εκφράσεις.</w:t>
      </w:r>
    </w:p>
    <w:tbl>
      <w:tblPr>
        <w:tblW w:w="727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"/>
        <w:gridCol w:w="3427"/>
        <w:gridCol w:w="3731"/>
      </w:tblGrid>
      <w:tr w:rsidR="000F40DC" w:rsidRPr="000F40DC" w14:paraId="0483AEE1" w14:textId="77777777" w:rsidTr="000F40DC">
        <w:trPr>
          <w:tblCellSpacing w:w="15" w:type="dxa"/>
        </w:trPr>
        <w:tc>
          <w:tcPr>
            <w:tcW w:w="50" w:type="pct"/>
            <w:vMerge w:val="restart"/>
            <w:shd w:val="clear" w:color="auto" w:fill="FFFFFF"/>
            <w:vAlign w:val="center"/>
            <w:hideMark/>
          </w:tcPr>
          <w:p w14:paraId="723B7001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pct"/>
            <w:gridSpan w:val="2"/>
            <w:shd w:val="clear" w:color="auto" w:fill="FFFFFF"/>
            <w:vAlign w:val="center"/>
            <w:hideMark/>
          </w:tcPr>
          <w:p w14:paraId="0281EE49" w14:textId="77777777" w:rsidR="000F40DC" w:rsidRDefault="000F40DC" w:rsidP="000F40D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92F5E1" w14:textId="77777777" w:rsidR="000F40DC" w:rsidRDefault="000F40DC" w:rsidP="000F40D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93E75B" w14:textId="77777777" w:rsidR="000F40DC" w:rsidRDefault="000F40DC" w:rsidP="000F40D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44D3F1" w14:textId="45EFB8DE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Είδη του άναρθρου απαρεμφάτου</w:t>
            </w:r>
          </w:p>
        </w:tc>
      </w:tr>
      <w:tr w:rsidR="000F40DC" w:rsidRPr="000F40DC" w14:paraId="7FB58808" w14:textId="77777777" w:rsidTr="000F40D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AD8979F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14:paraId="723D9D34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                Ειδικό:</w:t>
            </w:r>
          </w:p>
          <w:p w14:paraId="40C4CA0E" w14:textId="77777777" w:rsidR="000F40DC" w:rsidRPr="000F40DC" w:rsidRDefault="000F40DC" w:rsidP="000F40D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sz w:val="24"/>
                <w:szCs w:val="24"/>
              </w:rPr>
              <w:t>μεταφράζεται με τις λέξεις «ότι», «πως»,</w:t>
            </w:r>
          </w:p>
          <w:p w14:paraId="58883FCB" w14:textId="77777777" w:rsidR="000F40DC" w:rsidRPr="000F40DC" w:rsidRDefault="000F40DC" w:rsidP="000F40D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sz w:val="24"/>
                <w:szCs w:val="24"/>
              </w:rPr>
              <w:t>εξαρτάται από ρήματα που σημαίνουν «λέω», «νομίζω», «γνωρίζω», «αντιλαμβάνομαι» κ.ά.,</w:t>
            </w:r>
          </w:p>
          <w:p w14:paraId="7E043E3C" w14:textId="77777777" w:rsidR="000F40DC" w:rsidRPr="000F40DC" w:rsidRDefault="000F40DC" w:rsidP="000F40D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sz w:val="24"/>
                <w:szCs w:val="24"/>
              </w:rPr>
              <w:t>δέχεται άρνηση 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οὐ</w:t>
            </w:r>
            <w:proofErr w:type="spellEnd"/>
            <w:r w:rsidRPr="000F40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F40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π.χ.Ἐκείνους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λύειν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φημὶ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τὴν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εἰρήνην</w:t>
            </w:r>
            <w:proofErr w:type="spellEnd"/>
            <w:r w:rsidRPr="000F40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D48ECB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          Τελικό:</w:t>
            </w:r>
          </w:p>
          <w:p w14:paraId="0C76B321" w14:textId="77777777" w:rsidR="000F40DC" w:rsidRPr="000F40DC" w:rsidRDefault="000F40DC" w:rsidP="000F40D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sz w:val="24"/>
                <w:szCs w:val="24"/>
              </w:rPr>
              <w:t>μεταφράζεται με τη λέξη «να»,</w:t>
            </w:r>
          </w:p>
          <w:p w14:paraId="40C2A100" w14:textId="77777777" w:rsidR="000F40DC" w:rsidRPr="000F40DC" w:rsidRDefault="000F40DC" w:rsidP="000F40D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sz w:val="24"/>
                <w:szCs w:val="24"/>
              </w:rPr>
              <w:t>εξαρτάται από ρήματα που σημαίνουν «θέλω», «μπορώ», «προτρέπω», «απαγορεύω» κ.ά.,</w:t>
            </w:r>
          </w:p>
          <w:p w14:paraId="05A756B1" w14:textId="77777777" w:rsidR="000F40DC" w:rsidRPr="000F40DC" w:rsidRDefault="000F40DC" w:rsidP="000F40D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sz w:val="24"/>
                <w:szCs w:val="24"/>
              </w:rPr>
              <w:t>δέχεται άρνηση 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μή</w:t>
            </w:r>
            <w:proofErr w:type="spellEnd"/>
            <w:r w:rsidRPr="000F40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F40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40DC">
              <w:rPr>
                <w:rFonts w:ascii="Times New Roman" w:hAnsi="Times New Roman" w:cs="Times New Roman"/>
                <w:sz w:val="24"/>
                <w:szCs w:val="24"/>
              </w:rPr>
              <w:t>π.χ.</w:t>
            </w:r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Τὰς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συνθήκας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λύειν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ἐπιχειροῦσιν</w:t>
            </w:r>
            <w:proofErr w:type="spellEnd"/>
            <w:r w:rsidRPr="000F40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40DC" w:rsidRPr="000F40DC" w14:paraId="7303E66E" w14:textId="77777777" w:rsidTr="000F40D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230A2E6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pct"/>
            <w:gridSpan w:val="2"/>
            <w:shd w:val="clear" w:color="auto" w:fill="FFFFFF"/>
            <w:vAlign w:val="center"/>
            <w:hideMark/>
          </w:tcPr>
          <w:p w14:paraId="4EE64578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Βασικές συντακτικές χρήσεις</w:t>
            </w:r>
          </w:p>
        </w:tc>
      </w:tr>
      <w:tr w:rsidR="000F40DC" w:rsidRPr="000F40DC" w14:paraId="42CA3396" w14:textId="77777777" w:rsidTr="000F40D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7AC01FE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pct"/>
            <w:gridSpan w:val="2"/>
            <w:shd w:val="clear" w:color="auto" w:fill="FFFFFF"/>
            <w:vAlign w:val="center"/>
            <w:hideMark/>
          </w:tcPr>
          <w:p w14:paraId="1CD56D2E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sz w:val="24"/>
                <w:szCs w:val="24"/>
              </w:rPr>
              <w:t>          </w:t>
            </w:r>
            <w:r w:rsidRPr="000F4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Αντικείμενο</w:t>
            </w:r>
            <w:r w:rsidRPr="000F40DC">
              <w:rPr>
                <w:rFonts w:ascii="Times New Roman" w:hAnsi="Times New Roman" w:cs="Times New Roman"/>
                <w:sz w:val="24"/>
                <w:szCs w:val="24"/>
              </w:rPr>
              <w:t> σε </w:t>
            </w:r>
            <w:r w:rsidRPr="000F4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προσωπικά ρήματα</w:t>
            </w:r>
            <w:r w:rsidRPr="000F40DC">
              <w:rPr>
                <w:rFonts w:ascii="Times New Roman" w:hAnsi="Times New Roman" w:cs="Times New Roman"/>
                <w:sz w:val="24"/>
                <w:szCs w:val="24"/>
              </w:rPr>
              <w:t>, δηλ. ρήματα που κλίνονται σε όλα τα πρόσωπα και έχουν ως υποκείμενο κάποιο πρόσωπο, ζώο ή πράγμα.</w:t>
            </w:r>
            <w:r w:rsidRPr="000F40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π.χ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Ἔφησε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δώσειν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ἐγγυητὴν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ἕνα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τῶν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φίλων.</w:t>
            </w:r>
            <w:r w:rsidRPr="000F4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Υποκείμενο</w:t>
            </w:r>
            <w:proofErr w:type="spellEnd"/>
            <w:r w:rsidRPr="000F40DC">
              <w:rPr>
                <w:rFonts w:ascii="Times New Roman" w:hAnsi="Times New Roman" w:cs="Times New Roman"/>
                <w:sz w:val="24"/>
                <w:szCs w:val="24"/>
              </w:rPr>
              <w:t> σε </w:t>
            </w:r>
            <w:r w:rsidRPr="000F4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απρόσωπα ρήματα</w:t>
            </w:r>
            <w:r w:rsidRPr="000F40DC">
              <w:rPr>
                <w:rFonts w:ascii="Times New Roman" w:hAnsi="Times New Roman" w:cs="Times New Roman"/>
                <w:sz w:val="24"/>
                <w:szCs w:val="24"/>
              </w:rPr>
              <w:t xml:space="preserve">, δηλ. ρήματα που απαντούν μόνο στο γ΄ εν. πρόσωπο και δεν έχουν ως υποκείμενο κάποιο πρόσωπο, ζώο ή πράγμα. Είναι παρόμοια με τα ν.ε. «πρέπει», «λέγεται», «ενδέχεται» κ.ά.· συνηθέστερα στην </w:t>
            </w:r>
            <w:proofErr w:type="spellStart"/>
            <w:r w:rsidRPr="000F40DC">
              <w:rPr>
                <w:rFonts w:ascii="Times New Roman" w:hAnsi="Times New Roman" w:cs="Times New Roman"/>
                <w:sz w:val="24"/>
                <w:szCs w:val="24"/>
              </w:rPr>
              <w:t>α.ε.</w:t>
            </w:r>
            <w:proofErr w:type="spellEnd"/>
            <w:r w:rsidRPr="000F40DC">
              <w:rPr>
                <w:rFonts w:ascii="Times New Roman" w:hAnsi="Times New Roman" w:cs="Times New Roman"/>
                <w:sz w:val="24"/>
                <w:szCs w:val="24"/>
              </w:rPr>
              <w:t xml:space="preserve"> είναι τα 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δεῖ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χρή</w:t>
            </w:r>
            <w:proofErr w:type="spellEnd"/>
            <w:r w:rsidRPr="000F40DC">
              <w:rPr>
                <w:rFonts w:ascii="Times New Roman" w:hAnsi="Times New Roman" w:cs="Times New Roman"/>
                <w:sz w:val="24"/>
                <w:szCs w:val="24"/>
              </w:rPr>
              <w:t> (= πρέπει), </w:t>
            </w:r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προσήκει</w:t>
            </w:r>
            <w:r w:rsidRPr="000F40DC">
              <w:rPr>
                <w:rFonts w:ascii="Times New Roman" w:hAnsi="Times New Roman" w:cs="Times New Roman"/>
                <w:sz w:val="24"/>
                <w:szCs w:val="24"/>
              </w:rPr>
              <w:t> (= αρμόζει). Την ίδια συντακτική θέση παίρνει το απαρέμφατο και με </w:t>
            </w:r>
            <w:r w:rsidRPr="000F4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απρόσωπες εκφράσεις</w:t>
            </w:r>
            <w:r w:rsidRPr="000F40DC">
              <w:rPr>
                <w:rFonts w:ascii="Times New Roman" w:hAnsi="Times New Roman" w:cs="Times New Roman"/>
                <w:sz w:val="24"/>
                <w:szCs w:val="24"/>
              </w:rPr>
              <w:t xml:space="preserve">, δηλ. φράσεις που αποτελούνται από ένα επίθετο ή ένα επίρρημα και το γ΄ ενικό πρόσωπο των </w:t>
            </w:r>
            <w:proofErr w:type="spellStart"/>
            <w:r w:rsidRPr="000F40DC">
              <w:rPr>
                <w:rFonts w:ascii="Times New Roman" w:hAnsi="Times New Roman" w:cs="Times New Roman"/>
                <w:sz w:val="24"/>
                <w:szCs w:val="24"/>
              </w:rPr>
              <w:t>ρημάτων</w:t>
            </w:r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εἰμὶ</w:t>
            </w:r>
            <w:proofErr w:type="spellEnd"/>
            <w:r w:rsidRPr="000F40DC">
              <w:rPr>
                <w:rFonts w:ascii="Times New Roman" w:hAnsi="Times New Roman" w:cs="Times New Roman"/>
                <w:sz w:val="24"/>
                <w:szCs w:val="24"/>
              </w:rPr>
              <w:t> και 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ἔχω</w:t>
            </w:r>
            <w:proofErr w:type="spellEnd"/>
            <w:r w:rsidRPr="000F40DC">
              <w:rPr>
                <w:rFonts w:ascii="Times New Roman" w:hAnsi="Times New Roman" w:cs="Times New Roman"/>
                <w:sz w:val="24"/>
                <w:szCs w:val="24"/>
              </w:rPr>
              <w:t>, π.χ.</w:t>
            </w:r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δίκαιόν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ἐστι</w:t>
            </w:r>
            <w:proofErr w:type="spellEnd"/>
            <w:r w:rsidRPr="000F40DC">
              <w:rPr>
                <w:rFonts w:ascii="Times New Roman" w:hAnsi="Times New Roman" w:cs="Times New Roman"/>
                <w:sz w:val="24"/>
                <w:szCs w:val="24"/>
              </w:rPr>
              <w:t> (= είναι δίκαιο / είναι σωστό), </w:t>
            </w:r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καλόν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ἐστι</w:t>
            </w:r>
            <w:proofErr w:type="spellEnd"/>
            <w:r w:rsidRPr="000F40DC">
              <w:rPr>
                <w:rFonts w:ascii="Times New Roman" w:hAnsi="Times New Roman" w:cs="Times New Roman"/>
                <w:sz w:val="24"/>
                <w:szCs w:val="24"/>
              </w:rPr>
              <w:t> (= είναι όμορφο / είναι καλό), 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καλῶς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ἔχει</w:t>
            </w:r>
            <w:proofErr w:type="spellEnd"/>
            <w:r w:rsidRPr="000F40DC">
              <w:rPr>
                <w:rFonts w:ascii="Times New Roman" w:hAnsi="Times New Roman" w:cs="Times New Roman"/>
                <w:sz w:val="24"/>
                <w:szCs w:val="24"/>
              </w:rPr>
              <w:t> (= </w:t>
            </w:r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καλόν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ἐστι</w:t>
            </w:r>
            <w:proofErr w:type="spellEnd"/>
            <w:r w:rsidRPr="000F40D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Pr="000F40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π.χ. Προσήκει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ὑμῖν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τοὺς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προγόνους 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μιμεῖσθαι</w:t>
            </w:r>
            <w:proofErr w:type="spellEnd"/>
            <w:r w:rsidRPr="000F40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40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    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Δίκαιόν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ἐστιν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ὑπὲρ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μεγάλων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ἐγκλημάτων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δεινὰς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ποιεῖσθαι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τὰς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τιμωρίας</w:t>
            </w:r>
            <w:r w:rsidRPr="000F40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3AED01B" w14:textId="77777777" w:rsidR="000F40DC" w:rsidRDefault="000F40DC" w:rsidP="000F40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5C515" w14:textId="77777777" w:rsidR="000F40DC" w:rsidRDefault="000F40D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229CBF8" w14:textId="54726B28" w:rsidR="000F40DC" w:rsidRPr="000F40DC" w:rsidRDefault="000F40DC" w:rsidP="000F40DC">
      <w:pPr>
        <w:jc w:val="center"/>
        <w:rPr>
          <w:rFonts w:ascii="Times New Roman" w:hAnsi="Times New Roman" w:cs="Times New Roman"/>
          <w:sz w:val="24"/>
          <w:szCs w:val="24"/>
        </w:rPr>
      </w:pPr>
      <w:r w:rsidRPr="000F40DC">
        <w:rPr>
          <w:rFonts w:ascii="Times New Roman" w:hAnsi="Times New Roman" w:cs="Times New Roman"/>
          <w:b/>
          <w:bCs/>
          <w:sz w:val="24"/>
          <w:szCs w:val="24"/>
        </w:rPr>
        <w:lastRenderedPageBreak/>
        <w:t>Η ΜΕΤΟΧΗ</w:t>
      </w:r>
    </w:p>
    <w:p w14:paraId="7882D80F" w14:textId="77777777" w:rsidR="000F40DC" w:rsidRPr="000F40DC" w:rsidRDefault="000F40DC" w:rsidP="000F40DC">
      <w:pPr>
        <w:jc w:val="both"/>
        <w:rPr>
          <w:rFonts w:ascii="Times New Roman" w:hAnsi="Times New Roman" w:cs="Times New Roman"/>
          <w:sz w:val="24"/>
          <w:szCs w:val="24"/>
        </w:rPr>
      </w:pPr>
      <w:r w:rsidRPr="000F40DC">
        <w:rPr>
          <w:rFonts w:ascii="Times New Roman" w:hAnsi="Times New Roman" w:cs="Times New Roman"/>
          <w:b/>
          <w:bCs/>
          <w:sz w:val="24"/>
          <w:szCs w:val="24"/>
        </w:rPr>
        <w:t>ΓΡΑΜΜΑΤΙΚΗ</w:t>
      </w:r>
    </w:p>
    <w:p w14:paraId="4EA7B807" w14:textId="77777777" w:rsidR="000F40DC" w:rsidRPr="000F40DC" w:rsidRDefault="000F40DC" w:rsidP="000F40DC">
      <w:pPr>
        <w:jc w:val="both"/>
        <w:rPr>
          <w:rFonts w:ascii="Times New Roman" w:hAnsi="Times New Roman" w:cs="Times New Roman"/>
          <w:sz w:val="24"/>
          <w:szCs w:val="24"/>
        </w:rPr>
      </w:pPr>
      <w:r w:rsidRPr="000F40DC">
        <w:rPr>
          <w:rFonts w:ascii="Times New Roman" w:hAnsi="Times New Roman" w:cs="Times New Roman"/>
          <w:sz w:val="24"/>
          <w:szCs w:val="24"/>
        </w:rPr>
        <w:t>Η μετοχή είναι ρηματικό επίθετο που παρουσιάζει </w:t>
      </w:r>
      <w:r w:rsidRPr="000F40DC">
        <w:rPr>
          <w:rFonts w:ascii="Times New Roman" w:hAnsi="Times New Roman" w:cs="Times New Roman"/>
          <w:b/>
          <w:bCs/>
          <w:sz w:val="24"/>
          <w:szCs w:val="24"/>
        </w:rPr>
        <w:t>τρία γένη</w:t>
      </w:r>
      <w:r w:rsidRPr="000F40DC">
        <w:rPr>
          <w:rFonts w:ascii="Times New Roman" w:hAnsi="Times New Roman" w:cs="Times New Roman"/>
          <w:sz w:val="24"/>
          <w:szCs w:val="24"/>
        </w:rPr>
        <w:t> και αντίστοιχα </w:t>
      </w:r>
      <w:r w:rsidRPr="000F40DC">
        <w:rPr>
          <w:rFonts w:ascii="Times New Roman" w:hAnsi="Times New Roman" w:cs="Times New Roman"/>
          <w:b/>
          <w:bCs/>
          <w:sz w:val="24"/>
          <w:szCs w:val="24"/>
        </w:rPr>
        <w:t>τρεις καταλήξεις</w:t>
      </w:r>
      <w:r w:rsidRPr="000F40DC">
        <w:rPr>
          <w:rFonts w:ascii="Times New Roman" w:hAnsi="Times New Roman" w:cs="Times New Roman"/>
          <w:sz w:val="24"/>
          <w:szCs w:val="24"/>
        </w:rPr>
        <w:t xml:space="preserve"> (τριγενές και </w:t>
      </w:r>
      <w:proofErr w:type="spellStart"/>
      <w:r w:rsidRPr="000F40DC">
        <w:rPr>
          <w:rFonts w:ascii="Times New Roman" w:hAnsi="Times New Roman" w:cs="Times New Roman"/>
          <w:sz w:val="24"/>
          <w:szCs w:val="24"/>
        </w:rPr>
        <w:t>τρικατάληκτο</w:t>
      </w:r>
      <w:proofErr w:type="spellEnd"/>
      <w:r w:rsidRPr="000F40DC">
        <w:rPr>
          <w:rFonts w:ascii="Times New Roman" w:hAnsi="Times New Roman" w:cs="Times New Roman"/>
          <w:sz w:val="24"/>
          <w:szCs w:val="24"/>
        </w:rPr>
        <w:t>).</w:t>
      </w:r>
    </w:p>
    <w:p w14:paraId="134BB2B2" w14:textId="77777777" w:rsidR="000F40DC" w:rsidRPr="000F40DC" w:rsidRDefault="000F40DC" w:rsidP="000F40D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0DC">
        <w:rPr>
          <w:rFonts w:ascii="Times New Roman" w:hAnsi="Times New Roman" w:cs="Times New Roman"/>
          <w:b/>
          <w:bCs/>
          <w:sz w:val="24"/>
          <w:szCs w:val="24"/>
        </w:rPr>
        <w:t>Καταλήξεις μετοχών βαρύτονων ρημάτων στην ενεργητική φωνή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7"/>
        <w:gridCol w:w="1440"/>
        <w:gridCol w:w="1764"/>
        <w:gridCol w:w="1633"/>
        <w:gridCol w:w="1722"/>
      </w:tblGrid>
      <w:tr w:rsidR="000F40DC" w:rsidRPr="000F40DC" w14:paraId="192D27E0" w14:textId="77777777" w:rsidTr="000F40D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A131B72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10DAE1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ενεστώτας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A9A3E1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μέλλοντας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00ED24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αόριστος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966855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παρακείμενος</w:t>
            </w:r>
          </w:p>
        </w:tc>
      </w:tr>
      <w:tr w:rsidR="000F40DC" w:rsidRPr="000F40DC" w14:paraId="67C5A76D" w14:textId="77777777" w:rsidTr="000F40D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45F692E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φωνηεντόληκτα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52FB61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-ων, 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ουσα</w:t>
            </w:r>
            <w:proofErr w:type="spellEnd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-ον</w:t>
            </w:r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ὁ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τοξεύ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-ων</w:t>
            </w:r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ἡ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τοξεύ-ουσα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τὸ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τοξεῦ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-ον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8280D9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σων</w:t>
            </w:r>
            <w:proofErr w:type="spellEnd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σουσα</w:t>
            </w:r>
            <w:proofErr w:type="spellEnd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σον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ὁ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τοξεύ-σων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ἡ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τοξεύ-σουσα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τὸ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τοξεῦ-σον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95B8AE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-σας, 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σασα</w:t>
            </w:r>
            <w:proofErr w:type="spellEnd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-σαν</w:t>
            </w:r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ὁ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τοξεύ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-σας</w:t>
            </w:r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ἡ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τοξεύ-σασα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τὸ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τοξεῦ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-σαν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DADFBB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κώς</w:t>
            </w:r>
            <w:proofErr w:type="spellEnd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κυῖα</w:t>
            </w:r>
            <w:proofErr w:type="spellEnd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κός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ὁ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τετοξευ-κώς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ἡ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τετοξευ-κυῖα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τὸ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τετοξευ-κός</w:t>
            </w:r>
            <w:proofErr w:type="spellEnd"/>
          </w:p>
        </w:tc>
      </w:tr>
      <w:tr w:rsidR="000F40DC" w:rsidRPr="000F40DC" w14:paraId="5D334AB5" w14:textId="77777777" w:rsidTr="000F40D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4B4FE08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ουρανικόληκτα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823A65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-ων, 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ουσα</w:t>
            </w:r>
            <w:proofErr w:type="spellEnd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-ον</w:t>
            </w:r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ὁ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πράττων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ἡ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πράττουσα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τὸ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πρᾶττον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070516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ξων</w:t>
            </w:r>
            <w:proofErr w:type="spellEnd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ξουσα</w:t>
            </w:r>
            <w:proofErr w:type="spellEnd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ξον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ὁ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πράξων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ἡ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πράξουσα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τὸ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πρᾶξον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5B1960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ξας</w:t>
            </w:r>
            <w:proofErr w:type="spellEnd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ξασα</w:t>
            </w:r>
            <w:proofErr w:type="spellEnd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ξαν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ὁ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πράξας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ἡ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πράξασα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τὸ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πρᾶξαν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E93F6F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χώς</w:t>
            </w:r>
            <w:proofErr w:type="spellEnd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χυῖα</w:t>
            </w:r>
            <w:proofErr w:type="spellEnd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χός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ὁ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πεπραχώς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ἡ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πεπραχυῖα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τὸ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πεπραχός</w:t>
            </w:r>
            <w:proofErr w:type="spellEnd"/>
          </w:p>
        </w:tc>
      </w:tr>
      <w:tr w:rsidR="000F40DC" w:rsidRPr="000F40DC" w14:paraId="2ADA892F" w14:textId="77777777" w:rsidTr="000F40D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3C5E33D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χειλικόληκτα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AB5AB3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-ων, 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ουσα</w:t>
            </w:r>
            <w:proofErr w:type="spellEnd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-ον</w:t>
            </w:r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ὁ γράφων</w:t>
            </w:r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ἡ γράφουσα</w:t>
            </w:r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τὸ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γράφον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C36011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ψων</w:t>
            </w:r>
            <w:proofErr w:type="spellEnd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ψουσα</w:t>
            </w:r>
            <w:proofErr w:type="spellEnd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ψον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ὁ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γράψων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ἡ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γράψουσα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τὸ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γράψον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493A40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ψας</w:t>
            </w:r>
            <w:proofErr w:type="spellEnd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ψασα</w:t>
            </w:r>
            <w:proofErr w:type="spellEnd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ψαν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ὁ γράψας</w:t>
            </w:r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ἡ γράψασα</w:t>
            </w:r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τὸ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γράψαν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4C8D6F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φώς</w:t>
            </w:r>
            <w:proofErr w:type="spellEnd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φυῖα</w:t>
            </w:r>
            <w:proofErr w:type="spellEnd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φός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ὁ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γεγραφώς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ἡ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γεγραφυῖα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τὸ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γεγραφός</w:t>
            </w:r>
            <w:proofErr w:type="spellEnd"/>
          </w:p>
        </w:tc>
      </w:tr>
      <w:tr w:rsidR="000F40DC" w:rsidRPr="000F40DC" w14:paraId="5F8084F6" w14:textId="77777777" w:rsidTr="000F40D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CCD89D9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οδοντικόληκτα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2E1609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-ων, 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ουσα</w:t>
            </w:r>
            <w:proofErr w:type="spellEnd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-ον</w:t>
            </w:r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ὁ πείθων</w:t>
            </w:r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ἡ πείθουσα</w:t>
            </w:r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τὸ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πεῖθον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1026B2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σων</w:t>
            </w:r>
            <w:proofErr w:type="spellEnd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σουσα</w:t>
            </w:r>
            <w:proofErr w:type="spellEnd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σον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ὁ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πείσων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ἡ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πείσουσα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τὸ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πεῖσον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A942D2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-σας, 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σασα</w:t>
            </w:r>
            <w:proofErr w:type="spellEnd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-σαν</w:t>
            </w:r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ὁ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πείσας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ἡ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πείσασα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τὸ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πεῖσαν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75490E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κώς</w:t>
            </w:r>
            <w:proofErr w:type="spellEnd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κυῖα</w:t>
            </w:r>
            <w:proofErr w:type="spellEnd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-</w:t>
            </w:r>
            <w:proofErr w:type="spellStart"/>
            <w:r w:rsidRPr="000F4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κός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ὁ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πεπεικώς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ἡ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πεπεικυῖα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τὸ</w:t>
            </w:r>
            <w:proofErr w:type="spellEnd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F4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πεπεικός</w:t>
            </w:r>
            <w:proofErr w:type="spellEnd"/>
          </w:p>
        </w:tc>
      </w:tr>
    </w:tbl>
    <w:p w14:paraId="6079BA44" w14:textId="77777777" w:rsidR="000F40DC" w:rsidRPr="000F40DC" w:rsidRDefault="000F40DC" w:rsidP="000F40DC">
      <w:pPr>
        <w:jc w:val="both"/>
        <w:rPr>
          <w:rFonts w:ascii="Times New Roman" w:hAnsi="Times New Roman" w:cs="Times New Roman"/>
          <w:sz w:val="24"/>
          <w:szCs w:val="24"/>
        </w:rPr>
      </w:pPr>
      <w:r w:rsidRPr="000F40DC">
        <w:rPr>
          <w:rFonts w:ascii="Times New Roman" w:hAnsi="Times New Roman" w:cs="Times New Roman"/>
          <w:b/>
          <w:bCs/>
          <w:sz w:val="24"/>
          <w:szCs w:val="24"/>
        </w:rPr>
        <w:t>ΠΑΡΑΤΗΡΗΣΕΙΣ</w:t>
      </w:r>
    </w:p>
    <w:p w14:paraId="38EBA7EF" w14:textId="77777777" w:rsidR="000F40DC" w:rsidRPr="000F40DC" w:rsidRDefault="000F40DC" w:rsidP="000F40D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0DC">
        <w:rPr>
          <w:rFonts w:ascii="Times New Roman" w:hAnsi="Times New Roman" w:cs="Times New Roman"/>
          <w:sz w:val="24"/>
          <w:szCs w:val="24"/>
        </w:rPr>
        <w:t>Η μετοχή του αορίστου </w:t>
      </w:r>
      <w:r w:rsidRPr="000F40DC">
        <w:rPr>
          <w:rFonts w:ascii="Times New Roman" w:hAnsi="Times New Roman" w:cs="Times New Roman"/>
          <w:b/>
          <w:bCs/>
          <w:sz w:val="24"/>
          <w:szCs w:val="24"/>
        </w:rPr>
        <w:t>δεν παίρνει αύξηση</w:t>
      </w:r>
      <w:r w:rsidRPr="000F40DC">
        <w:rPr>
          <w:rFonts w:ascii="Times New Roman" w:hAnsi="Times New Roman" w:cs="Times New Roman"/>
          <w:sz w:val="24"/>
          <w:szCs w:val="24"/>
        </w:rPr>
        <w:t>.</w:t>
      </w:r>
    </w:p>
    <w:p w14:paraId="43963E83" w14:textId="77777777" w:rsidR="000F40DC" w:rsidRPr="000F40DC" w:rsidRDefault="000F40DC" w:rsidP="000F40D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0DC">
        <w:rPr>
          <w:rFonts w:ascii="Times New Roman" w:hAnsi="Times New Roman" w:cs="Times New Roman"/>
          <w:sz w:val="24"/>
          <w:szCs w:val="24"/>
        </w:rPr>
        <w:t>Η μετοχή του </w:t>
      </w:r>
      <w:r w:rsidRPr="000F40DC">
        <w:rPr>
          <w:rFonts w:ascii="Times New Roman" w:hAnsi="Times New Roman" w:cs="Times New Roman"/>
          <w:b/>
          <w:bCs/>
          <w:sz w:val="24"/>
          <w:szCs w:val="24"/>
        </w:rPr>
        <w:t>παρακειμένου</w:t>
      </w:r>
      <w:r w:rsidRPr="000F40DC">
        <w:rPr>
          <w:rFonts w:ascii="Times New Roman" w:hAnsi="Times New Roman" w:cs="Times New Roman"/>
          <w:sz w:val="24"/>
          <w:szCs w:val="24"/>
        </w:rPr>
        <w:t> διατηρεί τον </w:t>
      </w:r>
      <w:r w:rsidRPr="000F40DC">
        <w:rPr>
          <w:rFonts w:ascii="Times New Roman" w:hAnsi="Times New Roman" w:cs="Times New Roman"/>
          <w:b/>
          <w:bCs/>
          <w:sz w:val="24"/>
          <w:szCs w:val="24"/>
        </w:rPr>
        <w:t>αναδιπλασιασμό</w:t>
      </w:r>
      <w:r w:rsidRPr="000F40DC">
        <w:rPr>
          <w:rFonts w:ascii="Times New Roman" w:hAnsi="Times New Roman" w:cs="Times New Roman"/>
          <w:sz w:val="24"/>
          <w:szCs w:val="24"/>
        </w:rPr>
        <w:t>, π.χ. </w:t>
      </w:r>
      <w:r w:rsidRPr="000F40DC">
        <w:rPr>
          <w:rFonts w:ascii="Times New Roman" w:hAnsi="Times New Roman" w:cs="Times New Roman"/>
          <w:i/>
          <w:iCs/>
          <w:sz w:val="24"/>
          <w:szCs w:val="24"/>
        </w:rPr>
        <w:t xml:space="preserve">ὁ </w:t>
      </w:r>
      <w:proofErr w:type="spellStart"/>
      <w:r w:rsidRPr="000F40DC">
        <w:rPr>
          <w:rFonts w:ascii="Times New Roman" w:hAnsi="Times New Roman" w:cs="Times New Roman"/>
          <w:i/>
          <w:iCs/>
          <w:sz w:val="24"/>
          <w:szCs w:val="24"/>
        </w:rPr>
        <w:t>ἐσκευακώς</w:t>
      </w:r>
      <w:proofErr w:type="spellEnd"/>
      <w:r w:rsidRPr="000F40DC">
        <w:rPr>
          <w:rFonts w:ascii="Times New Roman" w:hAnsi="Times New Roman" w:cs="Times New Roman"/>
          <w:i/>
          <w:iCs/>
          <w:sz w:val="24"/>
          <w:szCs w:val="24"/>
        </w:rPr>
        <w:t xml:space="preserve">, ἡ </w:t>
      </w:r>
      <w:proofErr w:type="spellStart"/>
      <w:r w:rsidRPr="000F40DC">
        <w:rPr>
          <w:rFonts w:ascii="Times New Roman" w:hAnsi="Times New Roman" w:cs="Times New Roman"/>
          <w:i/>
          <w:iCs/>
          <w:sz w:val="24"/>
          <w:szCs w:val="24"/>
        </w:rPr>
        <w:t>ἐσκευακυῖα</w:t>
      </w:r>
      <w:proofErr w:type="spellEnd"/>
      <w:r w:rsidRPr="000F40D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F40DC">
        <w:rPr>
          <w:rFonts w:ascii="Times New Roman" w:hAnsi="Times New Roman" w:cs="Times New Roman"/>
          <w:i/>
          <w:iCs/>
          <w:sz w:val="24"/>
          <w:szCs w:val="24"/>
        </w:rPr>
        <w:t>τὸ</w:t>
      </w:r>
      <w:proofErr w:type="spellEnd"/>
      <w:r w:rsidRPr="000F40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40DC">
        <w:rPr>
          <w:rFonts w:ascii="Times New Roman" w:hAnsi="Times New Roman" w:cs="Times New Roman"/>
          <w:i/>
          <w:iCs/>
          <w:sz w:val="24"/>
          <w:szCs w:val="24"/>
        </w:rPr>
        <w:t>ἐσκευακός</w:t>
      </w:r>
      <w:proofErr w:type="spellEnd"/>
      <w:r w:rsidRPr="000F40DC">
        <w:rPr>
          <w:rFonts w:ascii="Times New Roman" w:hAnsi="Times New Roman" w:cs="Times New Roman"/>
          <w:sz w:val="24"/>
          <w:szCs w:val="24"/>
        </w:rPr>
        <w:t>.</w:t>
      </w:r>
    </w:p>
    <w:p w14:paraId="75E8F463" w14:textId="77777777" w:rsidR="000F40DC" w:rsidRPr="000F40DC" w:rsidRDefault="000F40DC" w:rsidP="000F40D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0DC">
        <w:rPr>
          <w:rFonts w:ascii="Times New Roman" w:hAnsi="Times New Roman" w:cs="Times New Roman"/>
          <w:sz w:val="24"/>
          <w:szCs w:val="24"/>
        </w:rPr>
        <w:t>Η μετοχή ενεστώτα του ρ. </w:t>
      </w:r>
      <w:proofErr w:type="spellStart"/>
      <w:r w:rsidRPr="000F40DC">
        <w:rPr>
          <w:rFonts w:ascii="Times New Roman" w:hAnsi="Times New Roman" w:cs="Times New Roman"/>
          <w:i/>
          <w:iCs/>
          <w:sz w:val="24"/>
          <w:szCs w:val="24"/>
        </w:rPr>
        <w:t>εἰμὶ</w:t>
      </w:r>
      <w:r w:rsidRPr="000F40DC">
        <w:rPr>
          <w:rFonts w:ascii="Times New Roman" w:hAnsi="Times New Roman" w:cs="Times New Roman"/>
          <w:sz w:val="24"/>
          <w:szCs w:val="24"/>
        </w:rPr>
        <w:t>είναι</w:t>
      </w:r>
      <w:proofErr w:type="spellEnd"/>
      <w:r w:rsidRPr="000F40DC">
        <w:rPr>
          <w:rFonts w:ascii="Times New Roman" w:hAnsi="Times New Roman" w:cs="Times New Roman"/>
          <w:sz w:val="24"/>
          <w:szCs w:val="24"/>
        </w:rPr>
        <w:t>: </w:t>
      </w:r>
      <w:proofErr w:type="spellStart"/>
      <w:r w:rsidRPr="000F40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ὤν</w:t>
      </w:r>
      <w:proofErr w:type="spellEnd"/>
      <w:r w:rsidRPr="000F40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0F40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οὖσα</w:t>
      </w:r>
      <w:proofErr w:type="spellEnd"/>
      <w:r w:rsidRPr="000F40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0F40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ὄν</w:t>
      </w:r>
      <w:proofErr w:type="spellEnd"/>
      <w:r w:rsidRPr="000F40DC">
        <w:rPr>
          <w:rFonts w:ascii="Times New Roman" w:hAnsi="Times New Roman" w:cs="Times New Roman"/>
          <w:sz w:val="24"/>
          <w:szCs w:val="24"/>
        </w:rPr>
        <w:t>.</w:t>
      </w:r>
    </w:p>
    <w:p w14:paraId="04F48124" w14:textId="77777777" w:rsidR="000F40DC" w:rsidRPr="000F40DC" w:rsidRDefault="000F40DC" w:rsidP="000F40D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0DC">
        <w:rPr>
          <w:rFonts w:ascii="Times New Roman" w:hAnsi="Times New Roman" w:cs="Times New Roman"/>
          <w:sz w:val="24"/>
          <w:szCs w:val="24"/>
        </w:rPr>
        <w:t>Το </w:t>
      </w:r>
      <w:proofErr w:type="spellStart"/>
      <w:r w:rsidRPr="000F40DC">
        <w:rPr>
          <w:rFonts w:ascii="Times New Roman" w:hAnsi="Times New Roman" w:cs="Times New Roman"/>
          <w:b/>
          <w:bCs/>
          <w:sz w:val="24"/>
          <w:szCs w:val="24"/>
        </w:rPr>
        <w:t>αρσενικό</w:t>
      </w:r>
      <w:r w:rsidRPr="000F40DC">
        <w:rPr>
          <w:rFonts w:ascii="Times New Roman" w:hAnsi="Times New Roman" w:cs="Times New Roman"/>
          <w:sz w:val="24"/>
          <w:szCs w:val="24"/>
        </w:rPr>
        <w:t>και</w:t>
      </w:r>
      <w:proofErr w:type="spellEnd"/>
      <w:r w:rsidRPr="000F40DC">
        <w:rPr>
          <w:rFonts w:ascii="Times New Roman" w:hAnsi="Times New Roman" w:cs="Times New Roman"/>
          <w:sz w:val="24"/>
          <w:szCs w:val="24"/>
        </w:rPr>
        <w:t> </w:t>
      </w:r>
      <w:r w:rsidRPr="000F40DC">
        <w:rPr>
          <w:rFonts w:ascii="Times New Roman" w:hAnsi="Times New Roman" w:cs="Times New Roman"/>
          <w:b/>
          <w:bCs/>
          <w:sz w:val="24"/>
          <w:szCs w:val="24"/>
        </w:rPr>
        <w:t>ουδέτερο</w:t>
      </w:r>
      <w:r w:rsidRPr="000F40DC">
        <w:rPr>
          <w:rFonts w:ascii="Times New Roman" w:hAnsi="Times New Roman" w:cs="Times New Roman"/>
          <w:sz w:val="24"/>
          <w:szCs w:val="24"/>
        </w:rPr>
        <w:t xml:space="preserve"> γένος των μετοχών όλων των χρόνων της ενεργητικής φωνής κλίνονται σύμφωνα με </w:t>
      </w:r>
      <w:proofErr w:type="spellStart"/>
      <w:r w:rsidRPr="000F40DC">
        <w:rPr>
          <w:rFonts w:ascii="Times New Roman" w:hAnsi="Times New Roman" w:cs="Times New Roman"/>
          <w:sz w:val="24"/>
          <w:szCs w:val="24"/>
        </w:rPr>
        <w:t>τη</w:t>
      </w:r>
      <w:r w:rsidRPr="000F40DC">
        <w:rPr>
          <w:rFonts w:ascii="Times New Roman" w:hAnsi="Times New Roman" w:cs="Times New Roman"/>
          <w:b/>
          <w:bCs/>
          <w:sz w:val="24"/>
          <w:szCs w:val="24"/>
        </w:rPr>
        <w:t>γ</w:t>
      </w:r>
      <w:proofErr w:type="spellEnd"/>
      <w:r w:rsidRPr="000F40DC">
        <w:rPr>
          <w:rFonts w:ascii="Times New Roman" w:hAnsi="Times New Roman" w:cs="Times New Roman"/>
          <w:b/>
          <w:bCs/>
          <w:sz w:val="24"/>
          <w:szCs w:val="24"/>
        </w:rPr>
        <w:t>΄ κλίση</w:t>
      </w:r>
      <w:r w:rsidRPr="000F40DC">
        <w:rPr>
          <w:rFonts w:ascii="Times New Roman" w:hAnsi="Times New Roman" w:cs="Times New Roman"/>
          <w:sz w:val="24"/>
          <w:szCs w:val="24"/>
        </w:rPr>
        <w:t>, ενώ το </w:t>
      </w:r>
      <w:r w:rsidRPr="000F40DC">
        <w:rPr>
          <w:rFonts w:ascii="Times New Roman" w:hAnsi="Times New Roman" w:cs="Times New Roman"/>
          <w:b/>
          <w:bCs/>
          <w:sz w:val="24"/>
          <w:szCs w:val="24"/>
        </w:rPr>
        <w:t>θηλυκό</w:t>
      </w:r>
      <w:r w:rsidRPr="000F40DC">
        <w:rPr>
          <w:rFonts w:ascii="Times New Roman" w:hAnsi="Times New Roman" w:cs="Times New Roman"/>
          <w:sz w:val="24"/>
          <w:szCs w:val="24"/>
        </w:rPr>
        <w:t> σύμφωνα με τα θηλυκά σε </w:t>
      </w:r>
      <w:r w:rsidRPr="000F40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-α</w:t>
      </w:r>
      <w:r w:rsidRPr="000F40DC">
        <w:rPr>
          <w:rFonts w:ascii="Times New Roman" w:hAnsi="Times New Roman" w:cs="Times New Roman"/>
          <w:sz w:val="24"/>
          <w:szCs w:val="24"/>
        </w:rPr>
        <w:t> της </w:t>
      </w:r>
      <w:r w:rsidRPr="000F40DC">
        <w:rPr>
          <w:rFonts w:ascii="Times New Roman" w:hAnsi="Times New Roman" w:cs="Times New Roman"/>
          <w:b/>
          <w:bCs/>
          <w:sz w:val="24"/>
          <w:szCs w:val="24"/>
        </w:rPr>
        <w:t>α΄ κλίσης</w:t>
      </w:r>
      <w:r w:rsidRPr="000F40DC">
        <w:rPr>
          <w:rFonts w:ascii="Times New Roman" w:hAnsi="Times New Roman" w:cs="Times New Roman"/>
          <w:sz w:val="24"/>
          <w:szCs w:val="24"/>
        </w:rPr>
        <w:t>. Επιπλέον, το θηλυκό στη γενική του πληθυντικού τονίζεται πάντοτε στη λήγουσα, π.χ. </w:t>
      </w:r>
      <w:proofErr w:type="spellStart"/>
      <w:r w:rsidRPr="000F40DC">
        <w:rPr>
          <w:rFonts w:ascii="Times New Roman" w:hAnsi="Times New Roman" w:cs="Times New Roman"/>
          <w:i/>
          <w:iCs/>
          <w:sz w:val="24"/>
          <w:szCs w:val="24"/>
        </w:rPr>
        <w:t>τῶν</w:t>
      </w:r>
      <w:proofErr w:type="spellEnd"/>
      <w:r w:rsidRPr="000F40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40DC">
        <w:rPr>
          <w:rFonts w:ascii="Times New Roman" w:hAnsi="Times New Roman" w:cs="Times New Roman"/>
          <w:i/>
          <w:iCs/>
          <w:sz w:val="24"/>
          <w:szCs w:val="24"/>
        </w:rPr>
        <w:t>λυουσῶν</w:t>
      </w:r>
      <w:proofErr w:type="spellEnd"/>
      <w:r w:rsidRPr="000F40D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F40DC">
        <w:rPr>
          <w:rFonts w:ascii="Times New Roman" w:hAnsi="Times New Roman" w:cs="Times New Roman"/>
          <w:i/>
          <w:iCs/>
          <w:sz w:val="24"/>
          <w:szCs w:val="24"/>
        </w:rPr>
        <w:t>τῶν</w:t>
      </w:r>
      <w:proofErr w:type="spellEnd"/>
      <w:r w:rsidRPr="000F40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40DC">
        <w:rPr>
          <w:rFonts w:ascii="Times New Roman" w:hAnsi="Times New Roman" w:cs="Times New Roman"/>
          <w:i/>
          <w:iCs/>
          <w:sz w:val="24"/>
          <w:szCs w:val="24"/>
        </w:rPr>
        <w:t>λυσουσῶν</w:t>
      </w:r>
      <w:proofErr w:type="spellEnd"/>
      <w:r w:rsidRPr="000F40D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F40DC">
        <w:rPr>
          <w:rFonts w:ascii="Times New Roman" w:hAnsi="Times New Roman" w:cs="Times New Roman"/>
          <w:i/>
          <w:iCs/>
          <w:sz w:val="24"/>
          <w:szCs w:val="24"/>
        </w:rPr>
        <w:t>τῶν</w:t>
      </w:r>
      <w:proofErr w:type="spellEnd"/>
      <w:r w:rsidRPr="000F40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40DC">
        <w:rPr>
          <w:rFonts w:ascii="Times New Roman" w:hAnsi="Times New Roman" w:cs="Times New Roman"/>
          <w:i/>
          <w:iCs/>
          <w:sz w:val="24"/>
          <w:szCs w:val="24"/>
        </w:rPr>
        <w:t>λυσασῶν</w:t>
      </w:r>
      <w:proofErr w:type="spellEnd"/>
      <w:r w:rsidRPr="000F40D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F40DC">
        <w:rPr>
          <w:rFonts w:ascii="Times New Roman" w:hAnsi="Times New Roman" w:cs="Times New Roman"/>
          <w:i/>
          <w:iCs/>
          <w:sz w:val="24"/>
          <w:szCs w:val="24"/>
        </w:rPr>
        <w:t>τῶν</w:t>
      </w:r>
      <w:proofErr w:type="spellEnd"/>
      <w:r w:rsidRPr="000F40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40DC">
        <w:rPr>
          <w:rFonts w:ascii="Times New Roman" w:hAnsi="Times New Roman" w:cs="Times New Roman"/>
          <w:i/>
          <w:iCs/>
          <w:sz w:val="24"/>
          <w:szCs w:val="24"/>
        </w:rPr>
        <w:t>λελυκυιῶν</w:t>
      </w:r>
      <w:proofErr w:type="spellEnd"/>
      <w:r w:rsidRPr="000F40DC">
        <w:rPr>
          <w:rFonts w:ascii="Times New Roman" w:hAnsi="Times New Roman" w:cs="Times New Roman"/>
          <w:sz w:val="24"/>
          <w:szCs w:val="24"/>
        </w:rPr>
        <w:t>.</w:t>
      </w:r>
    </w:p>
    <w:p w14:paraId="62E103D0" w14:textId="77777777" w:rsidR="000F40DC" w:rsidRDefault="000F40DC" w:rsidP="000F40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AE944" w14:textId="6B742CA1" w:rsidR="000F40DC" w:rsidRPr="000F40DC" w:rsidRDefault="000F40DC" w:rsidP="000F40DC">
      <w:pPr>
        <w:jc w:val="both"/>
        <w:rPr>
          <w:rFonts w:ascii="Times New Roman" w:hAnsi="Times New Roman" w:cs="Times New Roman"/>
          <w:sz w:val="24"/>
          <w:szCs w:val="24"/>
        </w:rPr>
      </w:pPr>
      <w:r w:rsidRPr="000F40DC">
        <w:rPr>
          <w:rFonts w:ascii="Times New Roman" w:hAnsi="Times New Roman" w:cs="Times New Roman"/>
          <w:b/>
          <w:bCs/>
          <w:sz w:val="24"/>
          <w:szCs w:val="24"/>
        </w:rPr>
        <w:lastRenderedPageBreak/>
        <w:t>ΣΥΝΤΑΚΤΙΚΟ</w:t>
      </w:r>
    </w:p>
    <w:p w14:paraId="44A3AF78" w14:textId="77777777" w:rsidR="000F40DC" w:rsidRPr="000F40DC" w:rsidRDefault="000F40DC" w:rsidP="000F40DC">
      <w:pPr>
        <w:jc w:val="both"/>
        <w:rPr>
          <w:rFonts w:ascii="Times New Roman" w:hAnsi="Times New Roman" w:cs="Times New Roman"/>
          <w:sz w:val="24"/>
          <w:szCs w:val="24"/>
        </w:rPr>
      </w:pPr>
      <w:r w:rsidRPr="000F40DC">
        <w:rPr>
          <w:rFonts w:ascii="Times New Roman" w:hAnsi="Times New Roman" w:cs="Times New Roman"/>
          <w:sz w:val="24"/>
          <w:szCs w:val="24"/>
        </w:rPr>
        <w:t>Οι μετοχές, ανάλογα με τη συντακτική τους λειτουργία, διακρίνονται σε τρεις κατηγορίες: </w:t>
      </w:r>
      <w:proofErr w:type="spellStart"/>
      <w:r w:rsidRPr="000F40DC">
        <w:rPr>
          <w:rFonts w:ascii="Times New Roman" w:hAnsi="Times New Roman" w:cs="Times New Roman"/>
          <w:b/>
          <w:bCs/>
          <w:sz w:val="24"/>
          <w:szCs w:val="24"/>
        </w:rPr>
        <w:t>επιθετικές</w:t>
      </w:r>
      <w:r w:rsidRPr="000F40DC">
        <w:rPr>
          <w:rFonts w:ascii="Times New Roman" w:hAnsi="Times New Roman" w:cs="Times New Roman"/>
          <w:sz w:val="24"/>
          <w:szCs w:val="24"/>
        </w:rPr>
        <w:t>,</w:t>
      </w:r>
      <w:r w:rsidRPr="000F40DC">
        <w:rPr>
          <w:rFonts w:ascii="Times New Roman" w:hAnsi="Times New Roman" w:cs="Times New Roman"/>
          <w:b/>
          <w:bCs/>
          <w:sz w:val="24"/>
          <w:szCs w:val="24"/>
        </w:rPr>
        <w:t>κατηγορηματικές</w:t>
      </w:r>
      <w:proofErr w:type="spellEnd"/>
      <w:r w:rsidRPr="000F40DC">
        <w:rPr>
          <w:rFonts w:ascii="Times New Roman" w:hAnsi="Times New Roman" w:cs="Times New Roman"/>
          <w:sz w:val="24"/>
          <w:szCs w:val="24"/>
        </w:rPr>
        <w:t>, </w:t>
      </w:r>
      <w:r w:rsidRPr="000F40DC">
        <w:rPr>
          <w:rFonts w:ascii="Times New Roman" w:hAnsi="Times New Roman" w:cs="Times New Roman"/>
          <w:b/>
          <w:bCs/>
          <w:sz w:val="24"/>
          <w:szCs w:val="24"/>
        </w:rPr>
        <w:t>επιρρηματικές</w:t>
      </w:r>
      <w:r w:rsidRPr="000F40D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3"/>
        <w:gridCol w:w="66"/>
        <w:gridCol w:w="66"/>
        <w:gridCol w:w="81"/>
      </w:tblGrid>
      <w:tr w:rsidR="000F40DC" w:rsidRPr="000F40DC" w14:paraId="53BBE2EB" w14:textId="77777777" w:rsidTr="000F40DC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8"/>
            </w:tblGrid>
            <w:tr w:rsidR="000F40DC" w:rsidRPr="000F40DC" w14:paraId="5461961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8F594C" w14:textId="77777777" w:rsidR="000F40DC" w:rsidRPr="000F40DC" w:rsidRDefault="000F40DC" w:rsidP="000F40D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40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Επιθετική </w:t>
                  </w:r>
                </w:p>
              </w:tc>
            </w:tr>
            <w:tr w:rsidR="000F40DC" w:rsidRPr="000F40DC" w14:paraId="70E349C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C8F11D" w14:textId="77777777" w:rsidR="000F40DC" w:rsidRPr="000F40DC" w:rsidRDefault="000F40DC" w:rsidP="000F40DC">
                  <w:pPr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Μεταφράζεται ως αναφορική πρόταση με τις λέξεις </w:t>
                  </w:r>
                  <w:r w:rsidRPr="000F40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</w:t>
                  </w:r>
                  <w:proofErr w:type="spellStart"/>
                  <w:r w:rsidRPr="000F40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που»</w:t>
                  </w:r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0F40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«ο</w:t>
                  </w:r>
                  <w:proofErr w:type="spellEnd"/>
                  <w:r w:rsidRPr="000F40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οποίος»</w:t>
                  </w:r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Συνήθως είναι έναρθρη.</w:t>
                  </w:r>
                </w:p>
                <w:p w14:paraId="3DD6B4CF" w14:textId="77777777" w:rsidR="000F40DC" w:rsidRPr="000F40DC" w:rsidRDefault="000F40DC" w:rsidP="000F40DC">
                  <w:pPr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Συντακτικά καταλαμβάνει θέσεις ουσιαστικών και επιθέτων. </w:t>
                  </w:r>
                  <w:r w:rsidRPr="000F40D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Ὁ </w:t>
                  </w:r>
                  <w:proofErr w:type="spellStart"/>
                  <w:r w:rsidRPr="000F40D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φεύγων</w:t>
                  </w:r>
                  <w:proofErr w:type="spellEnd"/>
                  <w:r w:rsidRPr="000F40D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πόνους φεύγει τιμάς</w:t>
                  </w:r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(= αυτός που αποφεύγει τους κόπους αποφεύγει και τις τιμές).</w:t>
                  </w:r>
                </w:p>
              </w:tc>
            </w:tr>
          </w:tbl>
          <w:p w14:paraId="5A925CAA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F9CBE3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0F8D0B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64A2C712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DC" w:rsidRPr="000F40DC" w14:paraId="41B8BAB7" w14:textId="77777777" w:rsidTr="000F40D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9FD21FE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14:paraId="2F0DF833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45F777B8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DC" w:rsidRPr="000F40DC" w14:paraId="7F5A9AAA" w14:textId="77777777" w:rsidTr="000F40DC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8"/>
            </w:tblGrid>
            <w:tr w:rsidR="000F40DC" w:rsidRPr="000F40DC" w14:paraId="340A788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DFD565" w14:textId="77777777" w:rsidR="000F40DC" w:rsidRPr="000F40DC" w:rsidRDefault="000F40DC" w:rsidP="000F40D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40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Επιρρηματική </w:t>
                  </w:r>
                </w:p>
              </w:tc>
            </w:tr>
            <w:tr w:rsidR="000F40DC" w:rsidRPr="000F40DC" w14:paraId="26657E2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BDCD86" w14:textId="77777777" w:rsidR="000F40DC" w:rsidRPr="000F40DC" w:rsidRDefault="000F40DC" w:rsidP="000F40D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Λειτουργεί ως </w:t>
                  </w:r>
                  <w:r w:rsidRPr="000F40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επίρρημα</w:t>
                  </w:r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Μπορεί να είναι:</w:t>
                  </w:r>
                </w:p>
                <w:p w14:paraId="5C824D4B" w14:textId="77777777" w:rsidR="000F40DC" w:rsidRPr="000F40DC" w:rsidRDefault="000F40DC" w:rsidP="000F40DC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40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τροπική</w:t>
                  </w:r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[</w:t>
                  </w:r>
                  <w:proofErr w:type="spellStart"/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μτφρ</w:t>
                  </w:r>
                  <w:proofErr w:type="spellEnd"/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με ν.ε. μετοχή (-ντας), «με το να»]</w:t>
                  </w:r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0F40D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Ἦλθεν</w:t>
                  </w:r>
                  <w:proofErr w:type="spellEnd"/>
                  <w:r w:rsidRPr="000F40D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F40D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ἔχων</w:t>
                  </w:r>
                  <w:proofErr w:type="spellEnd"/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(= έχοντας) </w:t>
                  </w:r>
                  <w:proofErr w:type="spellStart"/>
                  <w:r w:rsidRPr="000F40D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ὀλίγας</w:t>
                  </w:r>
                  <w:proofErr w:type="spellEnd"/>
                  <w:r w:rsidRPr="000F40D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F40D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ναῦς</w:t>
                  </w:r>
                  <w:proofErr w:type="spellEnd"/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DDC1841" w14:textId="77777777" w:rsidR="000F40DC" w:rsidRPr="000F40DC" w:rsidRDefault="000F40DC" w:rsidP="000F40DC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40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χρονική</w:t>
                  </w:r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</w:t>
                  </w:r>
                  <w:proofErr w:type="spellStart"/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μτφρ</w:t>
                  </w:r>
                  <w:proofErr w:type="spellEnd"/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«όταν», «αφού», «ενώ»)</w:t>
                  </w:r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0F40D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Οὗτος</w:t>
                  </w:r>
                  <w:proofErr w:type="spellEnd"/>
                  <w:r w:rsidRPr="000F40D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F40D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τοσαῦτα</w:t>
                  </w:r>
                  <w:proofErr w:type="spellEnd"/>
                  <w:r w:rsidRPr="000F40D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F40D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εἰπὼν</w:t>
                  </w:r>
                  <w:proofErr w:type="spellEnd"/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(= αφού είπε) </w:t>
                  </w:r>
                  <w:proofErr w:type="spellStart"/>
                  <w:r w:rsidRPr="000F40D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ἀπῆλθεν</w:t>
                  </w:r>
                  <w:proofErr w:type="spellEnd"/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F9B3F91" w14:textId="77777777" w:rsidR="000F40DC" w:rsidRPr="000F40DC" w:rsidRDefault="000F40DC" w:rsidP="000F40DC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40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αιτιολογική</w:t>
                  </w:r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</w:t>
                  </w:r>
                  <w:proofErr w:type="spellStart"/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μτφρ</w:t>
                  </w:r>
                  <w:proofErr w:type="spellEnd"/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«επειδή», «αφού», «εφόσον»)</w:t>
                  </w:r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F40D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   </w:t>
                  </w:r>
                  <w:proofErr w:type="spellStart"/>
                  <w:r w:rsidRPr="000F40D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Κινδυνεύσαντες</w:t>
                  </w:r>
                  <w:proofErr w:type="spellEnd"/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(= επειδή κινδύνευσαν) </w:t>
                  </w:r>
                  <w:proofErr w:type="spellStart"/>
                  <w:r w:rsidRPr="000F40D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ἡττηθῆναι</w:t>
                  </w:r>
                  <w:proofErr w:type="spellEnd"/>
                  <w:r w:rsidRPr="000F40D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F40D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ἀπεχώρησαν</w:t>
                  </w:r>
                  <w:proofErr w:type="spellEnd"/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1E2823C" w14:textId="77777777" w:rsidR="000F40DC" w:rsidRPr="000F40DC" w:rsidRDefault="000F40DC" w:rsidP="000F40DC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40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τελική</w:t>
                  </w:r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</w:t>
                  </w:r>
                  <w:proofErr w:type="spellStart"/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μτφρ</w:t>
                  </w:r>
                  <w:proofErr w:type="spellEnd"/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«για να», δηλώνει σκοπό και βρίσκεται σε χρόνο μέλλοντα)</w:t>
                  </w:r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0F40D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Τοῦτο</w:t>
                  </w:r>
                  <w:proofErr w:type="spellEnd"/>
                  <w:r w:rsidRPr="000F40D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F40D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λέξων</w:t>
                  </w:r>
                  <w:proofErr w:type="spellEnd"/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(= για να πω) </w:t>
                  </w:r>
                  <w:proofErr w:type="spellStart"/>
                  <w:r w:rsidRPr="000F40D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ἔρχομαι</w:t>
                  </w:r>
                  <w:proofErr w:type="spellEnd"/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9AAE222" w14:textId="77777777" w:rsidR="000F40DC" w:rsidRPr="000F40DC" w:rsidRDefault="000F40DC" w:rsidP="000F40DC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40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υποθετική</w:t>
                  </w:r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</w:t>
                  </w:r>
                  <w:proofErr w:type="spellStart"/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μτφρ</w:t>
                  </w:r>
                  <w:proofErr w:type="spellEnd"/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«αν»)</w:t>
                  </w:r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0F40D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Ταῦτα</w:t>
                  </w:r>
                  <w:proofErr w:type="spellEnd"/>
                  <w:r w:rsidRPr="000F40D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F40D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ποιοῦντες</w:t>
                  </w:r>
                  <w:proofErr w:type="spellEnd"/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(= αν κάνετε) </w:t>
                  </w:r>
                  <w:proofErr w:type="spellStart"/>
                  <w:r w:rsidRPr="000F40D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τὰ</w:t>
                  </w:r>
                  <w:proofErr w:type="spellEnd"/>
                  <w:r w:rsidRPr="000F40D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δίκαια </w:t>
                  </w:r>
                  <w:proofErr w:type="spellStart"/>
                  <w:r w:rsidRPr="000F40D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ψηφιεῖσθε</w:t>
                  </w:r>
                  <w:proofErr w:type="spellEnd"/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BB1FDE0" w14:textId="77777777" w:rsidR="000F40DC" w:rsidRPr="000F40DC" w:rsidRDefault="000F40DC" w:rsidP="000F40DC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40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εναντιωματική</w:t>
                  </w:r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</w:t>
                  </w:r>
                  <w:proofErr w:type="spellStart"/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μτφρ</w:t>
                  </w:r>
                  <w:proofErr w:type="spellEnd"/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«αν και», «μολονότι»)</w:t>
                  </w:r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0F40D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Ὀλίγοι</w:t>
                  </w:r>
                  <w:proofErr w:type="spellEnd"/>
                  <w:r w:rsidRPr="000F40D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F40D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ὄντες</w:t>
                  </w:r>
                  <w:proofErr w:type="spellEnd"/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(= αν και ήταν) </w:t>
                  </w:r>
                  <w:proofErr w:type="spellStart"/>
                  <w:r w:rsidRPr="000F40D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ἐνίκησαν</w:t>
                  </w:r>
                  <w:proofErr w:type="spellEnd"/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1EA64B4F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48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77"/>
            </w:tblGrid>
            <w:tr w:rsidR="000F40DC" w:rsidRPr="000F40DC" w14:paraId="627DB41D" w14:textId="77777777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CA3C9B2" w14:textId="77777777" w:rsidR="000F40DC" w:rsidRPr="000F40DC" w:rsidRDefault="000F40DC" w:rsidP="000F40D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40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Κατηγορηματική </w:t>
                  </w:r>
                </w:p>
              </w:tc>
            </w:tr>
            <w:tr w:rsidR="000F40DC" w:rsidRPr="000F40DC" w14:paraId="48C8F4E9" w14:textId="77777777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B739F85" w14:textId="77777777" w:rsidR="000F40DC" w:rsidRPr="000F40DC" w:rsidRDefault="000F40DC" w:rsidP="000F40DC">
                  <w:pPr>
                    <w:numPr>
                      <w:ilvl w:val="0"/>
                      <w:numId w:val="9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Μεταφράζεται με τις λέξεις </w:t>
                  </w:r>
                  <w:r w:rsidRPr="000F40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«να»</w:t>
                  </w:r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F40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</w:t>
                  </w:r>
                  <w:proofErr w:type="spellStart"/>
                  <w:r w:rsidRPr="000F40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ότι»</w:t>
                  </w:r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και</w:t>
                  </w:r>
                  <w:proofErr w:type="spellEnd"/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(σπανιότερα, όταν εξαρτάται από ρήμα ψυχικού πάθους) </w:t>
                  </w:r>
                  <w:r w:rsidRPr="000F40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«που»</w:t>
                  </w:r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DBB62C4" w14:textId="77777777" w:rsidR="000F40DC" w:rsidRPr="000F40DC" w:rsidRDefault="000F40DC" w:rsidP="000F40D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         Εξαρτάται συνήθως από ρ. συνδετικά, γνωστικά, αισθητικά, έναρξης, λήξης, ψυχικού πάθους.</w:t>
                  </w:r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F40D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      </w:t>
                  </w:r>
                  <w:proofErr w:type="spellStart"/>
                  <w:r w:rsidRPr="000F40D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π.χ.Ἐμοὶ</w:t>
                  </w:r>
                  <w:proofErr w:type="spellEnd"/>
                  <w:r w:rsidRPr="000F40D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χαρίζου </w:t>
                  </w:r>
                  <w:proofErr w:type="spellStart"/>
                  <w:r w:rsidRPr="000F40D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ἀποκρινόμενος</w:t>
                  </w:r>
                  <w:proofErr w:type="spellEnd"/>
                  <w:r w:rsidRPr="000F4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(= Κάνε μου τη χάρη να μου απαντήσεις).</w:t>
                  </w:r>
                </w:p>
              </w:tc>
            </w:tr>
          </w:tbl>
          <w:p w14:paraId="60686449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1FDC35F7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0EF85B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DC" w:rsidRPr="000F40DC" w14:paraId="2DF8E5AD" w14:textId="77777777" w:rsidTr="000F40D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1EC6345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A91D1D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CED394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9799ED" w14:textId="77777777" w:rsidR="000F40DC" w:rsidRPr="000F40DC" w:rsidRDefault="000F40DC" w:rsidP="000F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850D24" w14:textId="77777777" w:rsidR="000F40DC" w:rsidRPr="000F40DC" w:rsidRDefault="000F40DC" w:rsidP="000F40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40DC" w:rsidRPr="000F40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51995"/>
    <w:multiLevelType w:val="multilevel"/>
    <w:tmpl w:val="63E23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E0BD7"/>
    <w:multiLevelType w:val="multilevel"/>
    <w:tmpl w:val="B536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F0B92"/>
    <w:multiLevelType w:val="multilevel"/>
    <w:tmpl w:val="2652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407837"/>
    <w:multiLevelType w:val="multilevel"/>
    <w:tmpl w:val="3EA8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127285"/>
    <w:multiLevelType w:val="multilevel"/>
    <w:tmpl w:val="764A5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FB5965"/>
    <w:multiLevelType w:val="multilevel"/>
    <w:tmpl w:val="9C6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D25648"/>
    <w:multiLevelType w:val="multilevel"/>
    <w:tmpl w:val="82BA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2D55E1"/>
    <w:multiLevelType w:val="multilevel"/>
    <w:tmpl w:val="DE64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903860"/>
    <w:multiLevelType w:val="multilevel"/>
    <w:tmpl w:val="11AA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6137776">
    <w:abstractNumId w:val="7"/>
  </w:num>
  <w:num w:numId="2" w16cid:durableId="76488179">
    <w:abstractNumId w:val="0"/>
  </w:num>
  <w:num w:numId="3" w16cid:durableId="734864575">
    <w:abstractNumId w:val="1"/>
  </w:num>
  <w:num w:numId="4" w16cid:durableId="1731221760">
    <w:abstractNumId w:val="6"/>
  </w:num>
  <w:num w:numId="5" w16cid:durableId="798960227">
    <w:abstractNumId w:val="8"/>
  </w:num>
  <w:num w:numId="6" w16cid:durableId="181360206">
    <w:abstractNumId w:val="4"/>
  </w:num>
  <w:num w:numId="7" w16cid:durableId="505485987">
    <w:abstractNumId w:val="2"/>
  </w:num>
  <w:num w:numId="8" w16cid:durableId="1294094870">
    <w:abstractNumId w:val="5"/>
  </w:num>
  <w:num w:numId="9" w16cid:durableId="504245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DC"/>
    <w:rsid w:val="000F40DC"/>
    <w:rsid w:val="00D0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AEB3"/>
  <w15:chartTrackingRefBased/>
  <w15:docId w15:val="{5355D0A8-DE8F-499C-9161-95227CCA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907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Πόπη Σάρον</dc:creator>
  <cp:keywords/>
  <dc:description/>
  <cp:lastModifiedBy>Πόπη Σάρον</cp:lastModifiedBy>
  <cp:revision>1</cp:revision>
  <dcterms:created xsi:type="dcterms:W3CDTF">2024-11-10T14:50:00Z</dcterms:created>
  <dcterms:modified xsi:type="dcterms:W3CDTF">2024-11-10T14:53:00Z</dcterms:modified>
</cp:coreProperties>
</file>