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530C" w14:textId="5538C734" w:rsidR="007518F1" w:rsidRPr="007518F1" w:rsidRDefault="007518F1" w:rsidP="007518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8F1">
        <w:rPr>
          <w:rFonts w:ascii="Times New Roman" w:hAnsi="Times New Roman" w:cs="Times New Roman"/>
          <w:sz w:val="24"/>
          <w:szCs w:val="24"/>
        </w:rPr>
        <w:t>2. Εξελίξεις ως τις αρχές του 6ου αιώνα μ.Χ.</w:t>
      </w:r>
    </w:p>
    <w:p w14:paraId="7167C612" w14:textId="77777777" w:rsidR="007518F1" w:rsidRDefault="007518F1" w:rsidP="007518F1">
      <w:pPr>
        <w:jc w:val="both"/>
        <w:rPr>
          <w:rFonts w:ascii="Times New Roman" w:hAnsi="Times New Roman" w:cs="Times New Roman"/>
          <w:sz w:val="24"/>
          <w:szCs w:val="24"/>
        </w:rPr>
      </w:pPr>
      <w:r w:rsidRPr="007518F1">
        <w:rPr>
          <w:rFonts w:ascii="Times New Roman" w:hAnsi="Times New Roman" w:cs="Times New Roman"/>
          <w:sz w:val="24"/>
          <w:szCs w:val="24"/>
        </w:rPr>
        <w:t xml:space="preserve">Οι αυτοκράτορες που είχαν την έδρα τους στην Κωνσταντινούπολη προσπάθησαν να λύσουν τα οικονομικά και πολιτικά προβλήματα της εποχής τους. </w:t>
      </w:r>
    </w:p>
    <w:p w14:paraId="23004CA8" w14:textId="10F9E158" w:rsidR="007518F1" w:rsidRPr="007518F1" w:rsidRDefault="007518F1" w:rsidP="007518F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18F1">
        <w:rPr>
          <w:rFonts w:ascii="Times New Roman" w:hAnsi="Times New Roman" w:cs="Times New Roman"/>
          <w:b/>
          <w:bCs/>
          <w:sz w:val="24"/>
          <w:szCs w:val="24"/>
          <w:u w:val="single"/>
        </w:rPr>
        <w:t>Βυζαντινή αυτοκρατορία</w:t>
      </w:r>
    </w:p>
    <w:p w14:paraId="00492415" w14:textId="4C3F324F" w:rsidR="007518F1" w:rsidRDefault="007518F1" w:rsidP="00751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79F00B" wp14:editId="1BA1731C">
            <wp:extent cx="5274310" cy="1348740"/>
            <wp:effectExtent l="0" t="0" r="254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B12C39A" w14:textId="77777777" w:rsidR="007518F1" w:rsidRDefault="007518F1" w:rsidP="00751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8E233" w14:textId="59B63EF5" w:rsidR="007518F1" w:rsidRPr="007518F1" w:rsidRDefault="007518F1" w:rsidP="007518F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18F1">
        <w:rPr>
          <w:rFonts w:ascii="Times New Roman" w:hAnsi="Times New Roman" w:cs="Times New Roman"/>
          <w:b/>
          <w:bCs/>
          <w:sz w:val="24"/>
          <w:szCs w:val="24"/>
          <w:u w:val="single"/>
        </w:rPr>
        <w:t>Διο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ί</w:t>
      </w:r>
      <w:r w:rsidRPr="007518F1">
        <w:rPr>
          <w:rFonts w:ascii="Times New Roman" w:hAnsi="Times New Roman" w:cs="Times New Roman"/>
          <w:b/>
          <w:bCs/>
          <w:sz w:val="24"/>
          <w:szCs w:val="24"/>
          <w:u w:val="single"/>
        </w:rPr>
        <w:t>κηση</w:t>
      </w:r>
    </w:p>
    <w:p w14:paraId="00F52923" w14:textId="77777777" w:rsidR="007518F1" w:rsidRDefault="007518F1" w:rsidP="007518F1">
      <w:pPr>
        <w:jc w:val="both"/>
        <w:rPr>
          <w:rFonts w:ascii="Times New Roman" w:hAnsi="Times New Roman" w:cs="Times New Roman"/>
          <w:sz w:val="24"/>
          <w:szCs w:val="24"/>
        </w:rPr>
      </w:pPr>
      <w:r w:rsidRPr="007518F1">
        <w:rPr>
          <w:rFonts w:ascii="Times New Roman" w:hAnsi="Times New Roman" w:cs="Times New Roman"/>
          <w:sz w:val="24"/>
          <w:szCs w:val="24"/>
        </w:rPr>
        <w:t xml:space="preserve">1. Μεταφορά της πρωτεύουσας στην Κωνσταντινούπολη το 330 μ.Χ. </w:t>
      </w:r>
    </w:p>
    <w:p w14:paraId="65DBE4E6" w14:textId="77777777" w:rsidR="007518F1" w:rsidRDefault="007518F1" w:rsidP="007518F1">
      <w:pPr>
        <w:jc w:val="both"/>
        <w:rPr>
          <w:rFonts w:ascii="Times New Roman" w:hAnsi="Times New Roman" w:cs="Times New Roman"/>
          <w:sz w:val="24"/>
          <w:szCs w:val="24"/>
        </w:rPr>
      </w:pPr>
      <w:r w:rsidRPr="007518F1">
        <w:rPr>
          <w:rFonts w:ascii="Times New Roman" w:hAnsi="Times New Roman" w:cs="Times New Roman"/>
          <w:sz w:val="24"/>
          <w:szCs w:val="24"/>
        </w:rPr>
        <w:t>2. Μετά τον θάνατο του Θεοδοσίου Α΄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518F1">
        <w:rPr>
          <w:rFonts w:ascii="Times New Roman" w:hAnsi="Times New Roman" w:cs="Times New Roman"/>
          <w:sz w:val="24"/>
          <w:szCs w:val="24"/>
        </w:rPr>
        <w:t>395 μ.Χ.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18F1">
        <w:rPr>
          <w:rFonts w:ascii="Times New Roman" w:hAnsi="Times New Roman" w:cs="Times New Roman"/>
          <w:sz w:val="24"/>
          <w:szCs w:val="24"/>
        </w:rPr>
        <w:t xml:space="preserve"> το ρωμαϊκό κράτος χωρίστηκε στο δυτικό και στο ανατολικό τμήμα. </w:t>
      </w:r>
    </w:p>
    <w:p w14:paraId="71C1BD87" w14:textId="77777777" w:rsidR="007518F1" w:rsidRDefault="007518F1" w:rsidP="007518F1">
      <w:pPr>
        <w:jc w:val="both"/>
        <w:rPr>
          <w:rFonts w:ascii="Times New Roman" w:hAnsi="Times New Roman" w:cs="Times New Roman"/>
          <w:sz w:val="24"/>
          <w:szCs w:val="24"/>
        </w:rPr>
      </w:pPr>
      <w:r w:rsidRPr="007518F1">
        <w:rPr>
          <w:rFonts w:ascii="Times New Roman" w:hAnsi="Times New Roman" w:cs="Times New Roman"/>
          <w:sz w:val="24"/>
          <w:szCs w:val="24"/>
        </w:rPr>
        <w:t xml:space="preserve">2. Τα Γοτθικά (γερμανικά) φύλα απειλούσαν το Βυζαντινό κράτος. </w:t>
      </w:r>
    </w:p>
    <w:p w14:paraId="6800424D" w14:textId="77777777" w:rsidR="00E24DEF" w:rsidRDefault="007518F1" w:rsidP="007518F1">
      <w:pPr>
        <w:jc w:val="both"/>
        <w:rPr>
          <w:rFonts w:ascii="Times New Roman" w:hAnsi="Times New Roman" w:cs="Times New Roman"/>
          <w:sz w:val="24"/>
          <w:szCs w:val="24"/>
        </w:rPr>
      </w:pPr>
      <w:r w:rsidRPr="007518F1">
        <w:rPr>
          <w:rFonts w:ascii="Times New Roman" w:hAnsi="Times New Roman" w:cs="Times New Roman"/>
          <w:sz w:val="24"/>
          <w:szCs w:val="24"/>
        </w:rPr>
        <w:t>3. Οι αυτοκράτορες του ανατολικού κράτους αντιμετώπιζαν την απειλή των γερμανικών λαών</w:t>
      </w:r>
      <w:r w:rsidR="00E24DEF">
        <w:rPr>
          <w:rFonts w:ascii="Times New Roman" w:hAnsi="Times New Roman" w:cs="Times New Roman"/>
          <w:sz w:val="24"/>
          <w:szCs w:val="24"/>
        </w:rPr>
        <w:t>:</w:t>
      </w:r>
    </w:p>
    <w:p w14:paraId="4BFA650C" w14:textId="77777777" w:rsidR="00E24DEF" w:rsidRDefault="00E24DEF" w:rsidP="00E24D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7518F1" w:rsidRPr="00E24DEF">
        <w:rPr>
          <w:rFonts w:ascii="Times New Roman" w:hAnsi="Times New Roman" w:cs="Times New Roman"/>
          <w:sz w:val="24"/>
          <w:szCs w:val="24"/>
        </w:rPr>
        <w:t xml:space="preserve">ιώχνοντας τους προς τη Δύση ή </w:t>
      </w:r>
    </w:p>
    <w:p w14:paraId="681E2ACA" w14:textId="31EB2525" w:rsidR="00E24DEF" w:rsidRPr="00E24DEF" w:rsidRDefault="00E24DEF" w:rsidP="00E24D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7518F1" w:rsidRPr="00E24DEF">
        <w:rPr>
          <w:rFonts w:ascii="Times New Roman" w:hAnsi="Times New Roman" w:cs="Times New Roman"/>
          <w:sz w:val="24"/>
          <w:szCs w:val="24"/>
        </w:rPr>
        <w:t xml:space="preserve">φήνοντας τους να εγκατασταθούν ειρηνικά στα εδάφη τους. </w:t>
      </w:r>
    </w:p>
    <w:p w14:paraId="26847CC7" w14:textId="77777777" w:rsidR="00E24DEF" w:rsidRDefault="007518F1" w:rsidP="00E24DEF">
      <w:pPr>
        <w:jc w:val="both"/>
        <w:rPr>
          <w:rFonts w:ascii="Times New Roman" w:hAnsi="Times New Roman" w:cs="Times New Roman"/>
          <w:sz w:val="24"/>
          <w:szCs w:val="24"/>
        </w:rPr>
      </w:pPr>
      <w:r w:rsidRPr="00E24DEF">
        <w:rPr>
          <w:rFonts w:ascii="Times New Roman" w:hAnsi="Times New Roman" w:cs="Times New Roman"/>
          <w:sz w:val="24"/>
          <w:szCs w:val="24"/>
        </w:rPr>
        <w:t>4. Ο Θεοδόσιος Α΄</w:t>
      </w:r>
      <w:r w:rsidR="00E24DEF">
        <w:rPr>
          <w:rFonts w:ascii="Times New Roman" w:hAnsi="Times New Roman" w:cs="Times New Roman"/>
          <w:sz w:val="24"/>
          <w:szCs w:val="24"/>
        </w:rPr>
        <w:t>:</w:t>
      </w:r>
    </w:p>
    <w:p w14:paraId="646C8F25" w14:textId="5CBE8660" w:rsidR="00E24DEF" w:rsidRDefault="00E24DEF" w:rsidP="00E24D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</w:t>
      </w:r>
      <w:r w:rsidR="007518F1" w:rsidRPr="00E24DEF">
        <w:rPr>
          <w:rFonts w:ascii="Times New Roman" w:hAnsi="Times New Roman" w:cs="Times New Roman"/>
          <w:sz w:val="24"/>
          <w:szCs w:val="24"/>
        </w:rPr>
        <w:t xml:space="preserve">πέγραψε συνθήκη ειρήνης με τους Γότθους </w:t>
      </w:r>
    </w:p>
    <w:p w14:paraId="7ECB1735" w14:textId="77777777" w:rsidR="00E24DEF" w:rsidRDefault="00E24DEF" w:rsidP="00E24D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</w:t>
      </w:r>
      <w:r w:rsidR="007518F1" w:rsidRPr="00E24DEF">
        <w:rPr>
          <w:rFonts w:ascii="Times New Roman" w:hAnsi="Times New Roman" w:cs="Times New Roman"/>
          <w:sz w:val="24"/>
          <w:szCs w:val="24"/>
        </w:rPr>
        <w:t xml:space="preserve">δωσε στους ηγέτες των Γερμανών ανώτερες θέσεις (αξιώματα) στον στρατό και τη διοίκηση του κράτους. </w:t>
      </w:r>
    </w:p>
    <w:p w14:paraId="2F3718F8" w14:textId="77777777" w:rsidR="00E24DEF" w:rsidRDefault="00E24DEF" w:rsidP="00E24D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7363A" w14:textId="30753ADB" w:rsidR="00E24DEF" w:rsidRDefault="007518F1" w:rsidP="00E24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DEF">
        <w:rPr>
          <w:rFonts w:ascii="Times New Roman" w:hAnsi="Times New Roman" w:cs="Times New Roman"/>
          <w:b/>
          <w:bCs/>
          <w:sz w:val="24"/>
          <w:szCs w:val="24"/>
          <w:u w:val="single"/>
        </w:rPr>
        <w:t>Ο</w:t>
      </w:r>
      <w:r w:rsidR="00E24DEF">
        <w:rPr>
          <w:rFonts w:ascii="Times New Roman" w:hAnsi="Times New Roman" w:cs="Times New Roman"/>
          <w:b/>
          <w:bCs/>
          <w:sz w:val="24"/>
          <w:szCs w:val="24"/>
          <w:u w:val="single"/>
        </w:rPr>
        <w:t>ικονομία</w:t>
      </w:r>
      <w:r w:rsidRPr="00E24D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του Πρώιμου Βυζαντινού κράτους</w:t>
      </w:r>
      <w:r w:rsidRPr="00E24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FA3ED" w14:textId="77777777" w:rsidR="00E24DEF" w:rsidRDefault="00E24DEF" w:rsidP="00E24D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69ED23" w14:textId="77777777" w:rsidR="00E24DEF" w:rsidRDefault="007518F1" w:rsidP="00E24DEF">
      <w:pPr>
        <w:jc w:val="both"/>
        <w:rPr>
          <w:rFonts w:ascii="Times New Roman" w:hAnsi="Times New Roman" w:cs="Times New Roman"/>
          <w:sz w:val="24"/>
          <w:szCs w:val="24"/>
        </w:rPr>
      </w:pPr>
      <w:r w:rsidRPr="00E24DEF">
        <w:rPr>
          <w:rFonts w:ascii="Times New Roman" w:hAnsi="Times New Roman" w:cs="Times New Roman"/>
          <w:sz w:val="24"/>
          <w:szCs w:val="24"/>
        </w:rPr>
        <w:t xml:space="preserve">1. Κύρια πηγή πλούτου ήταν η γεωργία. </w:t>
      </w:r>
    </w:p>
    <w:p w14:paraId="18DC181B" w14:textId="77777777" w:rsidR="00E24DEF" w:rsidRDefault="007518F1" w:rsidP="00E24DEF">
      <w:pPr>
        <w:jc w:val="both"/>
        <w:rPr>
          <w:rFonts w:ascii="Times New Roman" w:hAnsi="Times New Roman" w:cs="Times New Roman"/>
          <w:sz w:val="24"/>
          <w:szCs w:val="24"/>
        </w:rPr>
      </w:pPr>
      <w:r w:rsidRPr="00E24DEF">
        <w:rPr>
          <w:rFonts w:ascii="Times New Roman" w:hAnsi="Times New Roman" w:cs="Times New Roman"/>
          <w:sz w:val="24"/>
          <w:szCs w:val="24"/>
        </w:rPr>
        <w:t xml:space="preserve">2. </w:t>
      </w:r>
      <w:r w:rsidR="00E24DEF" w:rsidRPr="00E24DEF">
        <w:rPr>
          <w:rFonts w:ascii="Times New Roman" w:hAnsi="Times New Roman" w:cs="Times New Roman"/>
          <w:sz w:val="24"/>
          <w:szCs w:val="24"/>
        </w:rPr>
        <w:t>Μακρινό εμπόριο</w:t>
      </w:r>
      <w:r w:rsidRPr="00E24DE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B907F4" w14:textId="77777777" w:rsidR="00E24DEF" w:rsidRDefault="00E24DEF" w:rsidP="00E24D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7518F1" w:rsidRPr="00E24DEF">
        <w:rPr>
          <w:rFonts w:ascii="Times New Roman" w:hAnsi="Times New Roman" w:cs="Times New Roman"/>
          <w:sz w:val="24"/>
          <w:szCs w:val="24"/>
        </w:rPr>
        <w:t xml:space="preserve">ξωτερικό εμπόριο με χώρες της Άπω Ανατολής (Κίνα, Ινδία) </w:t>
      </w:r>
    </w:p>
    <w:p w14:paraId="1FEA5C42" w14:textId="77777777" w:rsidR="00E24DEF" w:rsidRDefault="007518F1" w:rsidP="00E24D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4DEF">
        <w:rPr>
          <w:rFonts w:ascii="Times New Roman" w:hAnsi="Times New Roman" w:cs="Times New Roman"/>
          <w:sz w:val="24"/>
          <w:szCs w:val="24"/>
        </w:rPr>
        <w:t xml:space="preserve">Έφερναν προϊόντα πολυτελείας όπως το μετάξι, τα μπαχαρικά κ.ά. </w:t>
      </w:r>
    </w:p>
    <w:p w14:paraId="3513FC9C" w14:textId="77777777" w:rsidR="00E24DEF" w:rsidRDefault="00E24DEF" w:rsidP="00E24DE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</w:t>
      </w:r>
      <w:r w:rsidR="007518F1" w:rsidRPr="00E24DEF">
        <w:rPr>
          <w:rFonts w:ascii="Times New Roman" w:hAnsi="Times New Roman" w:cs="Times New Roman"/>
          <w:sz w:val="24"/>
          <w:szCs w:val="24"/>
        </w:rPr>
        <w:t>παχαρικά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35EA49" w14:textId="77777777" w:rsidR="00E24DEF" w:rsidRDefault="00E24DEF" w:rsidP="00E24DEF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7518F1" w:rsidRPr="00E24DEF">
        <w:rPr>
          <w:rFonts w:ascii="Times New Roman" w:hAnsi="Times New Roman" w:cs="Times New Roman"/>
          <w:sz w:val="24"/>
          <w:szCs w:val="24"/>
        </w:rPr>
        <w:t xml:space="preserve">πό φυτά των θερμών χωρών, </w:t>
      </w:r>
    </w:p>
    <w:p w14:paraId="6D6631B0" w14:textId="77777777" w:rsidR="00E24DEF" w:rsidRDefault="00E24DEF" w:rsidP="00E24DEF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</w:t>
      </w:r>
      <w:r w:rsidR="007518F1" w:rsidRPr="00E24DEF">
        <w:rPr>
          <w:rFonts w:ascii="Times New Roman" w:hAnsi="Times New Roman" w:cs="Times New Roman"/>
          <w:sz w:val="24"/>
          <w:szCs w:val="24"/>
        </w:rPr>
        <w:t xml:space="preserve">χουν αρωματική οσμή ή πικάντικη γεύση </w:t>
      </w:r>
    </w:p>
    <w:p w14:paraId="40F461E4" w14:textId="77777777" w:rsidR="00E24DEF" w:rsidRDefault="00E24DEF" w:rsidP="00E24DEF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Χ</w:t>
      </w:r>
      <w:r w:rsidR="007518F1" w:rsidRPr="00E24DEF">
        <w:rPr>
          <w:rFonts w:ascii="Times New Roman" w:hAnsi="Times New Roman" w:cs="Times New Roman"/>
          <w:sz w:val="24"/>
          <w:szCs w:val="24"/>
        </w:rPr>
        <w:t>ρησιμοποιούνται στη μαγειρική ως καρυκεύματα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8F1" w:rsidRPr="00E24D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κ</w:t>
      </w:r>
      <w:r w:rsidR="007518F1" w:rsidRPr="00E24DEF">
        <w:rPr>
          <w:rFonts w:ascii="Times New Roman" w:hAnsi="Times New Roman" w:cs="Times New Roman"/>
          <w:sz w:val="24"/>
          <w:szCs w:val="24"/>
        </w:rPr>
        <w:t xml:space="preserve">ανέλα, πιπέρι, μοσχοκάρυδο, πάπρικα) </w:t>
      </w:r>
    </w:p>
    <w:p w14:paraId="796E10D6" w14:textId="77777777" w:rsidR="00AB7D2C" w:rsidRDefault="007518F1" w:rsidP="00E24DEF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E24DEF">
        <w:rPr>
          <w:rFonts w:ascii="Times New Roman" w:hAnsi="Times New Roman" w:cs="Times New Roman"/>
          <w:sz w:val="24"/>
          <w:szCs w:val="24"/>
        </w:rPr>
        <w:t>3. Οι έμποροι αγοράζουν και πωλούν προϊόντα χρησιμοποιώντας νομίσματα (</w:t>
      </w:r>
      <w:proofErr w:type="spellStart"/>
      <w:r w:rsidRPr="00E24DEF">
        <w:rPr>
          <w:rFonts w:ascii="Times New Roman" w:hAnsi="Times New Roman" w:cs="Times New Roman"/>
          <w:sz w:val="24"/>
          <w:szCs w:val="24"/>
        </w:rPr>
        <w:t>εκχρηματισμένη</w:t>
      </w:r>
      <w:proofErr w:type="spellEnd"/>
      <w:r w:rsidRPr="00E24DEF">
        <w:rPr>
          <w:rFonts w:ascii="Times New Roman" w:hAnsi="Times New Roman" w:cs="Times New Roman"/>
          <w:sz w:val="24"/>
          <w:szCs w:val="24"/>
        </w:rPr>
        <w:t xml:space="preserve"> οικονομία) </w:t>
      </w:r>
    </w:p>
    <w:p w14:paraId="31EF6E14" w14:textId="77777777" w:rsidR="00AB7D2C" w:rsidRDefault="00AB7D2C" w:rsidP="00E24DEF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14:paraId="54E8B43B" w14:textId="44D29344" w:rsidR="00AB7D2C" w:rsidRDefault="00AB7D2C" w:rsidP="00AB7D2C">
      <w:pPr>
        <w:ind w:left="71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D2C">
        <w:rPr>
          <w:rFonts w:ascii="Times New Roman" w:hAnsi="Times New Roman" w:cs="Times New Roman"/>
          <w:b/>
          <w:bCs/>
          <w:sz w:val="24"/>
          <w:szCs w:val="24"/>
          <w:u w:val="single"/>
        </w:rPr>
        <w:t>Κοινων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ί</w:t>
      </w:r>
      <w:r w:rsidRPr="00AB7D2C">
        <w:rPr>
          <w:rFonts w:ascii="Times New Roman" w:hAnsi="Times New Roman" w:cs="Times New Roman"/>
          <w:b/>
          <w:bCs/>
          <w:sz w:val="24"/>
          <w:szCs w:val="24"/>
          <w:u w:val="single"/>
        </w:rPr>
        <w:t>α</w:t>
      </w:r>
    </w:p>
    <w:p w14:paraId="5D687942" w14:textId="77777777" w:rsidR="007119D5" w:rsidRPr="00AB7D2C" w:rsidRDefault="007119D5" w:rsidP="00AB7D2C">
      <w:pPr>
        <w:ind w:left="71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DE9530" w14:textId="06E221AE" w:rsidR="007119D5" w:rsidRPr="007119D5" w:rsidRDefault="007518F1" w:rsidP="007119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D5">
        <w:rPr>
          <w:rFonts w:ascii="Times New Roman" w:hAnsi="Times New Roman" w:cs="Times New Roman"/>
          <w:sz w:val="24"/>
          <w:szCs w:val="24"/>
        </w:rPr>
        <w:t>Η γη άρχισε να συγκεντρώνεται στα χέρια των μεγάλων γαιοκτημόνων</w:t>
      </w:r>
      <w:r w:rsidR="007119D5" w:rsidRPr="007119D5">
        <w:rPr>
          <w:rFonts w:ascii="Times New Roman" w:hAnsi="Times New Roman" w:cs="Times New Roman"/>
          <w:sz w:val="24"/>
          <w:szCs w:val="24"/>
        </w:rPr>
        <w:t>.</w:t>
      </w:r>
    </w:p>
    <w:p w14:paraId="6DD75EBA" w14:textId="6BB478DB" w:rsidR="007119D5" w:rsidRPr="007119D5" w:rsidRDefault="007518F1" w:rsidP="007119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D5">
        <w:rPr>
          <w:rFonts w:ascii="Times New Roman" w:hAnsi="Times New Roman" w:cs="Times New Roman"/>
          <w:sz w:val="24"/>
          <w:szCs w:val="24"/>
        </w:rPr>
        <w:t xml:space="preserve">Οι καταχρεωμένοι μικροϊδιοκτήτες γης μετατρέπονται σε εξαρτημένους αγρότες ή πάροικους/δουλοπάροικους. </w:t>
      </w:r>
    </w:p>
    <w:p w14:paraId="6C912150" w14:textId="2A38D036" w:rsidR="007119D5" w:rsidRPr="007119D5" w:rsidRDefault="007518F1" w:rsidP="007119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D5">
        <w:rPr>
          <w:rFonts w:ascii="Times New Roman" w:hAnsi="Times New Roman" w:cs="Times New Roman"/>
          <w:sz w:val="24"/>
          <w:szCs w:val="24"/>
        </w:rPr>
        <w:t xml:space="preserve">Οι αγρότες υπέφεραν από τη βαριά φορολογία </w:t>
      </w:r>
      <w:r w:rsidR="007119D5" w:rsidRPr="007119D5">
        <w:sym w:font="Wingdings" w:char="F0E8"/>
      </w:r>
      <w:r w:rsidR="007119D5" w:rsidRPr="007119D5">
        <w:rPr>
          <w:rFonts w:ascii="Times New Roman" w:hAnsi="Times New Roman" w:cs="Times New Roman"/>
          <w:sz w:val="24"/>
          <w:szCs w:val="24"/>
        </w:rPr>
        <w:t xml:space="preserve"> Π</w:t>
      </w:r>
      <w:r w:rsidRPr="007119D5">
        <w:rPr>
          <w:rFonts w:ascii="Times New Roman" w:hAnsi="Times New Roman" w:cs="Times New Roman"/>
          <w:sz w:val="24"/>
          <w:szCs w:val="24"/>
        </w:rPr>
        <w:t>ολλοί αγρότες</w:t>
      </w:r>
      <w:r w:rsidR="007119D5" w:rsidRPr="007119D5">
        <w:rPr>
          <w:rFonts w:ascii="Times New Roman" w:hAnsi="Times New Roman" w:cs="Times New Roman"/>
          <w:sz w:val="24"/>
          <w:szCs w:val="24"/>
        </w:rPr>
        <w:t>:</w:t>
      </w:r>
    </w:p>
    <w:p w14:paraId="57715D74" w14:textId="3277B65E" w:rsidR="007119D5" w:rsidRDefault="007119D5" w:rsidP="007119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</w:t>
      </w:r>
      <w:r w:rsidR="007518F1" w:rsidRPr="007119D5">
        <w:rPr>
          <w:rFonts w:ascii="Times New Roman" w:hAnsi="Times New Roman" w:cs="Times New Roman"/>
          <w:sz w:val="24"/>
          <w:szCs w:val="24"/>
        </w:rPr>
        <w:t xml:space="preserve">φηναν τη γη </w:t>
      </w:r>
      <w:r>
        <w:rPr>
          <w:rFonts w:ascii="Times New Roman" w:hAnsi="Times New Roman" w:cs="Times New Roman"/>
          <w:sz w:val="24"/>
          <w:szCs w:val="24"/>
        </w:rPr>
        <w:t>τους</w:t>
      </w:r>
    </w:p>
    <w:p w14:paraId="5C4A80AE" w14:textId="77777777" w:rsidR="007119D5" w:rsidRDefault="007119D5" w:rsidP="007119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7518F1" w:rsidRPr="007119D5">
        <w:rPr>
          <w:rFonts w:ascii="Times New Roman" w:hAnsi="Times New Roman" w:cs="Times New Roman"/>
          <w:sz w:val="24"/>
          <w:szCs w:val="24"/>
        </w:rPr>
        <w:t xml:space="preserve">ήγαιναν στα μοναστήρια ή στις μεγάλες πόλεις. </w:t>
      </w:r>
    </w:p>
    <w:p w14:paraId="74DCF4D9" w14:textId="1397B31C" w:rsidR="007119D5" w:rsidRDefault="007518F1" w:rsidP="007119D5">
      <w:pPr>
        <w:jc w:val="both"/>
        <w:rPr>
          <w:rFonts w:ascii="Times New Roman" w:hAnsi="Times New Roman" w:cs="Times New Roman"/>
          <w:sz w:val="24"/>
          <w:szCs w:val="24"/>
        </w:rPr>
      </w:pPr>
      <w:r w:rsidRPr="007119D5">
        <w:rPr>
          <w:rFonts w:ascii="Times New Roman" w:hAnsi="Times New Roman" w:cs="Times New Roman"/>
          <w:sz w:val="24"/>
          <w:szCs w:val="24"/>
        </w:rPr>
        <w:t>4. Υπήρχαν πολλά προβλήματα στις μεγάλες πόλεις</w:t>
      </w:r>
      <w:r w:rsidR="007119D5">
        <w:rPr>
          <w:rFonts w:ascii="Times New Roman" w:hAnsi="Times New Roman" w:cs="Times New Roman"/>
          <w:sz w:val="24"/>
          <w:szCs w:val="24"/>
        </w:rPr>
        <w:t xml:space="preserve"> (</w:t>
      </w:r>
      <w:r w:rsidRPr="007119D5">
        <w:rPr>
          <w:rFonts w:ascii="Times New Roman" w:hAnsi="Times New Roman" w:cs="Times New Roman"/>
          <w:sz w:val="24"/>
          <w:szCs w:val="24"/>
        </w:rPr>
        <w:t>ανεργία</w:t>
      </w:r>
      <w:r w:rsidR="007119D5">
        <w:rPr>
          <w:rFonts w:ascii="Times New Roman" w:hAnsi="Times New Roman" w:cs="Times New Roman"/>
          <w:sz w:val="24"/>
          <w:szCs w:val="24"/>
        </w:rPr>
        <w:t xml:space="preserve">, </w:t>
      </w:r>
      <w:r w:rsidRPr="007119D5">
        <w:rPr>
          <w:rFonts w:ascii="Times New Roman" w:hAnsi="Times New Roman" w:cs="Times New Roman"/>
          <w:sz w:val="24"/>
          <w:szCs w:val="24"/>
        </w:rPr>
        <w:t>φτώχεια</w:t>
      </w:r>
      <w:r w:rsidR="007119D5">
        <w:rPr>
          <w:rFonts w:ascii="Times New Roman" w:hAnsi="Times New Roman" w:cs="Times New Roman"/>
          <w:sz w:val="24"/>
          <w:szCs w:val="24"/>
        </w:rPr>
        <w:t>)</w:t>
      </w:r>
      <w:r w:rsidRPr="007119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95A9F" w14:textId="5F9FDA6C" w:rsidR="007119D5" w:rsidRDefault="009314DE" w:rsidP="007119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0628C" wp14:editId="2EEB1D4D">
                <wp:simplePos x="0" y="0"/>
                <wp:positionH relativeFrom="column">
                  <wp:posOffset>4655820</wp:posOffset>
                </wp:positionH>
                <wp:positionV relativeFrom="paragraph">
                  <wp:posOffset>17780</wp:posOffset>
                </wp:positionV>
                <wp:extent cx="1691640" cy="647700"/>
                <wp:effectExtent l="0" t="0" r="22860" b="19050"/>
                <wp:wrapNone/>
                <wp:docPr id="2" name="Διάγραμμα ροής: Εναλλακτική διεργασί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47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90123" w14:textId="77777777" w:rsidR="009314DE" w:rsidRDefault="007119D5" w:rsidP="00711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19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Πρ</w:t>
                            </w:r>
                            <w:r w:rsidR="009314D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οσέ</w:t>
                            </w:r>
                            <w:r w:rsidRPr="007119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φεραν </w:t>
                            </w:r>
                          </w:p>
                          <w:p w14:paraId="6D6139C4" w14:textId="26040F3B" w:rsidR="007119D5" w:rsidRPr="007119D5" w:rsidRDefault="007119D5" w:rsidP="007119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119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7119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άρτον</w:t>
                            </w:r>
                            <w:proofErr w:type="spellEnd"/>
                            <w:r w:rsidRPr="007119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και θεάματα»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062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Διάγραμμα ροής: Εναλλακτική διεργασία 2" o:spid="_x0000_s1026" type="#_x0000_t176" style="position:absolute;left:0;text-align:left;margin-left:366.6pt;margin-top:1.4pt;width:133.2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" fillcolor="#ffc000 [3207]" strokecolor="#7f5f00 [1607]" strokeweight="1pt">
                <v:textbox>
                  <w:txbxContent>
                    <w:p w14:paraId="04C90123" w14:textId="77777777" w:rsidR="009314DE" w:rsidRDefault="007119D5" w:rsidP="007119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119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Πρ</w:t>
                      </w:r>
                      <w:r w:rsidR="009314D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οσέ</w:t>
                      </w:r>
                      <w:r w:rsidRPr="007119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φεραν </w:t>
                      </w:r>
                    </w:p>
                    <w:p w14:paraId="6D6139C4" w14:textId="26040F3B" w:rsidR="007119D5" w:rsidRPr="007119D5" w:rsidRDefault="007119D5" w:rsidP="007119D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119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7119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άρτον</w:t>
                      </w:r>
                      <w:proofErr w:type="spellEnd"/>
                      <w:r w:rsidRPr="007119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και θεάματα»</w:t>
                      </w:r>
                    </w:p>
                  </w:txbxContent>
                </v:textbox>
              </v:shape>
            </w:pict>
          </mc:Fallback>
        </mc:AlternateContent>
      </w:r>
      <w:r w:rsidR="007518F1" w:rsidRPr="007119D5">
        <w:rPr>
          <w:rFonts w:ascii="Times New Roman" w:hAnsi="Times New Roman" w:cs="Times New Roman"/>
          <w:sz w:val="24"/>
          <w:szCs w:val="24"/>
        </w:rPr>
        <w:t xml:space="preserve">5. Οι άνθρωποι συχνά διαμαρτύρονταν και προκαλούσαν ταραχές. </w:t>
      </w:r>
    </w:p>
    <w:p w14:paraId="0A570E66" w14:textId="6AC6971B" w:rsidR="007119D5" w:rsidRDefault="007518F1" w:rsidP="007119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19D5">
        <w:rPr>
          <w:rFonts w:ascii="Times New Roman" w:hAnsi="Times New Roman" w:cs="Times New Roman"/>
          <w:sz w:val="24"/>
          <w:szCs w:val="24"/>
        </w:rPr>
        <w:t>Οι αρχές για να βοηθήσουν τους φτωχούς</w:t>
      </w:r>
    </w:p>
    <w:p w14:paraId="4F7C83B7" w14:textId="77777777" w:rsidR="007119D5" w:rsidRDefault="007119D5" w:rsidP="007119D5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7518F1" w:rsidRPr="007119D5">
        <w:rPr>
          <w:rFonts w:ascii="Times New Roman" w:hAnsi="Times New Roman" w:cs="Times New Roman"/>
          <w:sz w:val="24"/>
          <w:szCs w:val="24"/>
        </w:rPr>
        <w:t xml:space="preserve">ους έδιναν </w:t>
      </w:r>
      <w:r w:rsidR="007518F1" w:rsidRPr="007119D5">
        <w:rPr>
          <w:rFonts w:ascii="Times New Roman" w:hAnsi="Times New Roman" w:cs="Times New Roman"/>
          <w:i/>
          <w:iCs/>
          <w:sz w:val="24"/>
          <w:szCs w:val="24"/>
          <w:u w:val="single"/>
        </w:rPr>
        <w:t>δωρεάν σιτάρι</w:t>
      </w:r>
      <w:r w:rsidR="007518F1" w:rsidRPr="00711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DB493" w14:textId="60E82EDF" w:rsidR="00BE3C4B" w:rsidRPr="007119D5" w:rsidRDefault="007119D5" w:rsidP="007119D5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7518F1" w:rsidRPr="007119D5">
        <w:rPr>
          <w:rFonts w:ascii="Times New Roman" w:hAnsi="Times New Roman" w:cs="Times New Roman"/>
          <w:sz w:val="24"/>
          <w:szCs w:val="24"/>
        </w:rPr>
        <w:t xml:space="preserve">ιοργάνωναν </w:t>
      </w:r>
      <w:r w:rsidR="007518F1" w:rsidRPr="007119D5">
        <w:rPr>
          <w:rFonts w:ascii="Times New Roman" w:hAnsi="Times New Roman" w:cs="Times New Roman"/>
          <w:i/>
          <w:iCs/>
          <w:sz w:val="24"/>
          <w:szCs w:val="24"/>
          <w:u w:val="single"/>
        </w:rPr>
        <w:t>θεάματα</w:t>
      </w:r>
      <w:r w:rsidR="007518F1" w:rsidRPr="007119D5">
        <w:rPr>
          <w:rFonts w:ascii="Times New Roman" w:hAnsi="Times New Roman" w:cs="Times New Roman"/>
          <w:sz w:val="24"/>
          <w:szCs w:val="24"/>
        </w:rPr>
        <w:t xml:space="preserve"> στον ιππόδρομο (ιπποδρομίες, θηριομαχίες). </w:t>
      </w:r>
    </w:p>
    <w:sectPr w:rsidR="00BE3C4B" w:rsidRPr="007119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20FF"/>
    <w:multiLevelType w:val="hybridMultilevel"/>
    <w:tmpl w:val="1ECE1EA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CE4114"/>
    <w:multiLevelType w:val="hybridMultilevel"/>
    <w:tmpl w:val="80166700"/>
    <w:lvl w:ilvl="0" w:tplc="5008C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0538E"/>
    <w:multiLevelType w:val="hybridMultilevel"/>
    <w:tmpl w:val="84A66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0AD5"/>
    <w:multiLevelType w:val="hybridMultilevel"/>
    <w:tmpl w:val="799274F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C23813"/>
    <w:multiLevelType w:val="hybridMultilevel"/>
    <w:tmpl w:val="E47CF1E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AE51C5"/>
    <w:multiLevelType w:val="hybridMultilevel"/>
    <w:tmpl w:val="56EE6E1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1F36AD5"/>
    <w:multiLevelType w:val="hybridMultilevel"/>
    <w:tmpl w:val="54AA7FF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034587C"/>
    <w:multiLevelType w:val="hybridMultilevel"/>
    <w:tmpl w:val="A5CAA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3684">
    <w:abstractNumId w:val="4"/>
  </w:num>
  <w:num w:numId="2" w16cid:durableId="680667226">
    <w:abstractNumId w:val="3"/>
  </w:num>
  <w:num w:numId="3" w16cid:durableId="69084805">
    <w:abstractNumId w:val="7"/>
  </w:num>
  <w:num w:numId="4" w16cid:durableId="1125196026">
    <w:abstractNumId w:val="5"/>
  </w:num>
  <w:num w:numId="5" w16cid:durableId="1963611942">
    <w:abstractNumId w:val="0"/>
  </w:num>
  <w:num w:numId="6" w16cid:durableId="555358294">
    <w:abstractNumId w:val="2"/>
  </w:num>
  <w:num w:numId="7" w16cid:durableId="1241259487">
    <w:abstractNumId w:val="1"/>
  </w:num>
  <w:num w:numId="8" w16cid:durableId="950355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FD"/>
    <w:rsid w:val="007119D5"/>
    <w:rsid w:val="007518F1"/>
    <w:rsid w:val="008560FD"/>
    <w:rsid w:val="009314DE"/>
    <w:rsid w:val="00AB7D2C"/>
    <w:rsid w:val="00BE3C4B"/>
    <w:rsid w:val="00E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EDCD"/>
  <w15:chartTrackingRefBased/>
  <w15:docId w15:val="{7E018173-E7AA-499E-8701-69BADE86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46C244-8BC1-463F-8664-7182C0B18CF8}" type="doc">
      <dgm:prSet loTypeId="urn:microsoft.com/office/officeart/2005/8/layout/hProcess11" loCatId="process" qsTypeId="urn:microsoft.com/office/officeart/2005/8/quickstyle/simple1" qsCatId="simple" csTypeId="urn:microsoft.com/office/officeart/2005/8/colors/accent0_2" csCatId="mainScheme" phldr="1"/>
      <dgm:spPr/>
    </dgm:pt>
    <dgm:pt modelId="{7EEB6E0E-ED36-449B-A054-6C0555811AD2}">
      <dgm:prSet phldrT="[Κείμενο]"/>
      <dgm:spPr/>
      <dgm:t>
        <a:bodyPr/>
        <a:lstStyle/>
        <a:p>
          <a:r>
            <a:rPr lang="el-GR"/>
            <a:t>330 μ.Χ.</a:t>
          </a:r>
        </a:p>
      </dgm:t>
    </dgm:pt>
    <dgm:pt modelId="{A95FCC38-13D7-4CF1-A3BA-92AA02B5737E}" type="parTrans" cxnId="{7ED10BF8-AC65-40B0-8CF5-96E235F29529}">
      <dgm:prSet/>
      <dgm:spPr/>
      <dgm:t>
        <a:bodyPr/>
        <a:lstStyle/>
        <a:p>
          <a:endParaRPr lang="el-GR"/>
        </a:p>
      </dgm:t>
    </dgm:pt>
    <dgm:pt modelId="{3FE1A980-71ED-49A6-98C6-3F7026655FBD}" type="sibTrans" cxnId="{7ED10BF8-AC65-40B0-8CF5-96E235F29529}">
      <dgm:prSet/>
      <dgm:spPr/>
      <dgm:t>
        <a:bodyPr/>
        <a:lstStyle/>
        <a:p>
          <a:endParaRPr lang="el-GR"/>
        </a:p>
      </dgm:t>
    </dgm:pt>
    <dgm:pt modelId="{64B69931-9BE2-454C-99BD-3E4DDEC9C840}">
      <dgm:prSet phldrT="[Κείμενο]"/>
      <dgm:spPr/>
      <dgm:t>
        <a:bodyPr/>
        <a:lstStyle/>
        <a:p>
          <a:r>
            <a:rPr lang="el-GR"/>
            <a:t>395 μ.Χ.</a:t>
          </a:r>
        </a:p>
      </dgm:t>
    </dgm:pt>
    <dgm:pt modelId="{CE33ED26-85DD-4541-8265-3605E41AD0FF}" type="parTrans" cxnId="{52333B72-2145-4DDB-9CC1-B93C5C57640E}">
      <dgm:prSet/>
      <dgm:spPr/>
      <dgm:t>
        <a:bodyPr/>
        <a:lstStyle/>
        <a:p>
          <a:endParaRPr lang="el-GR"/>
        </a:p>
      </dgm:t>
    </dgm:pt>
    <dgm:pt modelId="{F6B5BE9B-2350-486E-8B5E-FD5A3919DA4A}" type="sibTrans" cxnId="{52333B72-2145-4DDB-9CC1-B93C5C57640E}">
      <dgm:prSet/>
      <dgm:spPr/>
      <dgm:t>
        <a:bodyPr/>
        <a:lstStyle/>
        <a:p>
          <a:endParaRPr lang="el-GR"/>
        </a:p>
      </dgm:t>
    </dgm:pt>
    <dgm:pt modelId="{F939DA33-215B-446E-8813-1943AE0A27AD}" type="pres">
      <dgm:prSet presAssocID="{D046C244-8BC1-463F-8664-7182C0B18CF8}" presName="Name0" presStyleCnt="0">
        <dgm:presLayoutVars>
          <dgm:dir/>
          <dgm:resizeHandles val="exact"/>
        </dgm:presLayoutVars>
      </dgm:prSet>
      <dgm:spPr/>
    </dgm:pt>
    <dgm:pt modelId="{B6AD4322-1D3A-49F0-965D-145CB7726C11}" type="pres">
      <dgm:prSet presAssocID="{D046C244-8BC1-463F-8664-7182C0B18CF8}" presName="arrow" presStyleLbl="bgShp" presStyleIdx="0" presStyleCnt="1"/>
      <dgm:spPr/>
    </dgm:pt>
    <dgm:pt modelId="{BF06EBFF-746F-4FFC-B839-C6E8B28597C9}" type="pres">
      <dgm:prSet presAssocID="{D046C244-8BC1-463F-8664-7182C0B18CF8}" presName="points" presStyleCnt="0"/>
      <dgm:spPr/>
    </dgm:pt>
    <dgm:pt modelId="{AF471E16-3488-4F9A-962D-7D24F1C5F24D}" type="pres">
      <dgm:prSet presAssocID="{7EEB6E0E-ED36-449B-A054-6C0555811AD2}" presName="compositeA" presStyleCnt="0"/>
      <dgm:spPr/>
    </dgm:pt>
    <dgm:pt modelId="{B0DB093C-6F0D-40ED-BD6C-0B796B4697B2}" type="pres">
      <dgm:prSet presAssocID="{7EEB6E0E-ED36-449B-A054-6C0555811AD2}" presName="textA" presStyleLbl="revTx" presStyleIdx="0" presStyleCnt="2">
        <dgm:presLayoutVars>
          <dgm:bulletEnabled val="1"/>
        </dgm:presLayoutVars>
      </dgm:prSet>
      <dgm:spPr/>
    </dgm:pt>
    <dgm:pt modelId="{B0AB6BA4-D3E0-4C44-997A-29BA5D6C10B8}" type="pres">
      <dgm:prSet presAssocID="{7EEB6E0E-ED36-449B-A054-6C0555811AD2}" presName="circleA" presStyleLbl="node1" presStyleIdx="0" presStyleCnt="2"/>
      <dgm:spPr/>
    </dgm:pt>
    <dgm:pt modelId="{C38852D0-DDFD-497C-8484-367508B95750}" type="pres">
      <dgm:prSet presAssocID="{7EEB6E0E-ED36-449B-A054-6C0555811AD2}" presName="spaceA" presStyleCnt="0"/>
      <dgm:spPr/>
    </dgm:pt>
    <dgm:pt modelId="{F70088A1-4E2D-450D-9E88-E6AC277245AA}" type="pres">
      <dgm:prSet presAssocID="{3FE1A980-71ED-49A6-98C6-3F7026655FBD}" presName="space" presStyleCnt="0"/>
      <dgm:spPr/>
    </dgm:pt>
    <dgm:pt modelId="{C9BDD822-18E6-4363-8C65-053EF6AD6732}" type="pres">
      <dgm:prSet presAssocID="{64B69931-9BE2-454C-99BD-3E4DDEC9C840}" presName="compositeB" presStyleCnt="0"/>
      <dgm:spPr/>
    </dgm:pt>
    <dgm:pt modelId="{20680B0A-08A8-43A5-925B-E2672D35C239}" type="pres">
      <dgm:prSet presAssocID="{64B69931-9BE2-454C-99BD-3E4DDEC9C840}" presName="textB" presStyleLbl="revTx" presStyleIdx="1" presStyleCnt="2">
        <dgm:presLayoutVars>
          <dgm:bulletEnabled val="1"/>
        </dgm:presLayoutVars>
      </dgm:prSet>
      <dgm:spPr/>
    </dgm:pt>
    <dgm:pt modelId="{E2E49E9D-BDD4-4E99-BDA3-04D7BCD069BE}" type="pres">
      <dgm:prSet presAssocID="{64B69931-9BE2-454C-99BD-3E4DDEC9C840}" presName="circleB" presStyleLbl="node1" presStyleIdx="1" presStyleCnt="2"/>
      <dgm:spPr/>
    </dgm:pt>
    <dgm:pt modelId="{952C7D24-E50D-4110-9421-3B94A4C090D3}" type="pres">
      <dgm:prSet presAssocID="{64B69931-9BE2-454C-99BD-3E4DDEC9C840}" presName="spaceB" presStyleCnt="0"/>
      <dgm:spPr/>
    </dgm:pt>
  </dgm:ptLst>
  <dgm:cxnLst>
    <dgm:cxn modelId="{52333B72-2145-4DDB-9CC1-B93C5C57640E}" srcId="{D046C244-8BC1-463F-8664-7182C0B18CF8}" destId="{64B69931-9BE2-454C-99BD-3E4DDEC9C840}" srcOrd="1" destOrd="0" parTransId="{CE33ED26-85DD-4541-8265-3605E41AD0FF}" sibTransId="{F6B5BE9B-2350-486E-8B5E-FD5A3919DA4A}"/>
    <dgm:cxn modelId="{E58D7753-03BE-4CCF-A652-816D66B5C5C0}" type="presOf" srcId="{D046C244-8BC1-463F-8664-7182C0B18CF8}" destId="{F939DA33-215B-446E-8813-1943AE0A27AD}" srcOrd="0" destOrd="0" presId="urn:microsoft.com/office/officeart/2005/8/layout/hProcess11"/>
    <dgm:cxn modelId="{40E341A9-5D83-47CE-A69C-BD0566AD1370}" type="presOf" srcId="{7EEB6E0E-ED36-449B-A054-6C0555811AD2}" destId="{B0DB093C-6F0D-40ED-BD6C-0B796B4697B2}" srcOrd="0" destOrd="0" presId="urn:microsoft.com/office/officeart/2005/8/layout/hProcess11"/>
    <dgm:cxn modelId="{C7A97DDB-937E-4296-95D3-930FDD88C674}" type="presOf" srcId="{64B69931-9BE2-454C-99BD-3E4DDEC9C840}" destId="{20680B0A-08A8-43A5-925B-E2672D35C239}" srcOrd="0" destOrd="0" presId="urn:microsoft.com/office/officeart/2005/8/layout/hProcess11"/>
    <dgm:cxn modelId="{7ED10BF8-AC65-40B0-8CF5-96E235F29529}" srcId="{D046C244-8BC1-463F-8664-7182C0B18CF8}" destId="{7EEB6E0E-ED36-449B-A054-6C0555811AD2}" srcOrd="0" destOrd="0" parTransId="{A95FCC38-13D7-4CF1-A3BA-92AA02B5737E}" sibTransId="{3FE1A980-71ED-49A6-98C6-3F7026655FBD}"/>
    <dgm:cxn modelId="{E6982AC0-35DC-46EE-9ADF-333336FB4F6D}" type="presParOf" srcId="{F939DA33-215B-446E-8813-1943AE0A27AD}" destId="{B6AD4322-1D3A-49F0-965D-145CB7726C11}" srcOrd="0" destOrd="0" presId="urn:microsoft.com/office/officeart/2005/8/layout/hProcess11"/>
    <dgm:cxn modelId="{13BB8EB8-ACC3-4E5C-AA7D-1F9794E9E440}" type="presParOf" srcId="{F939DA33-215B-446E-8813-1943AE0A27AD}" destId="{BF06EBFF-746F-4FFC-B839-C6E8B28597C9}" srcOrd="1" destOrd="0" presId="urn:microsoft.com/office/officeart/2005/8/layout/hProcess11"/>
    <dgm:cxn modelId="{B3165211-E3D7-425A-9D1F-FB2720DEF255}" type="presParOf" srcId="{BF06EBFF-746F-4FFC-B839-C6E8B28597C9}" destId="{AF471E16-3488-4F9A-962D-7D24F1C5F24D}" srcOrd="0" destOrd="0" presId="urn:microsoft.com/office/officeart/2005/8/layout/hProcess11"/>
    <dgm:cxn modelId="{4A5B5F3A-24E6-4001-92F6-AD64A0BF2B7B}" type="presParOf" srcId="{AF471E16-3488-4F9A-962D-7D24F1C5F24D}" destId="{B0DB093C-6F0D-40ED-BD6C-0B796B4697B2}" srcOrd="0" destOrd="0" presId="urn:microsoft.com/office/officeart/2005/8/layout/hProcess11"/>
    <dgm:cxn modelId="{6DDA09B4-B11D-4C0B-9305-A3F1D87CAD58}" type="presParOf" srcId="{AF471E16-3488-4F9A-962D-7D24F1C5F24D}" destId="{B0AB6BA4-D3E0-4C44-997A-29BA5D6C10B8}" srcOrd="1" destOrd="0" presId="urn:microsoft.com/office/officeart/2005/8/layout/hProcess11"/>
    <dgm:cxn modelId="{A475AC21-9109-4A65-BA61-1ED5D9C6DDB0}" type="presParOf" srcId="{AF471E16-3488-4F9A-962D-7D24F1C5F24D}" destId="{C38852D0-DDFD-497C-8484-367508B95750}" srcOrd="2" destOrd="0" presId="urn:microsoft.com/office/officeart/2005/8/layout/hProcess11"/>
    <dgm:cxn modelId="{E9B054B3-B562-4208-BBA4-A2A2D9327313}" type="presParOf" srcId="{BF06EBFF-746F-4FFC-B839-C6E8B28597C9}" destId="{F70088A1-4E2D-450D-9E88-E6AC277245AA}" srcOrd="1" destOrd="0" presId="urn:microsoft.com/office/officeart/2005/8/layout/hProcess11"/>
    <dgm:cxn modelId="{7FF211E0-D2D2-4B46-9B8D-8D2EDA87160F}" type="presParOf" srcId="{BF06EBFF-746F-4FFC-B839-C6E8B28597C9}" destId="{C9BDD822-18E6-4363-8C65-053EF6AD6732}" srcOrd="2" destOrd="0" presId="urn:microsoft.com/office/officeart/2005/8/layout/hProcess11"/>
    <dgm:cxn modelId="{AD4A09BF-84A7-4B60-B717-57F7B2B5E7BA}" type="presParOf" srcId="{C9BDD822-18E6-4363-8C65-053EF6AD6732}" destId="{20680B0A-08A8-43A5-925B-E2672D35C239}" srcOrd="0" destOrd="0" presId="urn:microsoft.com/office/officeart/2005/8/layout/hProcess11"/>
    <dgm:cxn modelId="{DEBD6F61-6C78-4AF6-A6F7-DF8C89D8B2FB}" type="presParOf" srcId="{C9BDD822-18E6-4363-8C65-053EF6AD6732}" destId="{E2E49E9D-BDD4-4E99-BDA3-04D7BCD069BE}" srcOrd="1" destOrd="0" presId="urn:microsoft.com/office/officeart/2005/8/layout/hProcess11"/>
    <dgm:cxn modelId="{DAD1772F-D300-4425-A10A-1BAA54760F11}" type="presParOf" srcId="{C9BDD822-18E6-4363-8C65-053EF6AD6732}" destId="{952C7D24-E50D-4110-9421-3B94A4C090D3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AD4322-1D3A-49F0-965D-145CB7726C11}">
      <dsp:nvSpPr>
        <dsp:cNvPr id="0" name=""/>
        <dsp:cNvSpPr/>
      </dsp:nvSpPr>
      <dsp:spPr>
        <a:xfrm>
          <a:off x="0" y="404622"/>
          <a:ext cx="5274310" cy="539496"/>
        </a:xfrm>
        <a:prstGeom prst="notchedRightArrow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B093C-6F0D-40ED-BD6C-0B796B4697B2}">
      <dsp:nvSpPr>
        <dsp:cNvPr id="0" name=""/>
        <dsp:cNvSpPr/>
      </dsp:nvSpPr>
      <dsp:spPr>
        <a:xfrm>
          <a:off x="57" y="0"/>
          <a:ext cx="2315494" cy="5394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35128" rIns="135128" bIns="135128" numCol="1" spcCol="1270" anchor="b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900" kern="1200"/>
            <a:t>330 μ.Χ.</a:t>
          </a:r>
        </a:p>
      </dsp:txBody>
      <dsp:txXfrm>
        <a:off x="57" y="0"/>
        <a:ext cx="2315494" cy="539496"/>
      </dsp:txXfrm>
    </dsp:sp>
    <dsp:sp modelId="{B0AB6BA4-D3E0-4C44-997A-29BA5D6C10B8}">
      <dsp:nvSpPr>
        <dsp:cNvPr id="0" name=""/>
        <dsp:cNvSpPr/>
      </dsp:nvSpPr>
      <dsp:spPr>
        <a:xfrm>
          <a:off x="1090368" y="606933"/>
          <a:ext cx="134874" cy="1348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680B0A-08A8-43A5-925B-E2672D35C239}">
      <dsp:nvSpPr>
        <dsp:cNvPr id="0" name=""/>
        <dsp:cNvSpPr/>
      </dsp:nvSpPr>
      <dsp:spPr>
        <a:xfrm>
          <a:off x="2431326" y="809244"/>
          <a:ext cx="2315494" cy="5394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35128" rIns="135128" bIns="135128" numCol="1" spcCol="1270" anchor="t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900" kern="1200"/>
            <a:t>395 μ.Χ.</a:t>
          </a:r>
        </a:p>
      </dsp:txBody>
      <dsp:txXfrm>
        <a:off x="2431326" y="809244"/>
        <a:ext cx="2315494" cy="539496"/>
      </dsp:txXfrm>
    </dsp:sp>
    <dsp:sp modelId="{E2E49E9D-BDD4-4E99-BDA3-04D7BCD069BE}">
      <dsp:nvSpPr>
        <dsp:cNvPr id="0" name=""/>
        <dsp:cNvSpPr/>
      </dsp:nvSpPr>
      <dsp:spPr>
        <a:xfrm>
          <a:off x="3521636" y="606933"/>
          <a:ext cx="134874" cy="1348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4</cp:revision>
  <dcterms:created xsi:type="dcterms:W3CDTF">2022-05-21T09:42:00Z</dcterms:created>
  <dcterms:modified xsi:type="dcterms:W3CDTF">2022-05-21T09:58:00Z</dcterms:modified>
</cp:coreProperties>
</file>