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9CE3" w14:textId="1B47241B" w:rsidR="002D0FAF" w:rsidRDefault="002D0FAF" w:rsidP="002D0FA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  <w:t>Αρχαία Α</w:t>
      </w:r>
      <w:r w:rsidR="0096449A"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  <w:t>΄</w:t>
      </w:r>
      <w:r w:rsidRPr="002D0FAF"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  <w:t xml:space="preserve"> Γυμνασίου</w:t>
      </w:r>
    </w:p>
    <w:p w14:paraId="0736497F" w14:textId="5B39353F" w:rsidR="002D0FAF" w:rsidRPr="002D0FAF" w:rsidRDefault="002D0FAF" w:rsidP="002D0FA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  <w:t xml:space="preserve"> 3 Ενότητα</w:t>
      </w:r>
    </w:p>
    <w:p w14:paraId="48AE3200" w14:textId="77777777" w:rsidR="002D0FAF" w:rsidRPr="002D0FAF" w:rsidRDefault="002D0FAF" w:rsidP="002D0FA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333333"/>
          <w:lang w:eastAsia="el-GR" w:bidi="ar-SA"/>
        </w:rPr>
        <w:t>1. Θεωρία</w:t>
      </w:r>
    </w:p>
    <w:p w14:paraId="5DC111ED" w14:textId="77777777" w:rsidR="002D0FAF" w:rsidRPr="002D0FAF" w:rsidRDefault="002D0FAF" w:rsidP="002D0F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Σχετικά με τη δημιουργία των λέξεων στη γλώσσα μας αξίζει να θυμάσαι ότι:</w:t>
      </w:r>
    </w:p>
    <w:p w14:paraId="52D98877" w14:textId="77777777" w:rsidR="002D0FAF" w:rsidRPr="002D0FAF" w:rsidRDefault="002D0FAF" w:rsidP="002D0FAF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ετυμολογία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ονομάζουμε τη διερεύνηση της αληθινής σημασίας μιας λέξης βάσει της προέλευσής της καθώς και η μελέτη του τρόπου σχηματισμού της.</w:t>
      </w:r>
    </w:p>
    <w:p w14:paraId="7E550F20" w14:textId="77777777" w:rsidR="002D0FAF" w:rsidRPr="002D0FAF" w:rsidRDefault="002D0FAF" w:rsidP="002D0FAF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παράγωγες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τις λέξεις που προέρχονται από μία άλλη λέξη, π.χ.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ποιῶ &gt; ποίησις, ποιητής, ποίημα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.</w:t>
      </w:r>
    </w:p>
    <w:p w14:paraId="20322CEC" w14:textId="77777777" w:rsidR="002D0FAF" w:rsidRPr="002D0FAF" w:rsidRDefault="002D0FAF" w:rsidP="002D0FAF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σύνθετες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τις λέξεις που προέρχονται από δύο ή περισσότερες λέξεις, π.χ.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διά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+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κοσμῶ &gt; διακοσμῶ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.</w:t>
      </w:r>
    </w:p>
    <w:p w14:paraId="3FF21B99" w14:textId="77777777" w:rsidR="002D0FAF" w:rsidRPr="002D0FAF" w:rsidRDefault="002D0FAF" w:rsidP="002D0FAF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ομόρριζες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τις λέξεις, απλές ή σύνθετες, που προέρχονται από την ίδια ρίζα, π.χ.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τρέφω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&gt;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τροφή, τροφός,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ἐκτρέφω, διατρέφω.</w:t>
      </w:r>
    </w:p>
    <w:p w14:paraId="46198975" w14:textId="77777777" w:rsidR="002D0FAF" w:rsidRPr="002D0FAF" w:rsidRDefault="002D0FAF" w:rsidP="002D0F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Ειδικότερα για τη μελέτη του φαινομένου της παραγωγής λέξεων χρήσιμες είναι οι ακόλουθες επισημάνσεις:</w:t>
      </w:r>
    </w:p>
    <w:p w14:paraId="5CBB3547" w14:textId="77777777" w:rsidR="002D0FAF" w:rsidRPr="002D0FAF" w:rsidRDefault="002D0FAF" w:rsidP="002D0FAF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Πρωτότυπη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τη λέξη από την οποία προήλθε η παράγωγη που εξετάζουμε, π.χ. για την παράγωγη λέξη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σθεναρὸς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πρωτότυπη λέξη είναι η λέξη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σθένος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.</w:t>
      </w:r>
    </w:p>
    <w:p w14:paraId="14F7D497" w14:textId="77777777" w:rsidR="002D0FAF" w:rsidRPr="002D0FAF" w:rsidRDefault="002D0FAF" w:rsidP="002D0FAF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Ρίζες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τα πρωταρχικά θέματα μιας γλώσσας, από τα οποία προκύπτουν, με μετασχηματισμούς και προσθήκες καταλήξεων οι λέξεις της γλώσσας, π.χ. √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φερ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– (&gt;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φερτός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,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φορά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κ.ά.).</w:t>
      </w:r>
    </w:p>
    <w:p w14:paraId="02A358A3" w14:textId="77777777" w:rsidR="002D0FAF" w:rsidRPr="002D0FAF" w:rsidRDefault="002D0FAF" w:rsidP="002D0FAF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Ριζικές λέξεις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τις λέξεις που παράγονται απευθείας από μία ρίζα με την προσθήκη παραγωγικών καταλήξεων √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ναυ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– &gt;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ναῦς,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√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λίθο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– &gt;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λίθος.</w:t>
      </w:r>
    </w:p>
    <w:p w14:paraId="4F8C0608" w14:textId="77777777" w:rsidR="002D0FAF" w:rsidRPr="002D0FAF" w:rsidRDefault="002D0FAF" w:rsidP="002D0FAF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Παραγωγικές καταλήξεις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τις καταλήξεις που προσθέτουμε στις πρωτότυπες ή ριζικές λέξεις, για να σχηματίσουμε παράγωγες, π.χ.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ποιῶ &gt; ποίη</w:t>
      </w:r>
      <w:r w:rsidRPr="002D0FA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el-GR" w:bidi="ar-SA"/>
        </w:rPr>
        <w:t>σις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, ποιη</w:t>
      </w:r>
      <w:r w:rsidRPr="002D0FA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el-GR" w:bidi="ar-SA"/>
        </w:rPr>
        <w:t>τής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, ποίη</w:t>
      </w:r>
      <w:r w:rsidRPr="002D0FAF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el-GR" w:bidi="ar-SA"/>
        </w:rPr>
        <w:t>μα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.</w:t>
      </w:r>
    </w:p>
    <w:p w14:paraId="49D0502D" w14:textId="77777777" w:rsidR="002D0FAF" w:rsidRPr="002D0FAF" w:rsidRDefault="002D0FAF" w:rsidP="002D0F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Ειδικότερα για τη μελέτη του φαινομένου της σύνθεσης λέξεων χρήσιμες είναι οι ακόλουθες επισημάνσεις:</w:t>
      </w:r>
    </w:p>
    <w:p w14:paraId="57A0B513" w14:textId="77777777" w:rsidR="002D0FAF" w:rsidRPr="002D0FAF" w:rsidRDefault="002D0FAF" w:rsidP="002D0FAF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Συνθετικά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(πρώτο, δεύτερο συνθετικό κ.ο.κ.) ονομάζουμε τις λέξεις από τις οποίες δημιουργείται μια σύνθετη λέξη, π.χ. εξετάζουμε, π.χ. για την παράγωγη λέξη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σθεναρὸς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πρωτότυπη λέξη είναι η λέξη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σθένος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.</w:t>
      </w:r>
    </w:p>
    <w:p w14:paraId="4B4F74DD" w14:textId="77777777" w:rsidR="002D0FAF" w:rsidRPr="002D0FAF" w:rsidRDefault="002D0FAF" w:rsidP="002D0FAF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Παρασύνθετες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τις λέξεις που παράγονται από σύνθετες λέξεις, π.χ.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ναῦς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+ π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ήγνυμι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 &gt; </w:t>
      </w:r>
      <w:r w:rsidRPr="002D0FAF">
        <w:rPr>
          <w:rFonts w:ascii="Times New Roman" w:eastAsia="Times New Roman" w:hAnsi="Times New Roman" w:cs="Times New Roman"/>
          <w:i/>
          <w:iCs/>
          <w:color w:val="111111"/>
          <w:lang w:eastAsia="el-GR" w:bidi="ar-SA"/>
        </w:rPr>
        <w:t>ναυπηγός &gt; ναυπηγικός.</w:t>
      </w:r>
    </w:p>
    <w:p w14:paraId="42432FC1" w14:textId="77777777" w:rsidR="002D0FAF" w:rsidRPr="002D0FAF" w:rsidRDefault="002D0FAF" w:rsidP="002D0FAF">
      <w:pPr>
        <w:numPr>
          <w:ilvl w:val="0"/>
          <w:numId w:val="3"/>
        </w:num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111111"/>
          <w:lang w:eastAsia="el-GR" w:bidi="ar-SA"/>
        </w:rPr>
      </w:pPr>
      <w:r w:rsidRPr="002D0FAF">
        <w:rPr>
          <w:rFonts w:ascii="Times New Roman" w:eastAsia="Times New Roman" w:hAnsi="Times New Roman" w:cs="Times New Roman"/>
          <w:b/>
          <w:bCs/>
          <w:color w:val="111111"/>
          <w:lang w:eastAsia="el-GR" w:bidi="ar-SA"/>
        </w:rPr>
        <w:t>Απλή </w:t>
      </w: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t>ονομάζουμε μια λέξη που δεν είναι σύνθετη.</w:t>
      </w:r>
    </w:p>
    <w:p w14:paraId="084A2E45" w14:textId="268BE76A" w:rsidR="009B43E2" w:rsidRPr="002D0FAF" w:rsidRDefault="002D0FAF" w:rsidP="002D0FAF">
      <w:pPr>
        <w:ind w:left="-907" w:right="-907"/>
        <w:rPr>
          <w:rFonts w:ascii="Times New Roman" w:hAnsi="Times New Roman" w:cs="Times New Roman"/>
        </w:rPr>
      </w:pPr>
      <w:r w:rsidRPr="002D0FAF">
        <w:rPr>
          <w:rFonts w:ascii="Times New Roman" w:eastAsia="Times New Roman" w:hAnsi="Times New Roman" w:cs="Times New Roman"/>
          <w:color w:val="111111"/>
          <w:lang w:eastAsia="el-GR" w:bidi="ar-SA"/>
        </w:rPr>
        <w:br/>
      </w:r>
    </w:p>
    <w:sectPr w:rsidR="009B43E2" w:rsidRPr="002D0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80F"/>
    <w:multiLevelType w:val="multilevel"/>
    <w:tmpl w:val="56F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E77E8D"/>
    <w:multiLevelType w:val="multilevel"/>
    <w:tmpl w:val="6490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D50B6"/>
    <w:multiLevelType w:val="multilevel"/>
    <w:tmpl w:val="38D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09"/>
    <w:rsid w:val="002D0FAF"/>
    <w:rsid w:val="0096449A"/>
    <w:rsid w:val="009B43E2"/>
    <w:rsid w:val="00D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5E0F"/>
  <w15:chartTrackingRefBased/>
  <w15:docId w15:val="{5202F40F-90F9-4517-95AC-4479652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Σακελλιάδου</dc:creator>
  <cp:keywords/>
  <dc:description/>
  <cp:lastModifiedBy>Ευδοξία Σακελλιάδου</cp:lastModifiedBy>
  <cp:revision>3</cp:revision>
  <dcterms:created xsi:type="dcterms:W3CDTF">2021-09-14T16:38:00Z</dcterms:created>
  <dcterms:modified xsi:type="dcterms:W3CDTF">2021-09-14T16:40:00Z</dcterms:modified>
</cp:coreProperties>
</file>