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74" w:rsidRPr="00456F74" w:rsidRDefault="00456F74" w:rsidP="00456F74">
      <w:pPr>
        <w:jc w:val="both"/>
        <w:rPr>
          <w:rFonts w:ascii="Trebuchet MS" w:hAnsi="Trebuchet MS"/>
          <w:sz w:val="36"/>
          <w:szCs w:val="24"/>
        </w:rPr>
      </w:pPr>
      <w:r w:rsidRPr="00456F74">
        <w:rPr>
          <w:rFonts w:ascii="Trebuchet MS" w:hAnsi="Trebuchet MS"/>
          <w:sz w:val="36"/>
          <w:szCs w:val="24"/>
        </w:rPr>
        <w:t>ΠΑΡΑΓΩΓΙΚΗ ΔΙΑΔΙΚΑΣΙΑ</w:t>
      </w:r>
    </w:p>
    <w:p w:rsidR="00456F74" w:rsidRPr="006A11EE" w:rsidRDefault="00456F74" w:rsidP="00456F74">
      <w:pPr>
        <w:tabs>
          <w:tab w:val="left" w:pos="10320"/>
          <w:tab w:val="left" w:pos="13680"/>
        </w:tabs>
        <w:spacing w:after="0" w:line="240" w:lineRule="auto"/>
        <w:ind w:left="426" w:hanging="480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:rsidR="00456F74" w:rsidRPr="00456F74" w:rsidRDefault="005754D5" w:rsidP="00456F74">
      <w:pPr>
        <w:tabs>
          <w:tab w:val="left" w:pos="10320"/>
          <w:tab w:val="left" w:pos="13680"/>
        </w:tabs>
        <w:spacing w:after="0" w:line="240" w:lineRule="auto"/>
        <w:ind w:left="426" w:hanging="480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4C7C6822" wp14:editId="5BB3B791">
            <wp:simplePos x="0" y="0"/>
            <wp:positionH relativeFrom="column">
              <wp:posOffset>3081655</wp:posOffset>
            </wp:positionH>
            <wp:positionV relativeFrom="paragraph">
              <wp:posOffset>38735</wp:posOffset>
            </wp:positionV>
            <wp:extent cx="2676525" cy="1889760"/>
            <wp:effectExtent l="0" t="0" r="9525" b="0"/>
            <wp:wrapTight wrapText="bothSides">
              <wp:wrapPolygon edited="0">
                <wp:start x="0" y="0"/>
                <wp:lineTo x="0" y="21339"/>
                <wp:lineTo x="21523" y="21339"/>
                <wp:lineTo x="21523" y="0"/>
                <wp:lineTo x="0" y="0"/>
              </wp:wrapPolygon>
            </wp:wrapTight>
            <wp:docPr id="1" name="Εικόνα 1" descr="Industry, Industry 4, Web, Network, Points,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ustry, Industry 4, Web, Network, Points, H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F74" w:rsidRPr="00456F74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[Η μετατροπή ορισμένων εμπορευμάτων σε διαφορετικού είδους εμπορεύματα]</w:t>
      </w:r>
    </w:p>
    <w:p w:rsidR="00456F74" w:rsidRPr="00456F74" w:rsidRDefault="00456F74" w:rsidP="00456F74">
      <w:pPr>
        <w:tabs>
          <w:tab w:val="left" w:pos="10320"/>
          <w:tab w:val="left" w:pos="13680"/>
        </w:tabs>
        <w:spacing w:after="0" w:line="240" w:lineRule="auto"/>
        <w:ind w:left="426" w:hanging="480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:rsidR="00456F74" w:rsidRPr="00456F74" w:rsidRDefault="00456F74" w:rsidP="00456F74">
      <w:pPr>
        <w:tabs>
          <w:tab w:val="left" w:pos="10320"/>
          <w:tab w:val="left" w:pos="13680"/>
        </w:tabs>
        <w:spacing w:after="0" w:line="240" w:lineRule="auto"/>
        <w:ind w:left="426" w:hanging="480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456F74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Οι </w:t>
      </w:r>
      <w:r w:rsidRPr="00456F74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πρώτες ύλες (φυσικοί πόροι)</w:t>
      </w:r>
      <w:r w:rsidRPr="00456F74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είναι τα εμπορεύματα που ενσωματώνονται στο νέο εμπόρευμα.</w:t>
      </w:r>
      <w:bookmarkStart w:id="0" w:name="_GoBack"/>
      <w:bookmarkEnd w:id="0"/>
    </w:p>
    <w:p w:rsidR="00456F74" w:rsidRPr="00456F74" w:rsidRDefault="00456F74" w:rsidP="00456F74">
      <w:pPr>
        <w:tabs>
          <w:tab w:val="left" w:pos="10320"/>
          <w:tab w:val="left" w:pos="13680"/>
        </w:tabs>
        <w:spacing w:after="0" w:line="240" w:lineRule="auto"/>
        <w:ind w:left="426" w:hanging="480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:rsidR="00456F74" w:rsidRPr="00456F74" w:rsidRDefault="00456F74" w:rsidP="00456F74">
      <w:pPr>
        <w:tabs>
          <w:tab w:val="left" w:pos="10320"/>
          <w:tab w:val="left" w:pos="13680"/>
        </w:tabs>
        <w:spacing w:after="0" w:line="240" w:lineRule="auto"/>
        <w:ind w:left="426" w:hanging="480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456F74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Η </w:t>
      </w:r>
      <w:r w:rsidRPr="00456F74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ανθρώπινη εργασία</w:t>
      </w:r>
      <w:r w:rsidRPr="00456F74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είναι η παρέμβαση του ανθρώπου με την εργασία του από τον μετασχηματισμό της πρώτης ύλης, στον συντονισμό των διαφόρων εργασιών, μέχρι την πώληση στον αγοραστή.</w:t>
      </w:r>
    </w:p>
    <w:p w:rsidR="00456F74" w:rsidRPr="00456F74" w:rsidRDefault="00456F74" w:rsidP="00456F74">
      <w:pPr>
        <w:tabs>
          <w:tab w:val="left" w:pos="10320"/>
          <w:tab w:val="left" w:pos="13680"/>
        </w:tabs>
        <w:spacing w:after="0" w:line="240" w:lineRule="auto"/>
        <w:ind w:left="426" w:hanging="480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:rsidR="00456F74" w:rsidRDefault="00456F74" w:rsidP="00456F74">
      <w:pPr>
        <w:tabs>
          <w:tab w:val="left" w:pos="10320"/>
          <w:tab w:val="left" w:pos="10632"/>
          <w:tab w:val="left" w:pos="13680"/>
        </w:tabs>
        <w:spacing w:after="0" w:line="240" w:lineRule="auto"/>
        <w:ind w:left="426" w:hanging="480"/>
        <w:jc w:val="both"/>
        <w:rPr>
          <w:rFonts w:ascii="Trebuchet MS" w:eastAsia="Times New Roman" w:hAnsi="Trebuchet MS" w:cs="Times New Roman"/>
          <w:sz w:val="24"/>
          <w:szCs w:val="24"/>
          <w:lang w:val="en-US" w:eastAsia="el-GR"/>
        </w:rPr>
      </w:pPr>
      <w:r w:rsidRPr="00456F74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Στα </w:t>
      </w:r>
      <w:r w:rsidRPr="00456F74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μέσα παραγωγής (κεφάλαιο)</w:t>
      </w:r>
      <w:r w:rsidRPr="00456F74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περιλαμβάνονται τα μηχανήματα, τα χρήματα, τα εργαλεία, τα οικήματα, οι συσκευές, τα μεταφορικά μέσα που χρησιμοποιούνται κατά την παραγωγική διαδικασία, μεταφορά, αποθήκευση και εμπορία των εμπορευμάτων. </w:t>
      </w:r>
    </w:p>
    <w:p w:rsidR="00456F74" w:rsidRPr="00456F74" w:rsidRDefault="00456F74" w:rsidP="00456F74">
      <w:pPr>
        <w:tabs>
          <w:tab w:val="left" w:pos="10320"/>
          <w:tab w:val="left" w:pos="10632"/>
          <w:tab w:val="left" w:pos="13680"/>
        </w:tabs>
        <w:spacing w:after="0" w:line="240" w:lineRule="auto"/>
        <w:ind w:left="426" w:hanging="480"/>
        <w:jc w:val="both"/>
        <w:rPr>
          <w:rFonts w:ascii="Trebuchet MS" w:eastAsia="Times New Roman" w:hAnsi="Trebuchet MS" w:cs="Times New Roman"/>
          <w:sz w:val="24"/>
          <w:szCs w:val="24"/>
          <w:lang w:val="en-US" w:eastAsia="el-GR"/>
        </w:rPr>
      </w:pPr>
    </w:p>
    <w:p w:rsidR="00456F74" w:rsidRPr="00456F74" w:rsidRDefault="00456F74" w:rsidP="00456F74">
      <w:pPr>
        <w:tabs>
          <w:tab w:val="left" w:pos="13680"/>
        </w:tabs>
        <w:spacing w:after="0" w:line="240" w:lineRule="auto"/>
        <w:ind w:left="426" w:hanging="480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:rsidR="00456F74" w:rsidRPr="00456F74" w:rsidRDefault="00456F74" w:rsidP="00456F74">
      <w:pPr>
        <w:spacing w:after="0" w:line="240" w:lineRule="auto"/>
        <w:ind w:left="426"/>
        <w:rPr>
          <w:rFonts w:ascii="Trebuchet MS" w:eastAsia="Times New Roman" w:hAnsi="Trebuchet MS" w:cs="Times New Roman"/>
          <w:sz w:val="36"/>
          <w:szCs w:val="31"/>
          <w:lang w:val="en-US" w:eastAsia="el-GR"/>
        </w:rPr>
      </w:pPr>
      <w:r w:rsidRPr="00456F74">
        <w:rPr>
          <w:rFonts w:ascii="Trebuchet MS" w:eastAsia="Times New Roman" w:hAnsi="Trebuchet MS" w:cs="Times New Roman"/>
          <w:sz w:val="36"/>
          <w:szCs w:val="31"/>
          <w:lang w:eastAsia="el-GR"/>
        </w:rPr>
        <w:t>ΤΟΜΕΙΣ  ΠΑΡΑΓΩΓΗΣ</w:t>
      </w:r>
    </w:p>
    <w:p w:rsidR="00456F74" w:rsidRPr="00456F74" w:rsidRDefault="00456F74" w:rsidP="00456F74">
      <w:pPr>
        <w:spacing w:after="0" w:line="240" w:lineRule="auto"/>
        <w:ind w:left="426"/>
        <w:rPr>
          <w:rFonts w:ascii="Trebuchet MS" w:eastAsia="Times New Roman" w:hAnsi="Trebuchet MS" w:cs="Times New Roman"/>
          <w:sz w:val="36"/>
          <w:szCs w:val="31"/>
          <w:lang w:val="en-US" w:eastAsia="el-GR"/>
        </w:rPr>
      </w:pPr>
    </w:p>
    <w:p w:rsidR="00456F74" w:rsidRPr="00456F74" w:rsidRDefault="00456F74" w:rsidP="00456F74">
      <w:pPr>
        <w:spacing w:after="0" w:line="240" w:lineRule="auto"/>
        <w:ind w:left="426"/>
        <w:jc w:val="both"/>
        <w:rPr>
          <w:rFonts w:ascii="Trebuchet MS" w:eastAsia="Times New Roman" w:hAnsi="Trebuchet MS" w:cs="Times New Roman"/>
          <w:sz w:val="28"/>
          <w:szCs w:val="28"/>
          <w:lang w:eastAsia="el-GR"/>
        </w:rPr>
      </w:pPr>
      <w:r w:rsidRPr="00456F74">
        <w:rPr>
          <w:rFonts w:ascii="Trebuchet MS" w:eastAsia="Times New Roman" w:hAnsi="Trebuchet MS" w:cs="Times New Roman"/>
          <w:sz w:val="28"/>
          <w:szCs w:val="28"/>
          <w:lang w:eastAsia="el-GR"/>
        </w:rPr>
        <w:t>Όλη η επιχειρηματική δραστηριότητα διαιρείται σε τρεις τομείς ανάλογα με τη φύση της παραγωγικής διαδικασίας που επιτελούν</w:t>
      </w:r>
      <w:r>
        <w:rPr>
          <w:rFonts w:ascii="Trebuchet MS" w:eastAsia="Times New Roman" w:hAnsi="Trebuchet MS" w:cs="Times New Roman"/>
          <w:sz w:val="28"/>
          <w:szCs w:val="28"/>
          <w:lang w:eastAsia="el-GR"/>
        </w:rPr>
        <w:t>.</w:t>
      </w:r>
    </w:p>
    <w:p w:rsidR="00456F74" w:rsidRPr="00456F74" w:rsidRDefault="00456F74" w:rsidP="00456F74">
      <w:pPr>
        <w:tabs>
          <w:tab w:val="left" w:pos="9900"/>
        </w:tabs>
        <w:spacing w:after="0" w:line="240" w:lineRule="auto"/>
        <w:ind w:left="426"/>
        <w:rPr>
          <w:rFonts w:ascii="Trebuchet MS" w:eastAsia="Times New Roman" w:hAnsi="Trebuchet MS" w:cs="Times New Roman"/>
          <w:sz w:val="23"/>
          <w:szCs w:val="23"/>
          <w:lang w:eastAsia="el-GR"/>
        </w:rPr>
      </w:pPr>
      <w:r w:rsidRPr="00456F74">
        <w:rPr>
          <w:rFonts w:ascii="Trebuchet MS" w:eastAsia="Times New Roman" w:hAnsi="Trebuchet MS" w:cs="Times New Roman"/>
          <w:sz w:val="23"/>
          <w:szCs w:val="23"/>
          <w:lang w:eastAsia="el-GR"/>
        </w:rPr>
        <w:t xml:space="preserve">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543"/>
        <w:gridCol w:w="3261"/>
      </w:tblGrid>
      <w:tr w:rsidR="00456F74" w:rsidRPr="00456F74" w:rsidTr="00383EB4">
        <w:trPr>
          <w:trHeight w:val="61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4" w:rsidRPr="00456F74" w:rsidRDefault="00456F74" w:rsidP="00456F74">
            <w:pPr>
              <w:spacing w:after="0" w:line="240" w:lineRule="auto"/>
              <w:ind w:left="426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</w:p>
          <w:p w:rsidR="00456F74" w:rsidRPr="00456F74" w:rsidRDefault="00456F74" w:rsidP="00456F74">
            <w:pPr>
              <w:spacing w:after="0" w:line="240" w:lineRule="auto"/>
              <w:ind w:left="426"/>
              <w:jc w:val="center"/>
              <w:rPr>
                <w:rFonts w:ascii="Trebuchet MS" w:eastAsia="Times New Roman" w:hAnsi="Trebuchet MS" w:cs="Times New Roman"/>
                <w:sz w:val="23"/>
                <w:szCs w:val="23"/>
                <w:lang w:val="en-US" w:eastAsia="el-GR"/>
              </w:rPr>
            </w:pPr>
            <w:r w:rsidRPr="00456F74">
              <w:rPr>
                <w:rFonts w:ascii="Trebuchet MS" w:eastAsia="Times New Roman" w:hAnsi="Trebuchet MS" w:cs="Times New Roman"/>
                <w:b/>
                <w:sz w:val="27"/>
                <w:szCs w:val="27"/>
                <w:lang w:eastAsia="el-GR"/>
              </w:rPr>
              <w:t>ΠΡΩΤΟΓΕΝΗΣ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4" w:rsidRPr="00456F74" w:rsidRDefault="00456F74" w:rsidP="00456F74">
            <w:pPr>
              <w:spacing w:after="0" w:line="240" w:lineRule="auto"/>
              <w:ind w:left="426"/>
              <w:rPr>
                <w:rFonts w:ascii="Trebuchet MS" w:eastAsia="Times New Roman" w:hAnsi="Trebuchet MS" w:cs="Times New Roman"/>
                <w:sz w:val="23"/>
                <w:szCs w:val="23"/>
                <w:lang w:val="en-US" w:eastAsia="el-GR"/>
              </w:rPr>
            </w:pPr>
          </w:p>
          <w:p w:rsidR="00456F74" w:rsidRPr="00456F74" w:rsidRDefault="00456F74" w:rsidP="00383EB4">
            <w:pPr>
              <w:spacing w:after="0" w:line="240" w:lineRule="auto"/>
              <w:ind w:left="33"/>
              <w:jc w:val="center"/>
              <w:rPr>
                <w:rFonts w:ascii="Trebuchet MS" w:eastAsia="Times New Roman" w:hAnsi="Trebuchet MS" w:cs="Times New Roman"/>
                <w:sz w:val="23"/>
                <w:szCs w:val="23"/>
                <w:lang w:val="en-US" w:eastAsia="el-GR"/>
              </w:rPr>
            </w:pPr>
            <w:r w:rsidRPr="00456F74">
              <w:rPr>
                <w:rFonts w:ascii="Trebuchet MS" w:eastAsia="Times New Roman" w:hAnsi="Trebuchet MS" w:cs="Times New Roman"/>
                <w:b/>
                <w:sz w:val="27"/>
                <w:szCs w:val="27"/>
                <w:lang w:eastAsia="el-GR"/>
              </w:rPr>
              <w:t>ΔΕΥΤΕΡΟΓΕΝΗΣ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4" w:rsidRPr="00456F74" w:rsidRDefault="00456F74" w:rsidP="00456F74">
            <w:pPr>
              <w:spacing w:after="0" w:line="240" w:lineRule="auto"/>
              <w:ind w:left="426"/>
              <w:rPr>
                <w:rFonts w:ascii="Trebuchet MS" w:eastAsia="Times New Roman" w:hAnsi="Trebuchet MS" w:cs="Times New Roman"/>
                <w:sz w:val="23"/>
                <w:szCs w:val="23"/>
                <w:lang w:val="en-US" w:eastAsia="el-GR"/>
              </w:rPr>
            </w:pPr>
          </w:p>
          <w:p w:rsidR="00456F74" w:rsidRPr="00456F74" w:rsidRDefault="00456F74" w:rsidP="00456F74">
            <w:pPr>
              <w:spacing w:after="0" w:line="240" w:lineRule="auto"/>
              <w:ind w:left="426" w:right="844"/>
              <w:jc w:val="center"/>
              <w:rPr>
                <w:rFonts w:ascii="Trebuchet MS" w:eastAsia="Times New Roman" w:hAnsi="Trebuchet MS" w:cs="Times New Roman"/>
                <w:sz w:val="23"/>
                <w:szCs w:val="23"/>
                <w:lang w:val="en-US" w:eastAsia="el-GR"/>
              </w:rPr>
            </w:pPr>
            <w:r w:rsidRPr="00456F74">
              <w:rPr>
                <w:rFonts w:ascii="Trebuchet MS" w:eastAsia="Times New Roman" w:hAnsi="Trebuchet MS" w:cs="Times New Roman"/>
                <w:b/>
                <w:sz w:val="27"/>
                <w:szCs w:val="27"/>
                <w:lang w:eastAsia="el-GR"/>
              </w:rPr>
              <w:t>ΤΡΙΤΟΓΕΝΗ</w:t>
            </w:r>
            <w:r>
              <w:rPr>
                <w:rFonts w:ascii="Trebuchet MS" w:eastAsia="Times New Roman" w:hAnsi="Trebuchet MS" w:cs="Times New Roman"/>
                <w:b/>
                <w:sz w:val="27"/>
                <w:szCs w:val="27"/>
                <w:lang w:eastAsia="el-GR"/>
              </w:rPr>
              <w:t>Σ</w:t>
            </w:r>
          </w:p>
        </w:tc>
      </w:tr>
      <w:tr w:rsidR="00456F74" w:rsidRPr="00456F74" w:rsidTr="00383EB4">
        <w:trPr>
          <w:trHeight w:val="39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4" w:rsidRPr="00456F74" w:rsidRDefault="00456F74" w:rsidP="00456F74">
            <w:pPr>
              <w:spacing w:after="0" w:line="240" w:lineRule="auto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</w:p>
          <w:p w:rsidR="00456F74" w:rsidRDefault="00456F74" w:rsidP="00456F74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val="en-US" w:eastAsia="el-GR"/>
              </w:rPr>
            </w:pPr>
            <w:r w:rsidRPr="00456F7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Η παραγωγή εξαρτάται από την φύση, δηλαδή τα προϊόντα που παράγουν τα παίρνουν άμεσα από την φύση.</w:t>
            </w:r>
          </w:p>
          <w:p w:rsidR="00456F74" w:rsidRDefault="00456F74" w:rsidP="00456F74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val="en-US" w:eastAsia="el-GR"/>
              </w:rPr>
            </w:pPr>
          </w:p>
          <w:p w:rsidR="00456F74" w:rsidRPr="00456F74" w:rsidRDefault="00456F74" w:rsidP="00456F74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  <w:r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Γεωργία, κτηνοτροφία, αλιεία, υλοτομία, ορυχεία, λατομεία…  </w:t>
            </w:r>
          </w:p>
          <w:p w:rsidR="00456F74" w:rsidRPr="00456F74" w:rsidRDefault="00456F74" w:rsidP="00456F74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4" w:rsidRPr="00456F74" w:rsidRDefault="00456F74" w:rsidP="00456F74">
            <w:pPr>
              <w:tabs>
                <w:tab w:val="left" w:pos="2624"/>
                <w:tab w:val="left" w:pos="2804"/>
              </w:tabs>
              <w:spacing w:after="0" w:line="240" w:lineRule="auto"/>
              <w:ind w:left="426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</w:p>
          <w:p w:rsidR="00456F74" w:rsidRDefault="00456F74" w:rsidP="00383EB4">
            <w:pPr>
              <w:tabs>
                <w:tab w:val="left" w:pos="2804"/>
                <w:tab w:val="left" w:pos="3013"/>
              </w:tabs>
              <w:spacing w:after="0" w:line="240" w:lineRule="auto"/>
              <w:ind w:left="33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  <w:r w:rsidRPr="00456F7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Ασχολείται με την μεταποίηση και την επεξεργασία προϊόντων</w:t>
            </w:r>
            <w:r w:rsidR="00383EB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 (πρωτογενή ή δευτερογενή τομέα)</w:t>
            </w:r>
            <w:r w:rsidRPr="00456F7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, δηλαδή τους αλλάζει τη μορφή</w:t>
            </w:r>
            <w:r w:rsid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, </w:t>
            </w:r>
            <w:r w:rsidR="00323233" w:rsidRP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τη χρησιμότητα, τις ιδιότητες</w:t>
            </w:r>
            <w:r w:rsid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.</w:t>
            </w:r>
            <w:r w:rsidRPr="00456F7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 </w:t>
            </w:r>
          </w:p>
          <w:p w:rsidR="00456F74" w:rsidRDefault="00456F74" w:rsidP="00383EB4">
            <w:pPr>
              <w:tabs>
                <w:tab w:val="left" w:pos="2804"/>
                <w:tab w:val="left" w:pos="3013"/>
              </w:tabs>
              <w:spacing w:after="0" w:line="240" w:lineRule="auto"/>
              <w:ind w:left="33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</w:p>
          <w:p w:rsidR="00456F74" w:rsidRPr="00456F74" w:rsidRDefault="00456F74" w:rsidP="00383EB4">
            <w:pPr>
              <w:tabs>
                <w:tab w:val="left" w:pos="2804"/>
                <w:tab w:val="left" w:pos="3013"/>
              </w:tabs>
              <w:spacing w:after="0" w:line="240" w:lineRule="auto"/>
              <w:ind w:left="33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  <w:r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Βιομηχανία, βιοτεχνία και εργαστήρια</w:t>
            </w:r>
            <w:r w:rsidR="00383EB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 (Ελαιοτριβεία, οινοποιεία, τυροκομείο,</w:t>
            </w:r>
            <w:r w:rsidR="00383EB4" w:rsidRPr="00383EB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 πλαστικ</w:t>
            </w:r>
            <w:r w:rsidR="00383EB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ά</w:t>
            </w:r>
            <w:r w:rsidR="00383EB4" w:rsidRPr="00383EB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, έπιπλ</w:t>
            </w:r>
            <w:r w:rsidR="00383EB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α</w:t>
            </w:r>
            <w:r w:rsidR="00383EB4" w:rsidRPr="00383EB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, ενδύματ</w:t>
            </w:r>
            <w:r w:rsidR="00383EB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α…)</w:t>
            </w:r>
            <w:r w:rsidRPr="00456F7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4" w:rsidRPr="00456F74" w:rsidRDefault="00456F74" w:rsidP="00456F74">
            <w:pPr>
              <w:spacing w:after="0" w:line="240" w:lineRule="auto"/>
              <w:ind w:left="426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</w:p>
          <w:p w:rsidR="00456F74" w:rsidRDefault="00456F74" w:rsidP="00323233">
            <w:pPr>
              <w:spacing w:after="0" w:line="240" w:lineRule="auto"/>
              <w:ind w:left="176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  <w:r w:rsidRPr="00456F74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Περιλαμβάνει τις υπηρεσίες (άυλα αγαθά).</w:t>
            </w:r>
            <w:r w:rsid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 </w:t>
            </w:r>
            <w:r w:rsidR="00323233" w:rsidRP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Κατά την παροχή μιας υπηρεσίας, δύναται να γίνει μεταποίηση αγαθών (π.χ. στα εστιατόρια)</w:t>
            </w:r>
          </w:p>
          <w:p w:rsidR="00456F74" w:rsidRDefault="00456F74" w:rsidP="00456F74">
            <w:pPr>
              <w:spacing w:after="0" w:line="240" w:lineRule="auto"/>
              <w:ind w:left="426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</w:p>
          <w:p w:rsidR="00456F74" w:rsidRPr="00456F74" w:rsidRDefault="00456F74" w:rsidP="00323233">
            <w:pPr>
              <w:spacing w:after="0" w:line="240" w:lineRule="auto"/>
              <w:ind w:left="426"/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</w:pPr>
            <w:r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Εμπόριο,</w:t>
            </w:r>
            <w:r w:rsid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 μεταφορές,  </w:t>
            </w:r>
            <w:r w:rsidR="00323233" w:rsidRP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τουρισμός</w:t>
            </w:r>
            <w:r w:rsid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, </w:t>
            </w:r>
            <w:r w:rsidR="00323233" w:rsidRP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ναυτιλία</w:t>
            </w:r>
            <w:r w:rsid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, </w:t>
            </w:r>
            <w:r w:rsidR="00323233" w:rsidRP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 δημόσιες υπηρεσίες</w:t>
            </w:r>
            <w:r w:rsid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,</w:t>
            </w:r>
            <w:r w:rsidR="00323233" w:rsidRP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  τραπεζικές υπηρεσίες</w:t>
            </w:r>
            <w:r w:rsid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,</w:t>
            </w:r>
            <w:r w:rsidR="00323233" w:rsidRP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 εκπαίδευση</w:t>
            </w:r>
            <w:r w:rsid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,</w:t>
            </w:r>
            <w:r w:rsidR="00323233" w:rsidRP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 xml:space="preserve"> υγεία</w:t>
            </w:r>
            <w:r w:rsidR="00323233">
              <w:rPr>
                <w:rFonts w:ascii="Trebuchet MS" w:eastAsia="Times New Roman" w:hAnsi="Trebuchet MS" w:cs="Times New Roman"/>
                <w:sz w:val="23"/>
                <w:szCs w:val="23"/>
                <w:lang w:eastAsia="el-GR"/>
              </w:rPr>
              <w:t>…</w:t>
            </w:r>
          </w:p>
        </w:tc>
      </w:tr>
    </w:tbl>
    <w:p w:rsidR="00456F74" w:rsidRPr="00456F74" w:rsidRDefault="00456F74" w:rsidP="00456F74">
      <w:pPr>
        <w:tabs>
          <w:tab w:val="left" w:pos="13680"/>
        </w:tabs>
        <w:spacing w:after="0" w:line="240" w:lineRule="auto"/>
        <w:ind w:left="426" w:hanging="480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:rsidR="00456F74" w:rsidRPr="00456F74" w:rsidRDefault="00456F74" w:rsidP="00456F74">
      <w:pPr>
        <w:jc w:val="both"/>
      </w:pPr>
    </w:p>
    <w:sectPr w:rsidR="00456F74" w:rsidRPr="00456F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74"/>
    <w:rsid w:val="00323233"/>
    <w:rsid w:val="00383EB4"/>
    <w:rsid w:val="003A67A8"/>
    <w:rsid w:val="00456F74"/>
    <w:rsid w:val="005754D5"/>
    <w:rsid w:val="006A11EE"/>
    <w:rsid w:val="007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2020-10-24T16:44:00Z</dcterms:created>
  <dcterms:modified xsi:type="dcterms:W3CDTF">2020-10-24T16:44:00Z</dcterms:modified>
</cp:coreProperties>
</file>