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6A" w:rsidRDefault="00B04BC4" w:rsidP="00BA3918">
      <w:pPr>
        <w:pStyle w:val="2"/>
        <w:jc w:val="center"/>
      </w:pPr>
      <w:r>
        <w:t>ΚΛΑΣΜΑΤΑ</w:t>
      </w:r>
    </w:p>
    <w:p w:rsidR="00B04BC4" w:rsidRPr="002F3046" w:rsidRDefault="00B04BC4">
      <w:pPr>
        <w:rPr>
          <w:rFonts w:eastAsiaTheme="minorEastAsia"/>
          <w:b/>
        </w:rPr>
      </w:pPr>
      <w:r w:rsidRPr="002F3046">
        <w:rPr>
          <w:b/>
        </w:rPr>
        <w:t>1. Το κλάσμα κ/ν   έχει αριθμητή το κ  και παρανομαστή το ν</w:t>
      </w:r>
      <w:r w:rsidR="00483A6E" w:rsidRPr="002F3046">
        <w:rPr>
          <w:b/>
        </w:rPr>
        <w:t xml:space="preserve">  . Ο παρανομαστής δεν μπορεί να είναι μηδέν.  Άρα ν</w:t>
      </w:r>
      <m:oMath>
        <m:r>
          <m:rPr>
            <m:sty m:val="bi"/>
          </m:rPr>
          <w:rPr>
            <w:rFonts w:ascii="Cambria Math" w:hAnsi="Cambria Math"/>
          </w:rPr>
          <m:t>≠0</m:t>
        </m:r>
      </m:oMath>
      <w:r w:rsidR="00483A6E" w:rsidRPr="002F3046">
        <w:rPr>
          <w:rFonts w:eastAsiaTheme="minorEastAsia"/>
          <w:b/>
        </w:rPr>
        <w:t xml:space="preserve">   (διαβάζουμε ν  διάφορο του μηδέν)</w:t>
      </w:r>
    </w:p>
    <w:p w:rsidR="00483A6E" w:rsidRDefault="0049580F">
      <w:pPr>
        <w:rPr>
          <w:rFonts w:eastAsiaTheme="minorEastAsia"/>
        </w:rPr>
      </w:pPr>
      <w:r>
        <w:rPr>
          <w:rFonts w:eastAsiaTheme="minorEastAsia"/>
        </w:rPr>
        <w:t>Τι σημαίνει το κλάσμα ;  Αν έχουμε μια σοκολάτα</w:t>
      </w:r>
      <w:r w:rsidR="00C1050E">
        <w:rPr>
          <w:rFonts w:eastAsiaTheme="minorEastAsia"/>
        </w:rPr>
        <w:t xml:space="preserve"> και την χωρίσ</w:t>
      </w:r>
      <w:r>
        <w:rPr>
          <w:rFonts w:eastAsiaTheme="minorEastAsia"/>
        </w:rPr>
        <w:t>ουμε</w:t>
      </w:r>
      <w:r w:rsidR="00C1050E">
        <w:rPr>
          <w:rFonts w:eastAsiaTheme="minorEastAsia"/>
        </w:rPr>
        <w:t xml:space="preserve"> σε 6 </w:t>
      </w:r>
      <w:r>
        <w:rPr>
          <w:rFonts w:eastAsiaTheme="minorEastAsia"/>
        </w:rPr>
        <w:t xml:space="preserve">ίσα </w:t>
      </w:r>
      <w:r w:rsidR="00C1050E">
        <w:rPr>
          <w:rFonts w:eastAsiaTheme="minorEastAsia"/>
        </w:rPr>
        <w:t xml:space="preserve">κομμάτια και φάμε τα 4 , τότε σημαίνει ότι </w:t>
      </w:r>
      <w:r>
        <w:rPr>
          <w:rFonts w:eastAsiaTheme="minorEastAsia"/>
        </w:rPr>
        <w:t xml:space="preserve">έχουμε φάει </w:t>
      </w:r>
      <w:r w:rsidR="00C1050E">
        <w:rPr>
          <w:rFonts w:eastAsiaTheme="minorEastAsia"/>
        </w:rPr>
        <w:t xml:space="preserve"> τα 4/6  </w:t>
      </w:r>
      <w:r>
        <w:rPr>
          <w:rFonts w:eastAsiaTheme="minorEastAsia"/>
        </w:rPr>
        <w:t xml:space="preserve">της σοκολάτας. </w:t>
      </w:r>
    </w:p>
    <w:tbl>
      <w:tblPr>
        <w:tblStyle w:val="a6"/>
        <w:tblW w:w="0" w:type="auto"/>
        <w:tblLook w:val="04A0"/>
      </w:tblPr>
      <w:tblGrid>
        <w:gridCol w:w="990"/>
        <w:gridCol w:w="990"/>
        <w:gridCol w:w="990"/>
        <w:gridCol w:w="990"/>
        <w:gridCol w:w="991"/>
        <w:gridCol w:w="991"/>
      </w:tblGrid>
      <w:tr w:rsidR="0049580F" w:rsidTr="0049580F">
        <w:trPr>
          <w:trHeight w:val="317"/>
        </w:trPr>
        <w:tc>
          <w:tcPr>
            <w:tcW w:w="990" w:type="dxa"/>
            <w:shd w:val="clear" w:color="auto" w:fill="FFC000"/>
          </w:tcPr>
          <w:p w:rsidR="0049580F" w:rsidRDefault="0049580F"/>
        </w:tc>
        <w:tc>
          <w:tcPr>
            <w:tcW w:w="990" w:type="dxa"/>
            <w:shd w:val="clear" w:color="auto" w:fill="FFC000"/>
          </w:tcPr>
          <w:p w:rsidR="0049580F" w:rsidRDefault="0049580F"/>
        </w:tc>
        <w:tc>
          <w:tcPr>
            <w:tcW w:w="990" w:type="dxa"/>
            <w:shd w:val="clear" w:color="auto" w:fill="FFC000"/>
          </w:tcPr>
          <w:p w:rsidR="0049580F" w:rsidRDefault="0049580F"/>
        </w:tc>
        <w:tc>
          <w:tcPr>
            <w:tcW w:w="990" w:type="dxa"/>
            <w:shd w:val="clear" w:color="auto" w:fill="FFC000"/>
          </w:tcPr>
          <w:p w:rsidR="0049580F" w:rsidRDefault="0049580F"/>
        </w:tc>
        <w:tc>
          <w:tcPr>
            <w:tcW w:w="991" w:type="dxa"/>
          </w:tcPr>
          <w:p w:rsidR="0049580F" w:rsidRDefault="0049580F"/>
        </w:tc>
        <w:tc>
          <w:tcPr>
            <w:tcW w:w="991" w:type="dxa"/>
          </w:tcPr>
          <w:p w:rsidR="0049580F" w:rsidRDefault="0049580F"/>
        </w:tc>
      </w:tr>
    </w:tbl>
    <w:p w:rsidR="0049580F" w:rsidRDefault="0049580F">
      <w:r>
        <w:t>1/6                 1/6               1/6            1/6</w:t>
      </w:r>
    </w:p>
    <w:p w:rsidR="00B04BC4" w:rsidRDefault="008575B0" w:rsidP="00483A6E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</m:den>
        </m:f>
      </m:oMath>
      <w:r w:rsidR="00483A6E">
        <w:rPr>
          <w:rFonts w:eastAsiaTheme="minorEastAsia"/>
        </w:rPr>
        <w:t xml:space="preserve">   διαβάζουμε ένα τέταρτο</w:t>
      </w:r>
      <m:oMath>
        <m:r>
          <w:rPr>
            <w:rFonts w:ascii="Cambria Math" w:eastAsiaTheme="minorEastAsia" w:hAnsi="Cambria Math"/>
          </w:rPr>
          <m:t xml:space="preserve">   </m:t>
        </m:r>
      </m:oMath>
      <w:r w:rsidR="00483A6E">
        <w:rPr>
          <w:rFonts w:eastAsiaTheme="minorEastAsia"/>
        </w:rPr>
        <w:t xml:space="preserve">  ,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30</m:t>
            </m:r>
          </m:den>
        </m:f>
      </m:oMath>
      <w:r w:rsidR="00483A6E">
        <w:rPr>
          <w:rFonts w:eastAsiaTheme="minorEastAsia"/>
        </w:rPr>
        <w:t xml:space="preserve">  διαβάζουμε σαράντα τριακοστά</w:t>
      </w:r>
    </w:p>
    <w:p w:rsidR="00483A6E" w:rsidRDefault="00483A6E" w:rsidP="00483A6E"/>
    <w:p w:rsidR="00B04BC4" w:rsidRPr="002F3046" w:rsidRDefault="00B04BC4" w:rsidP="00B04BC4">
      <w:pPr>
        <w:rPr>
          <w:b/>
        </w:rPr>
      </w:pPr>
      <w:r w:rsidRPr="002F3046">
        <w:rPr>
          <w:b/>
        </w:rPr>
        <w:t>2.Όταν ο αριθμητής είναι ίσος με μηδέν τότε το κλάσμα ισούται με μηδέν</w:t>
      </w:r>
    </w:p>
    <w:p w:rsidR="00B04BC4" w:rsidRDefault="00483A6E">
      <w:pPr>
        <w:rPr>
          <w:rFonts w:eastAsiaTheme="minorEastAsia"/>
        </w:rPr>
      </w:pPr>
      <w:r>
        <w:rPr>
          <w:rFonts w:eastAsiaTheme="minorEastAsia"/>
        </w:rPr>
        <w:t xml:space="preserve">Π.χ.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=0 </m:t>
        </m:r>
      </m:oMath>
      <w:r w:rsidR="00B04BC4">
        <w:rPr>
          <w:rFonts w:eastAsiaTheme="minorEastAsia"/>
        </w:rPr>
        <w:t xml:space="preserve"> ,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κ</m:t>
            </m:r>
          </m:den>
        </m:f>
      </m:oMath>
      <w:r w:rsidR="00B04BC4">
        <w:rPr>
          <w:rFonts w:eastAsiaTheme="minorEastAsia"/>
        </w:rPr>
        <w:t>=</w:t>
      </w:r>
      <w:r>
        <w:rPr>
          <w:rFonts w:eastAsiaTheme="minorEastAsia"/>
        </w:rPr>
        <w:t xml:space="preserve"> 0</w:t>
      </w:r>
      <w:r w:rsidR="00B04BC4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  </w:t>
      </w:r>
    </w:p>
    <w:p w:rsidR="00B04BC4" w:rsidRPr="002F3046" w:rsidRDefault="00B04BC4">
      <w:pPr>
        <w:rPr>
          <w:rFonts w:eastAsiaTheme="minorEastAsia"/>
          <w:b/>
        </w:rPr>
      </w:pPr>
      <w:r w:rsidRPr="002F3046">
        <w:rPr>
          <w:rFonts w:eastAsiaTheme="minorEastAsia"/>
          <w:b/>
        </w:rPr>
        <w:t>3. Όταν ο αριθμητής είναι ίσος με τον παρανομαστή</w:t>
      </w:r>
      <w:r w:rsidR="00483A6E" w:rsidRPr="002F3046">
        <w:rPr>
          <w:rFonts w:eastAsiaTheme="minorEastAsia"/>
          <w:b/>
        </w:rPr>
        <w:t xml:space="preserve"> το κλάσμα είναι ίσο με 1</w:t>
      </w:r>
    </w:p>
    <w:p w:rsidR="00C1050E" w:rsidRDefault="00C1050E" w:rsidP="00C1050E">
      <w:pPr>
        <w:rPr>
          <w:rFonts w:eastAsiaTheme="minorEastAsia"/>
        </w:rPr>
      </w:pPr>
      <w:r>
        <w:rPr>
          <w:rFonts w:eastAsiaTheme="minorEastAsia"/>
        </w:rPr>
        <w:t xml:space="preserve">Π.χ.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15</m:t>
            </m:r>
          </m:den>
        </m:f>
      </m:oMath>
      <w:r>
        <w:rPr>
          <w:rFonts w:eastAsiaTheme="minorEastAsia"/>
        </w:rPr>
        <w:t xml:space="preserve">=1  ,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κ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κ</m:t>
            </m:r>
          </m:den>
        </m:f>
      </m:oMath>
      <w:r>
        <w:rPr>
          <w:rFonts w:eastAsiaTheme="minorEastAsia"/>
        </w:rPr>
        <w:t xml:space="preserve">=1   </w:t>
      </w:r>
    </w:p>
    <w:p w:rsidR="00C1050E" w:rsidRDefault="0049580F" w:rsidP="00C1050E">
      <w:pPr>
        <w:rPr>
          <w:rFonts w:eastAsiaTheme="minorEastAsia"/>
        </w:rPr>
      </w:pPr>
      <w:r w:rsidRPr="002F3046">
        <w:rPr>
          <w:rFonts w:eastAsiaTheme="minorEastAsia"/>
          <w:b/>
        </w:rPr>
        <w:t>4. Όταν  ο αριθμητής είναι μικρότερος από τον παρανομαστή τότε το κλάσμα είναι μικρότερο του 1</w:t>
      </w:r>
      <w:r>
        <w:rPr>
          <w:rFonts w:eastAsiaTheme="minorEastAsia"/>
        </w:rPr>
        <w:t>.       Π.χ.  6/8   ,    3/9,       17/25</w:t>
      </w:r>
    </w:p>
    <w:p w:rsidR="0049580F" w:rsidRDefault="0049580F" w:rsidP="00C1050E">
      <w:pPr>
        <w:rPr>
          <w:rFonts w:eastAsiaTheme="minorEastAsia"/>
        </w:rPr>
      </w:pPr>
      <w:r>
        <w:rPr>
          <w:rFonts w:eastAsiaTheme="minorEastAsia"/>
        </w:rPr>
        <w:t>6/8  &lt;  1   αφού 6 &lt;8       (6 μικρότερο του 8)</w:t>
      </w:r>
    </w:p>
    <w:p w:rsidR="0049580F" w:rsidRDefault="0049580F" w:rsidP="00C1050E">
      <w:pPr>
        <w:rPr>
          <w:rFonts w:eastAsiaTheme="minorEastAsia"/>
        </w:rPr>
      </w:pPr>
      <w:r w:rsidRPr="002F3046">
        <w:rPr>
          <w:rFonts w:eastAsiaTheme="minorEastAsia"/>
          <w:b/>
        </w:rPr>
        <w:t>5. Όταν ο αριθμητής είναι μεγαλύτερος του παρανομαστή τότε το κλάσμα μεγαλύτερο του 1 .</w:t>
      </w:r>
      <w:r>
        <w:rPr>
          <w:rFonts w:eastAsiaTheme="minorEastAsia"/>
        </w:rPr>
        <w:t xml:space="preserve">    Π.χ.     9/5   ,    </w:t>
      </w:r>
      <w:r w:rsidR="00C65278">
        <w:rPr>
          <w:rFonts w:eastAsiaTheme="minorEastAsia"/>
        </w:rPr>
        <w:t xml:space="preserve">23/16    </w:t>
      </w:r>
    </w:p>
    <w:p w:rsidR="00C65278" w:rsidRDefault="008575B0" w:rsidP="00C1050E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16</m:t>
            </m:r>
          </m:den>
        </m:f>
      </m:oMath>
      <w:r w:rsidR="00C65278">
        <w:rPr>
          <w:rFonts w:eastAsiaTheme="minorEastAsia"/>
        </w:rPr>
        <w:t xml:space="preserve">  &gt;  1   αφού 23 &gt;  16  ( 23 μεγαλύτερο του 16)</w:t>
      </w:r>
    </w:p>
    <w:p w:rsidR="00483A6E" w:rsidRDefault="00C1050E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C65278">
        <w:rPr>
          <w:rFonts w:eastAsiaTheme="minorEastAsia"/>
        </w:rPr>
        <w:t>6.</w:t>
      </w:r>
      <w:r>
        <w:rPr>
          <w:rFonts w:eastAsiaTheme="minorEastAsia"/>
        </w:rPr>
        <w:t xml:space="preserve">  </w:t>
      </w:r>
      <w:r w:rsidR="00C65278" w:rsidRPr="002F3046">
        <w:rPr>
          <w:rFonts w:eastAsiaTheme="minorEastAsia"/>
          <w:b/>
        </w:rPr>
        <w:t>Πότε δυο κλάσματα είναι ισοδύναμα ;</w:t>
      </w:r>
      <w:r>
        <w:rPr>
          <w:rFonts w:eastAsiaTheme="minorEastAsia"/>
        </w:rPr>
        <w:t xml:space="preserve">   </w:t>
      </w:r>
    </w:p>
    <w:p w:rsidR="00B04BC4" w:rsidRDefault="008575B0">
      <w:r w:rsidRPr="008575B0">
        <w:rPr>
          <w:rFonts w:eastAsiaTheme="minorEastAsia"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1pt;margin-top:2.6pt;width:22.25pt;height:14.8pt;flip:x;z-index:251659264" o:connectortype="straight"/>
        </w:pict>
      </w:r>
      <w:r w:rsidRPr="008575B0">
        <w:rPr>
          <w:rFonts w:eastAsiaTheme="minorEastAsia"/>
          <w:noProof/>
          <w:lang w:eastAsia="el-GR"/>
        </w:rPr>
        <w:pict>
          <v:shape id="_x0000_s1028" type="#_x0000_t32" style="position:absolute;margin-left:2.1pt;margin-top:2.6pt;width:16.25pt;height:14.8pt;z-index:251658240" o:connectortype="straight"/>
        </w:pic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5</m:t>
            </m:r>
          </m:den>
        </m:f>
      </m:oMath>
      <w:r w:rsidR="00C65278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="00C65278">
        <w:rPr>
          <w:rFonts w:eastAsiaTheme="minorEastAsia"/>
        </w:rPr>
        <w:t xml:space="preserve">  </w:t>
      </w:r>
      <w:r w:rsidR="00C65278" w:rsidRPr="00A15D1E">
        <w:rPr>
          <w:rFonts w:eastAsiaTheme="minorEastAsia"/>
        </w:rPr>
        <w:t>όταν</w:t>
      </w:r>
      <w:r w:rsidR="00C65278">
        <w:rPr>
          <w:rFonts w:eastAsiaTheme="minorEastAsia"/>
        </w:rPr>
        <w:t xml:space="preserve"> τα  χιαστί γινόμενα είναι  ίσα δηλαδή 2*20= 40   και    5*8  =40</w:t>
      </w:r>
    </w:p>
    <w:p w:rsidR="00B04BC4" w:rsidRDefault="00B04BC4"/>
    <w:p w:rsidR="002F3046" w:rsidRDefault="00A15D1E">
      <w:r w:rsidRPr="002F3046">
        <w:rPr>
          <w:b/>
        </w:rPr>
        <w:t>Για να σχηματίσουμε ισοδύναμα κλάσματα πολλαπλασιάζουμε αριθμητή και παρανομαστή με τον ίδιο αριθμό</w:t>
      </w:r>
      <w:r>
        <w:t xml:space="preserve">. </w:t>
      </w:r>
    </w:p>
    <w:p w:rsidR="00B04BC4" w:rsidRDefault="00A15D1E">
      <w:pPr>
        <w:rPr>
          <w:rFonts w:eastAsiaTheme="minorEastAsia"/>
        </w:rPr>
      </w:pPr>
      <w:r>
        <w:t xml:space="preserve">Π.χ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4</m:t>
            </m:r>
          </m:den>
        </m:f>
      </m:oMath>
      <w:r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3*2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4*2</m:t>
            </m:r>
          </m:den>
        </m:f>
      </m:oMath>
      <w:r>
        <w:rPr>
          <w:rFonts w:eastAsiaTheme="minorEastAsia"/>
        </w:rPr>
        <w:t xml:space="preserve">  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8</m:t>
            </m:r>
          </m:den>
        </m:f>
      </m:oMath>
      <w:r>
        <w:rPr>
          <w:rFonts w:eastAsiaTheme="minorEastAsia"/>
        </w:rPr>
        <w:t xml:space="preserve">     άρα </w:t>
      </w:r>
      <w:r w:rsidRPr="00A15D1E">
        <w:rPr>
          <w:rFonts w:eastAsiaTheme="minorEastAsia"/>
          <w:sz w:val="24"/>
          <w:szCs w:val="24"/>
        </w:rPr>
        <w:t>¾</w:t>
      </w:r>
      <w:r>
        <w:rPr>
          <w:rFonts w:eastAsiaTheme="minorEastAsia"/>
        </w:rPr>
        <w:t xml:space="preserve"> ισοδύναμο κλάσμα  με το 6/8 </w:t>
      </w:r>
    </w:p>
    <w:p w:rsidR="002F3046" w:rsidRPr="002F3046" w:rsidRDefault="00A15D1E" w:rsidP="00A15D1E">
      <w:pPr>
        <w:rPr>
          <w:b/>
        </w:rPr>
      </w:pPr>
      <w:r w:rsidRPr="002F3046">
        <w:rPr>
          <w:b/>
        </w:rPr>
        <w:t xml:space="preserve">Για να σχηματίσουμε ισοδύναμα κλάσματα διαιρούμε αριθμητή και παρανομαστή με τον ίδιο αριθμό. </w:t>
      </w:r>
    </w:p>
    <w:p w:rsidR="00A15D1E" w:rsidRDefault="00A15D1E" w:rsidP="00A15D1E">
      <w:pPr>
        <w:rPr>
          <w:rFonts w:eastAsiaTheme="minorEastAsia"/>
        </w:rPr>
      </w:pPr>
      <w:r>
        <w:t xml:space="preserve">Π.χ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56</m:t>
            </m:r>
          </m:den>
        </m:f>
      </m:oMath>
      <w:r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24:8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56:8</m:t>
            </m:r>
          </m:den>
        </m:f>
      </m:oMath>
      <w:r>
        <w:rPr>
          <w:rFonts w:eastAsiaTheme="minorEastAsia"/>
        </w:rPr>
        <w:t xml:space="preserve">  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7</m:t>
            </m:r>
          </m:den>
        </m:f>
      </m:oMath>
      <w:r>
        <w:rPr>
          <w:rFonts w:eastAsiaTheme="minorEastAsia"/>
        </w:rPr>
        <w:t xml:space="preserve">     άρα </w:t>
      </w:r>
      <w:r w:rsidR="002F3046">
        <w:rPr>
          <w:rFonts w:eastAsiaTheme="minorEastAsia"/>
        </w:rPr>
        <w:t>το</w:t>
      </w:r>
      <w:r>
        <w:rPr>
          <w:rFonts w:eastAsiaTheme="minorEastAsia"/>
        </w:rPr>
        <w:t xml:space="preserve">  24/56  είναι ισοδύναμο κλάσμα </w:t>
      </w:r>
      <w:r w:rsidR="002F3046">
        <w:rPr>
          <w:rFonts w:eastAsiaTheme="minorEastAsia"/>
        </w:rPr>
        <w:t xml:space="preserve"> με το </w:t>
      </w:r>
      <w:r>
        <w:rPr>
          <w:rFonts w:eastAsiaTheme="minorEastAsia"/>
        </w:rPr>
        <w:t xml:space="preserve"> </w:t>
      </w:r>
      <w:r w:rsidR="002F3046">
        <w:rPr>
          <w:rFonts w:eastAsiaTheme="minorEastAsia"/>
        </w:rPr>
        <w:t>3/7</w:t>
      </w:r>
    </w:p>
    <w:p w:rsidR="002F3046" w:rsidRDefault="002F3046"/>
    <w:p w:rsidR="00B46CC9" w:rsidRDefault="00B46CC9"/>
    <w:p w:rsidR="00B46CC9" w:rsidRPr="00CE7AA5" w:rsidRDefault="00B46CC9" w:rsidP="00B46CC9">
      <w:pPr>
        <w:pStyle w:val="a9"/>
        <w:jc w:val="center"/>
        <w:rPr>
          <w:rFonts w:asciiTheme="minorHAnsi" w:hAnsiTheme="minorHAnsi"/>
          <w:b/>
          <w:sz w:val="24"/>
          <w:szCs w:val="24"/>
        </w:rPr>
      </w:pPr>
      <w:r w:rsidRPr="00CE7AA5">
        <w:rPr>
          <w:rFonts w:asciiTheme="minorHAnsi" w:hAnsiTheme="minorHAnsi"/>
          <w:b/>
          <w:sz w:val="24"/>
          <w:szCs w:val="24"/>
        </w:rPr>
        <w:t>Πράξεις κλασμάτων</w:t>
      </w:r>
    </w:p>
    <w:tbl>
      <w:tblPr>
        <w:tblStyle w:val="-3"/>
        <w:tblW w:w="0" w:type="auto"/>
        <w:tblLook w:val="04A0"/>
      </w:tblPr>
      <w:tblGrid>
        <w:gridCol w:w="4261"/>
        <w:gridCol w:w="4261"/>
      </w:tblGrid>
      <w:tr w:rsidR="00B46CC9" w:rsidRPr="00CE7AA5" w:rsidTr="00870EEF">
        <w:trPr>
          <w:cnfStyle w:val="100000000000"/>
        </w:trPr>
        <w:tc>
          <w:tcPr>
            <w:cnfStyle w:val="001000000000"/>
            <w:tcW w:w="4261" w:type="dxa"/>
          </w:tcPr>
          <w:p w:rsidR="00B46CC9" w:rsidRPr="00CE7AA5" w:rsidRDefault="00B46CC9" w:rsidP="00870EEF">
            <w:pPr>
              <w:pStyle w:val="a9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ΠΡΟΣΘΕΣΗ</w:t>
            </w:r>
          </w:p>
        </w:tc>
        <w:tc>
          <w:tcPr>
            <w:tcW w:w="4261" w:type="dxa"/>
          </w:tcPr>
          <w:p w:rsidR="00B46CC9" w:rsidRPr="00CE7AA5" w:rsidRDefault="00B46CC9" w:rsidP="00870EEF">
            <w:pPr>
              <w:pStyle w:val="a9"/>
              <w:cnfStyle w:val="10000000000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ΟΜΏΝΥΜΑ:  3/4+5/4= 8/4 (προσθέτω αριθμητές, παρανομαστής ίδιος)</w:t>
            </w:r>
          </w:p>
          <w:p w:rsidR="00B46CC9" w:rsidRPr="00CE7AA5" w:rsidRDefault="00B46CC9" w:rsidP="00870EEF">
            <w:pPr>
              <w:pStyle w:val="a9"/>
              <w:cnfStyle w:val="10000000000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ΕΤΕΡΩΝΥΜΑ:  4/3 +1/2= 8/6+3/6= 11/6 (τα κάνω ομώνυμα με καπελάκια)</w:t>
            </w:r>
          </w:p>
        </w:tc>
      </w:tr>
      <w:tr w:rsidR="00B46CC9" w:rsidRPr="00CE7AA5" w:rsidTr="00870EEF">
        <w:trPr>
          <w:cnfStyle w:val="000000100000"/>
        </w:trPr>
        <w:tc>
          <w:tcPr>
            <w:cnfStyle w:val="001000000000"/>
            <w:tcW w:w="4261" w:type="dxa"/>
          </w:tcPr>
          <w:p w:rsidR="00B46CC9" w:rsidRPr="00CE7AA5" w:rsidRDefault="00B46CC9" w:rsidP="00870EEF">
            <w:pPr>
              <w:pStyle w:val="a9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ΑΦ</w:t>
            </w: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ΑΙΡΕΣΗ</w:t>
            </w:r>
          </w:p>
        </w:tc>
        <w:tc>
          <w:tcPr>
            <w:tcW w:w="4261" w:type="dxa"/>
          </w:tcPr>
          <w:p w:rsidR="00B46CC9" w:rsidRPr="00CE7AA5" w:rsidRDefault="00B46CC9" w:rsidP="00870EEF">
            <w:pPr>
              <w:pStyle w:val="a9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ΟΜΏΝΥΜΑ:  20/4-7/4= 13/4 (αφαιρώ αριθμητές, παρανομαστής ίδιος)</w:t>
            </w:r>
          </w:p>
          <w:p w:rsidR="00B46CC9" w:rsidRPr="00CE7AA5" w:rsidRDefault="00B46CC9" w:rsidP="00870EEF">
            <w:pPr>
              <w:pStyle w:val="a9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ΕΤΕΡΩΝΥΜΑ:  4/3 -1/2= 8/6- 3/6= 5/6 (τα κάνω ομώνυμα με καπελάκια)</w:t>
            </w:r>
          </w:p>
        </w:tc>
      </w:tr>
      <w:tr w:rsidR="00B46CC9" w:rsidRPr="00CE7AA5" w:rsidTr="00870EEF">
        <w:tc>
          <w:tcPr>
            <w:cnfStyle w:val="001000000000"/>
            <w:tcW w:w="4261" w:type="dxa"/>
          </w:tcPr>
          <w:p w:rsidR="00B46CC9" w:rsidRPr="00CE7AA5" w:rsidRDefault="00B46CC9" w:rsidP="00870EEF">
            <w:pPr>
              <w:pStyle w:val="a9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 xml:space="preserve">ΠΟΛΛΑΠΛΑΣΙΑΣΜΟΣ </w:t>
            </w:r>
          </w:p>
        </w:tc>
        <w:tc>
          <w:tcPr>
            <w:tcW w:w="4261" w:type="dxa"/>
          </w:tcPr>
          <w:p w:rsidR="00B46CC9" w:rsidRPr="00CE7AA5" w:rsidRDefault="00B46CC9" w:rsidP="00870EEF">
            <w:pPr>
              <w:pStyle w:val="a9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α/β *γ/δ= α*γ/β*δ</w:t>
            </w:r>
          </w:p>
          <w:p w:rsidR="00B46CC9" w:rsidRPr="00CE7AA5" w:rsidRDefault="00B46CC9" w:rsidP="00870EEF">
            <w:pPr>
              <w:pStyle w:val="a9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 xml:space="preserve">4/5*3/7= 12/35  </w:t>
            </w:r>
          </w:p>
          <w:p w:rsidR="00B46CC9" w:rsidRPr="00CE7AA5" w:rsidRDefault="00B46CC9" w:rsidP="00870EEF">
            <w:pPr>
              <w:pStyle w:val="a9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46CC9" w:rsidRPr="00CE7AA5" w:rsidTr="00870EEF">
        <w:trPr>
          <w:cnfStyle w:val="000000100000"/>
        </w:trPr>
        <w:tc>
          <w:tcPr>
            <w:cnfStyle w:val="001000000000"/>
            <w:tcW w:w="4261" w:type="dxa"/>
          </w:tcPr>
          <w:p w:rsidR="00B46CC9" w:rsidRPr="00CE7AA5" w:rsidRDefault="00B46CC9" w:rsidP="00870EEF">
            <w:pPr>
              <w:pStyle w:val="a9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 w:val="0"/>
                <w:sz w:val="24"/>
                <w:szCs w:val="24"/>
              </w:rPr>
              <w:t>ΔΙΑΙΡΕΣΗ</w:t>
            </w:r>
          </w:p>
        </w:tc>
        <w:tc>
          <w:tcPr>
            <w:tcW w:w="4261" w:type="dxa"/>
          </w:tcPr>
          <w:p w:rsidR="00B46CC9" w:rsidRPr="00CE7AA5" w:rsidRDefault="00B46CC9" w:rsidP="00870EEF">
            <w:pPr>
              <w:pStyle w:val="a9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>α/β :γ/δ= α/β*δ/γ (αντιστρέφουμε το δεύτερο κλάσμα και πολλαπλασιάζουμε)</w:t>
            </w:r>
          </w:p>
          <w:p w:rsidR="00B46CC9" w:rsidRPr="00CE7AA5" w:rsidRDefault="00B46CC9" w:rsidP="00870EEF">
            <w:pPr>
              <w:pStyle w:val="a9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CE7AA5">
              <w:rPr>
                <w:rFonts w:asciiTheme="minorHAnsi" w:hAnsiTheme="minorHAnsi"/>
                <w:b/>
                <w:sz w:val="24"/>
                <w:szCs w:val="24"/>
              </w:rPr>
              <w:t xml:space="preserve">4/5: 3/7= 4/5*7/3= 28/15  </w:t>
            </w:r>
          </w:p>
          <w:p w:rsidR="00B46CC9" w:rsidRPr="00CE7AA5" w:rsidRDefault="00B46CC9" w:rsidP="00870EEF">
            <w:pPr>
              <w:pStyle w:val="a9"/>
              <w:cnfStyle w:val="00000010000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932F06" w:rsidRPr="00932F06" w:rsidRDefault="00B86A56">
      <w:pPr>
        <w:rPr>
          <w:b/>
          <w:u w:val="single"/>
        </w:rPr>
      </w:pPr>
      <w:r w:rsidRPr="00932F06">
        <w:rPr>
          <w:b/>
          <w:u w:val="single"/>
        </w:rPr>
        <w:t xml:space="preserve">Δυο αριθμοί λέγονται </w:t>
      </w:r>
      <w:r w:rsidR="00932F06" w:rsidRPr="00932F06">
        <w:rPr>
          <w:b/>
          <w:u w:val="single"/>
        </w:rPr>
        <w:t>αντίστροφοι όταν έχουν γινόμενο 1.</w:t>
      </w:r>
    </w:p>
    <w:p w:rsidR="00B46CC9" w:rsidRPr="00B66B8A" w:rsidRDefault="00932F06">
      <w:pPr>
        <w:rPr>
          <w:b/>
          <w:u w:val="single"/>
        </w:rPr>
      </w:pPr>
      <w:r>
        <w:t xml:space="preserve"> Πχ. Ο αντίστροφος του αριθμού 3/2 είναι ο 2/3 και ο αντίστροφος του αριθμού 5 είναι ο 1/5.</w:t>
      </w:r>
    </w:p>
    <w:p w:rsidR="004F6707" w:rsidRPr="004F6707" w:rsidRDefault="004F6707">
      <w:pPr>
        <w:rPr>
          <w:rFonts w:eastAsiaTheme="minorEastAsia"/>
        </w:rPr>
      </w:pPr>
      <w:r w:rsidRPr="00B66B8A">
        <w:rPr>
          <w:b/>
          <w:u w:val="single"/>
        </w:rPr>
        <w:t xml:space="preserve">Μεικτός αριθμός :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4∙5+2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4F6707" w:rsidRPr="004F6707" w:rsidRDefault="004F6707">
      <w:pPr>
        <w:rPr>
          <w:rFonts w:eastAsiaTheme="minorEastAsia"/>
        </w:rPr>
      </w:pPr>
      <w:r>
        <w:rPr>
          <w:rFonts w:eastAsiaTheme="minorEastAsia"/>
        </w:rPr>
        <w:t xml:space="preserve">Ή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400475" w:rsidRDefault="00400475" w:rsidP="00400475">
      <w:pPr>
        <w:tabs>
          <w:tab w:val="left" w:pos="6011"/>
        </w:tabs>
        <w:rPr>
          <w:b/>
          <w:sz w:val="24"/>
          <w:szCs w:val="24"/>
        </w:rPr>
      </w:pPr>
      <w:r w:rsidRPr="00CE7AA5">
        <w:rPr>
          <w:b/>
          <w:sz w:val="24"/>
          <w:szCs w:val="24"/>
        </w:rPr>
        <w:t xml:space="preserve"> Πως μετατρέπουμε ένα σύνθετο κλάσμα σε απλό;</w:t>
      </w:r>
    </w:p>
    <w:p w:rsidR="00400475" w:rsidRDefault="00400475" w:rsidP="00400475">
      <w:pPr>
        <w:tabs>
          <w:tab w:val="left" w:pos="6011"/>
        </w:tabs>
        <w:rPr>
          <w:b/>
          <w:sz w:val="24"/>
          <w:szCs w:val="24"/>
        </w:rPr>
      </w:pPr>
      <w:r w:rsidRPr="00400475">
        <w:rPr>
          <w:sz w:val="24"/>
          <w:szCs w:val="24"/>
        </w:rPr>
        <w:drawing>
          <wp:inline distT="0" distB="0" distL="0" distR="0">
            <wp:extent cx="5274310" cy="1484778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75" w:rsidRDefault="00400475" w:rsidP="00400475">
      <w:pPr>
        <w:pStyle w:val="a9"/>
        <w:spacing w:before="141"/>
        <w:rPr>
          <w:b/>
          <w:sz w:val="24"/>
          <w:szCs w:val="24"/>
        </w:rPr>
      </w:pPr>
      <w:r w:rsidRPr="00400475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Υ</w:t>
      </w:r>
      <w:r w:rsidRPr="00400475">
        <w:rPr>
          <w:b/>
          <w:sz w:val="24"/>
          <w:szCs w:val="24"/>
          <w:u w:val="single"/>
        </w:rPr>
        <w:t>πάρχουν 2 τρόποι για να κάνω το σύνθετο κλάσμα απλό</w:t>
      </w:r>
      <w:r w:rsidRPr="00400475">
        <w:rPr>
          <w:b/>
          <w:sz w:val="24"/>
          <w:szCs w:val="24"/>
        </w:rPr>
        <w:t xml:space="preserve">! </w:t>
      </w:r>
    </w:p>
    <w:p w:rsidR="00400475" w:rsidRDefault="00400475" w:rsidP="00400475">
      <w:pPr>
        <w:pStyle w:val="a9"/>
        <w:spacing w:before="141"/>
        <w:rPr>
          <w:sz w:val="24"/>
          <w:szCs w:val="24"/>
        </w:rPr>
      </w:pPr>
      <w:r w:rsidRPr="00400475">
        <w:rPr>
          <w:b/>
          <w:sz w:val="24"/>
          <w:szCs w:val="24"/>
        </w:rPr>
        <w:t>Α τρόπος : Αριθμητής</w:t>
      </w:r>
      <w:r w:rsidRPr="00CE7AA5">
        <w:rPr>
          <w:b/>
          <w:sz w:val="24"/>
          <w:szCs w:val="24"/>
        </w:rPr>
        <w:t xml:space="preserve"> </w:t>
      </w:r>
      <w:r w:rsidRPr="00CE7AA5">
        <w:rPr>
          <w:sz w:val="24"/>
          <w:szCs w:val="24"/>
        </w:rPr>
        <w:t>πολλαπλασιάζουμε τους ακραίους όρους  α∙δ  και</w:t>
      </w:r>
      <w:r w:rsidR="00830C25">
        <w:rPr>
          <w:sz w:val="24"/>
          <w:szCs w:val="24"/>
        </w:rPr>
        <w:t xml:space="preserve"> </w:t>
      </w:r>
      <w:r w:rsidRPr="00CE7AA5">
        <w:rPr>
          <w:b/>
          <w:sz w:val="24"/>
          <w:szCs w:val="24"/>
        </w:rPr>
        <w:t>παρανομαστής</w:t>
      </w:r>
      <w:r w:rsidRPr="00CE7AA5">
        <w:rPr>
          <w:sz w:val="24"/>
          <w:szCs w:val="24"/>
        </w:rPr>
        <w:t xml:space="preserve"> πολλαπλασιάζουμε τους μεσαίους όρους β∙</w:t>
      </w:r>
      <w:r w:rsidR="00830C25">
        <w:rPr>
          <w:sz w:val="24"/>
          <w:szCs w:val="24"/>
        </w:rPr>
        <w:t>γ  ή</w:t>
      </w:r>
      <w:r w:rsidRPr="00CE7AA5">
        <w:rPr>
          <w:sz w:val="24"/>
          <w:szCs w:val="24"/>
        </w:rPr>
        <w:t xml:space="preserve">  </w:t>
      </w:r>
    </w:p>
    <w:p w:rsidR="00400475" w:rsidRPr="00CE7AA5" w:rsidRDefault="00400475" w:rsidP="00400475">
      <w:pPr>
        <w:pStyle w:val="a9"/>
        <w:spacing w:before="141"/>
        <w:rPr>
          <w:sz w:val="24"/>
          <w:szCs w:val="24"/>
        </w:rPr>
      </w:pPr>
      <w:r w:rsidRPr="00400475">
        <w:rPr>
          <w:b/>
          <w:sz w:val="24"/>
          <w:szCs w:val="24"/>
        </w:rPr>
        <w:t>Β τρόπος</w:t>
      </w:r>
      <w:r w:rsidRPr="00CE7A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E7AA5">
        <w:rPr>
          <w:sz w:val="24"/>
          <w:szCs w:val="24"/>
        </w:rPr>
        <w:t xml:space="preserve">Με  διαίρεση κλασμάτων  α/β : γ/δ </w:t>
      </w:r>
    </w:p>
    <w:p w:rsidR="00400475" w:rsidRPr="00CE7AA5" w:rsidRDefault="00400475" w:rsidP="00400475">
      <w:pPr>
        <w:tabs>
          <w:tab w:val="left" w:pos="6011"/>
        </w:tabs>
        <w:rPr>
          <w:b/>
          <w:sz w:val="24"/>
          <w:szCs w:val="24"/>
        </w:rPr>
      </w:pPr>
    </w:p>
    <w:p w:rsidR="00400475" w:rsidRDefault="00400475"/>
    <w:sectPr w:rsidR="00400475" w:rsidSect="00AF196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87" w:rsidRDefault="00BD5387" w:rsidP="00BA3918">
      <w:pPr>
        <w:spacing w:after="0" w:line="240" w:lineRule="auto"/>
      </w:pPr>
      <w:r>
        <w:separator/>
      </w:r>
    </w:p>
  </w:endnote>
  <w:endnote w:type="continuationSeparator" w:id="1">
    <w:p w:rsidR="00BD5387" w:rsidRDefault="00BD5387" w:rsidP="00B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18" w:rsidRDefault="00BA3918">
    <w:pPr>
      <w:pStyle w:val="a8"/>
    </w:pPr>
    <w:r>
      <w:t>Επιμέλεια: Καπερώνη Μαργαρίτα Μαθηματικός ΕΑΕ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87" w:rsidRDefault="00BD5387" w:rsidP="00BA3918">
      <w:pPr>
        <w:spacing w:after="0" w:line="240" w:lineRule="auto"/>
      </w:pPr>
      <w:r>
        <w:separator/>
      </w:r>
    </w:p>
  </w:footnote>
  <w:footnote w:type="continuationSeparator" w:id="1">
    <w:p w:rsidR="00BD5387" w:rsidRDefault="00BD5387" w:rsidP="00BA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3BA1"/>
    <w:multiLevelType w:val="hybridMultilevel"/>
    <w:tmpl w:val="8A5C67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BC4"/>
    <w:rsid w:val="00156EE5"/>
    <w:rsid w:val="001F6366"/>
    <w:rsid w:val="002F3046"/>
    <w:rsid w:val="003F6FEB"/>
    <w:rsid w:val="00400475"/>
    <w:rsid w:val="00483A6E"/>
    <w:rsid w:val="0049580F"/>
    <w:rsid w:val="004F6707"/>
    <w:rsid w:val="007A1F69"/>
    <w:rsid w:val="00830C25"/>
    <w:rsid w:val="008575B0"/>
    <w:rsid w:val="00932F06"/>
    <w:rsid w:val="00A15D1E"/>
    <w:rsid w:val="00AF196A"/>
    <w:rsid w:val="00B04BC4"/>
    <w:rsid w:val="00B46CC9"/>
    <w:rsid w:val="00B66B8A"/>
    <w:rsid w:val="00B86A56"/>
    <w:rsid w:val="00BA3918"/>
    <w:rsid w:val="00BD5387"/>
    <w:rsid w:val="00C1050E"/>
    <w:rsid w:val="00C24736"/>
    <w:rsid w:val="00C65278"/>
    <w:rsid w:val="00CE6125"/>
    <w:rsid w:val="00E2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6A"/>
  </w:style>
  <w:style w:type="paragraph" w:styleId="2">
    <w:name w:val="heading 2"/>
    <w:basedOn w:val="a"/>
    <w:next w:val="a"/>
    <w:link w:val="2Char"/>
    <w:uiPriority w:val="9"/>
    <w:unhideWhenUsed/>
    <w:qFormat/>
    <w:rsid w:val="00BA3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4BC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04BC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83A6E"/>
    <w:rPr>
      <w:color w:val="808080"/>
    </w:rPr>
  </w:style>
  <w:style w:type="table" w:styleId="a6">
    <w:name w:val="Table Grid"/>
    <w:basedOn w:val="a1"/>
    <w:uiPriority w:val="59"/>
    <w:rsid w:val="00495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BA3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BA3918"/>
  </w:style>
  <w:style w:type="paragraph" w:styleId="a8">
    <w:name w:val="footer"/>
    <w:basedOn w:val="a"/>
    <w:link w:val="Char1"/>
    <w:uiPriority w:val="99"/>
    <w:semiHidden/>
    <w:unhideWhenUsed/>
    <w:rsid w:val="00BA3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BA3918"/>
  </w:style>
  <w:style w:type="character" w:customStyle="1" w:styleId="2Char">
    <w:name w:val="Επικεφαλίδα 2 Char"/>
    <w:basedOn w:val="a0"/>
    <w:link w:val="2"/>
    <w:uiPriority w:val="9"/>
    <w:rsid w:val="00BA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Char2"/>
    <w:uiPriority w:val="1"/>
    <w:qFormat/>
    <w:rsid w:val="00B4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2">
    <w:name w:val="Σώμα κειμένου Char"/>
    <w:basedOn w:val="a0"/>
    <w:link w:val="a9"/>
    <w:uiPriority w:val="1"/>
    <w:rsid w:val="00B46CC9"/>
    <w:rPr>
      <w:rFonts w:ascii="Times New Roman" w:eastAsia="Times New Roman" w:hAnsi="Times New Roman" w:cs="Times New Roman"/>
    </w:rPr>
  </w:style>
  <w:style w:type="table" w:styleId="-3">
    <w:name w:val="Light Shading Accent 3"/>
    <w:basedOn w:val="a1"/>
    <w:uiPriority w:val="60"/>
    <w:rsid w:val="00B46CC9"/>
    <w:pPr>
      <w:spacing w:after="0" w:line="240" w:lineRule="auto"/>
    </w:pPr>
    <w:rPr>
      <w:rFonts w:eastAsiaTheme="minorEastAsia"/>
      <w:color w:val="76923C" w:themeColor="accent3" w:themeShade="BF"/>
      <w:lang w:eastAsia="el-G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E297-4160-492F-B439-400EE912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dcterms:created xsi:type="dcterms:W3CDTF">2024-04-13T22:22:00Z</dcterms:created>
  <dcterms:modified xsi:type="dcterms:W3CDTF">2024-04-13T22:24:00Z</dcterms:modified>
</cp:coreProperties>
</file>