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35F5" w14:textId="64953BCE" w:rsidR="00957334" w:rsidRPr="00957334" w:rsidRDefault="00957334" w:rsidP="00957334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957334">
        <w:rPr>
          <w:rFonts w:ascii="Times New Roman" w:hAnsi="Times New Roman" w:cs="Times New Roman"/>
        </w:rPr>
        <w:t>Να συμπληρωθούν τα κενά με τον κατάλληλο τύπο των ρημάτων στον ενεστώτα.</w:t>
      </w:r>
    </w:p>
    <w:p w14:paraId="2825E9D2" w14:textId="77777777" w:rsidR="00957334" w:rsidRPr="00F53064" w:rsidRDefault="00957334" w:rsidP="0095733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53064">
        <w:rPr>
          <w:rFonts w:ascii="Times New Roman" w:hAnsi="Times New Roman" w:cs="Times New Roman"/>
        </w:rPr>
        <w:t>Οἱ παιδαγωγοί ………………………… τούς μαθητάς. (</w:t>
      </w:r>
      <w:r w:rsidRPr="00F53064">
        <w:rPr>
          <w:rFonts w:ascii="Times New Roman" w:hAnsi="Times New Roman" w:cs="Times New Roman"/>
          <w:b/>
          <w:bCs/>
        </w:rPr>
        <w:t>παιδεύω</w:t>
      </w:r>
      <w:r w:rsidRPr="00F53064">
        <w:rPr>
          <w:rFonts w:ascii="Times New Roman" w:hAnsi="Times New Roman" w:cs="Times New Roman"/>
        </w:rPr>
        <w:t>)</w:t>
      </w:r>
    </w:p>
    <w:p w14:paraId="5187F3C1" w14:textId="77777777" w:rsidR="00957334" w:rsidRPr="00F53064" w:rsidRDefault="00957334" w:rsidP="0095733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53064">
        <w:rPr>
          <w:rFonts w:ascii="Times New Roman" w:hAnsi="Times New Roman" w:cs="Times New Roman"/>
        </w:rPr>
        <w:t>Σύ ……………… τους πολεμίους. (</w:t>
      </w:r>
      <w:r w:rsidRPr="00F53064">
        <w:rPr>
          <w:rFonts w:ascii="Times New Roman" w:hAnsi="Times New Roman" w:cs="Times New Roman"/>
          <w:b/>
          <w:bCs/>
        </w:rPr>
        <w:t>διώκω</w:t>
      </w:r>
      <w:r w:rsidRPr="00F53064">
        <w:rPr>
          <w:rFonts w:ascii="Times New Roman" w:hAnsi="Times New Roman" w:cs="Times New Roman"/>
        </w:rPr>
        <w:t>)</w:t>
      </w:r>
    </w:p>
    <w:p w14:paraId="679F247A" w14:textId="77777777" w:rsidR="00957334" w:rsidRPr="00F53064" w:rsidRDefault="00957334" w:rsidP="0095733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53064">
        <w:rPr>
          <w:rFonts w:ascii="Times New Roman" w:hAnsi="Times New Roman" w:cs="Times New Roman"/>
        </w:rPr>
        <w:t>Οἱ πρεσβευταί…………………….. τάς ἀρετάς τῶν νεανιῶν. (</w:t>
      </w:r>
      <w:r w:rsidRPr="00F53064">
        <w:rPr>
          <w:rFonts w:ascii="Times New Roman" w:hAnsi="Times New Roman" w:cs="Times New Roman"/>
          <w:b/>
          <w:bCs/>
        </w:rPr>
        <w:t>θαυμάζω</w:t>
      </w:r>
      <w:r w:rsidRPr="00F53064">
        <w:rPr>
          <w:rFonts w:ascii="Times New Roman" w:hAnsi="Times New Roman" w:cs="Times New Roman"/>
        </w:rPr>
        <w:t>)</w:t>
      </w:r>
    </w:p>
    <w:p w14:paraId="5F4755B4" w14:textId="77777777" w:rsidR="00957334" w:rsidRPr="00F53064" w:rsidRDefault="00957334" w:rsidP="0095733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53064">
        <w:rPr>
          <w:rFonts w:ascii="Times New Roman" w:hAnsi="Times New Roman" w:cs="Times New Roman"/>
        </w:rPr>
        <w:t>Ὁ τεχνίτης ………….. τό ἀγγεῖον (</w:t>
      </w:r>
      <w:r w:rsidRPr="00F53064">
        <w:rPr>
          <w:rFonts w:ascii="Times New Roman" w:hAnsi="Times New Roman" w:cs="Times New Roman"/>
          <w:b/>
          <w:bCs/>
        </w:rPr>
        <w:t>σμιλεύω</w:t>
      </w:r>
      <w:r w:rsidRPr="00F53064">
        <w:rPr>
          <w:rFonts w:ascii="Times New Roman" w:hAnsi="Times New Roman" w:cs="Times New Roman"/>
        </w:rPr>
        <w:t>).</w:t>
      </w:r>
    </w:p>
    <w:p w14:paraId="4EAFBE1F" w14:textId="77777777" w:rsidR="00957334" w:rsidRPr="00F53064" w:rsidRDefault="00957334" w:rsidP="0095733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53064">
        <w:rPr>
          <w:rFonts w:ascii="Times New Roman" w:hAnsi="Times New Roman" w:cs="Times New Roman"/>
        </w:rPr>
        <w:t>Ὑμεῖς …………………… τά σώματα ἡμῶν. (</w:t>
      </w:r>
      <w:r w:rsidRPr="00F53064">
        <w:rPr>
          <w:rFonts w:ascii="Times New Roman" w:hAnsi="Times New Roman" w:cs="Times New Roman"/>
          <w:b/>
          <w:bCs/>
        </w:rPr>
        <w:t>γυμνάζω</w:t>
      </w:r>
      <w:r w:rsidRPr="00F53064">
        <w:rPr>
          <w:rFonts w:ascii="Times New Roman" w:hAnsi="Times New Roman" w:cs="Times New Roman"/>
        </w:rPr>
        <w:t>)</w:t>
      </w:r>
    </w:p>
    <w:p w14:paraId="471D7C09" w14:textId="77777777" w:rsidR="00957334" w:rsidRDefault="00957334" w:rsidP="0095733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53064">
        <w:rPr>
          <w:rFonts w:ascii="Times New Roman" w:hAnsi="Times New Roman" w:cs="Times New Roman"/>
        </w:rPr>
        <w:t>Ἑγώ ……………………. (</w:t>
      </w:r>
      <w:r w:rsidRPr="00F53064">
        <w:rPr>
          <w:rFonts w:ascii="Times New Roman" w:hAnsi="Times New Roman" w:cs="Times New Roman"/>
          <w:b/>
          <w:bCs/>
        </w:rPr>
        <w:t>ἀγοράζω</w:t>
      </w:r>
      <w:r w:rsidRPr="00F53064">
        <w:rPr>
          <w:rFonts w:ascii="Times New Roman" w:hAnsi="Times New Roman" w:cs="Times New Roman"/>
        </w:rPr>
        <w:t>) ὕλην.</w:t>
      </w:r>
    </w:p>
    <w:p w14:paraId="512C37C4" w14:textId="77777777" w:rsidR="00957334" w:rsidRDefault="00957334" w:rsidP="0095733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53064">
        <w:rPr>
          <w:rFonts w:ascii="Times New Roman" w:hAnsi="Times New Roman" w:cs="Times New Roman"/>
        </w:rPr>
        <w:t>Λακεδαιμόνιοι…………..………τὰς σπονδὰς (</w:t>
      </w:r>
      <w:r w:rsidRPr="00F53064">
        <w:rPr>
          <w:rFonts w:ascii="Times New Roman" w:hAnsi="Times New Roman" w:cs="Times New Roman"/>
          <w:b/>
          <w:bCs/>
        </w:rPr>
        <w:t>λύω</w:t>
      </w:r>
      <w:r w:rsidRPr="00F53064">
        <w:rPr>
          <w:rFonts w:ascii="Times New Roman" w:hAnsi="Times New Roman" w:cs="Times New Roman"/>
        </w:rPr>
        <w:t>)</w:t>
      </w:r>
    </w:p>
    <w:p w14:paraId="28643385" w14:textId="77777777" w:rsidR="00957334" w:rsidRDefault="00957334" w:rsidP="0095733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53064">
        <w:rPr>
          <w:rFonts w:ascii="Times New Roman" w:hAnsi="Times New Roman" w:cs="Times New Roman"/>
        </w:rPr>
        <w:t>Ὁ Κέρβερος……….…….………τὰς πύλας τοῦ ᾍδου (</w:t>
      </w:r>
      <w:r w:rsidRPr="00F53064">
        <w:rPr>
          <w:rFonts w:ascii="Times New Roman" w:hAnsi="Times New Roman" w:cs="Times New Roman"/>
          <w:b/>
          <w:bCs/>
        </w:rPr>
        <w:t>φυλάττω)</w:t>
      </w:r>
    </w:p>
    <w:p w14:paraId="27193C93" w14:textId="77777777" w:rsidR="00957334" w:rsidRDefault="00957334" w:rsidP="0095733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53064">
        <w:rPr>
          <w:rFonts w:ascii="Times New Roman" w:hAnsi="Times New Roman" w:cs="Times New Roman"/>
        </w:rPr>
        <w:t>Οἱ κακοὶ τὴν πόλιν………………………………(</w:t>
      </w:r>
      <w:r w:rsidRPr="00F53064">
        <w:rPr>
          <w:rFonts w:ascii="Times New Roman" w:hAnsi="Times New Roman" w:cs="Times New Roman"/>
          <w:b/>
          <w:bCs/>
        </w:rPr>
        <w:t>βλάπτω</w:t>
      </w:r>
      <w:r w:rsidRPr="00F53064">
        <w:rPr>
          <w:rFonts w:ascii="Times New Roman" w:hAnsi="Times New Roman" w:cs="Times New Roman"/>
        </w:rPr>
        <w:t>)</w:t>
      </w:r>
    </w:p>
    <w:p w14:paraId="5EF5B2CC" w14:textId="77777777" w:rsidR="00957334" w:rsidRDefault="00957334" w:rsidP="0095733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53064">
        <w:rPr>
          <w:rFonts w:ascii="Times New Roman" w:hAnsi="Times New Roman" w:cs="Times New Roman"/>
        </w:rPr>
        <w:t>Οἱ κήρυκες Ἀθηναίους……………….………..…… (</w:t>
      </w:r>
      <w:r w:rsidRPr="00F53064">
        <w:rPr>
          <w:rFonts w:ascii="Times New Roman" w:hAnsi="Times New Roman" w:cs="Times New Roman"/>
          <w:b/>
          <w:bCs/>
        </w:rPr>
        <w:t>μεταπείθω)</w:t>
      </w:r>
      <w:r w:rsidRPr="00F53064">
        <w:rPr>
          <w:rFonts w:ascii="Times New Roman" w:hAnsi="Times New Roman" w:cs="Times New Roman"/>
        </w:rPr>
        <w:br/>
      </w:r>
    </w:p>
    <w:p w14:paraId="3AC5A665" w14:textId="4009C7E4" w:rsidR="00957334" w:rsidRPr="00957334" w:rsidRDefault="00957334" w:rsidP="00957334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957334">
        <w:rPr>
          <w:rFonts w:ascii="Times New Roman" w:hAnsi="Times New Roman" w:cs="Times New Roman"/>
        </w:rPr>
        <w:t>Να μετατραπούν τα ρήματα από τον ενεστώτα στο μέλλοντα.</w:t>
      </w:r>
    </w:p>
    <w:tbl>
      <w:tblPr>
        <w:tblW w:w="10440" w:type="dxa"/>
        <w:tblInd w:w="-1121" w:type="dxa"/>
        <w:tblBorders>
          <w:top w:val="outset" w:sz="24" w:space="0" w:color="274EE8"/>
          <w:left w:val="outset" w:sz="24" w:space="0" w:color="274EE8"/>
          <w:bottom w:val="outset" w:sz="24" w:space="0" w:color="274EE8"/>
          <w:right w:val="outset" w:sz="24" w:space="0" w:color="274E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4"/>
        <w:gridCol w:w="5476"/>
      </w:tblGrid>
      <w:tr w:rsidR="00957334" w:rsidRPr="00F53064" w14:paraId="780ACC3C" w14:textId="77777777" w:rsidTr="004653BC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8D5518" w14:textId="77777777" w:rsidR="00957334" w:rsidRPr="00F53064" w:rsidRDefault="00957334" w:rsidP="004653BC">
            <w:pPr>
              <w:jc w:val="center"/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  <w:b/>
                <w:bCs/>
              </w:rPr>
              <w:t>ΕΝΕΣΤΩΤΑΣ</w:t>
            </w:r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0662D9" w14:textId="77777777" w:rsidR="00957334" w:rsidRPr="00F53064" w:rsidRDefault="00957334" w:rsidP="004653BC">
            <w:pPr>
              <w:jc w:val="center"/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  <w:b/>
                <w:bCs/>
              </w:rPr>
              <w:t>ΜΕΛΛΟΝΤΑΣ</w:t>
            </w:r>
          </w:p>
        </w:tc>
      </w:tr>
      <w:tr w:rsidR="00957334" w:rsidRPr="00F53064" w14:paraId="22AB8E98" w14:textId="77777777" w:rsidTr="004653BC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4A1CD9" w14:textId="77777777" w:rsidR="00957334" w:rsidRPr="00F53064" w:rsidRDefault="00957334" w:rsidP="004653BC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  <w:b/>
                <w:bCs/>
              </w:rPr>
              <w:t>κινδυνεύεις</w:t>
            </w:r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417ED6" w14:textId="77777777" w:rsidR="00957334" w:rsidRPr="00F53064" w:rsidRDefault="00957334" w:rsidP="004653BC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</w:rPr>
              <w:t> </w:t>
            </w:r>
          </w:p>
        </w:tc>
      </w:tr>
      <w:tr w:rsidR="00957334" w:rsidRPr="00F53064" w14:paraId="7BDCCCD1" w14:textId="77777777" w:rsidTr="004653BC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8A0F33" w14:textId="77777777" w:rsidR="00957334" w:rsidRPr="00F53064" w:rsidRDefault="00957334" w:rsidP="004653BC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  <w:b/>
                <w:bCs/>
              </w:rPr>
              <w:t>κόβεις</w:t>
            </w:r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75D0ED" w14:textId="77777777" w:rsidR="00957334" w:rsidRPr="00F53064" w:rsidRDefault="00957334" w:rsidP="004653BC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</w:rPr>
              <w:t> </w:t>
            </w:r>
          </w:p>
        </w:tc>
      </w:tr>
      <w:tr w:rsidR="00957334" w:rsidRPr="00F53064" w14:paraId="066EE7AB" w14:textId="77777777" w:rsidTr="004653BC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AA5B05" w14:textId="77777777" w:rsidR="00957334" w:rsidRPr="00F53064" w:rsidRDefault="00957334" w:rsidP="004653BC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  <w:b/>
                <w:bCs/>
              </w:rPr>
              <w:t>ὑπογράφετε</w:t>
            </w:r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72BAA4" w14:textId="77777777" w:rsidR="00957334" w:rsidRPr="00F53064" w:rsidRDefault="00957334" w:rsidP="004653BC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</w:rPr>
              <w:t> </w:t>
            </w:r>
          </w:p>
        </w:tc>
      </w:tr>
      <w:tr w:rsidR="00957334" w:rsidRPr="00F53064" w14:paraId="25079CB3" w14:textId="77777777" w:rsidTr="004653BC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BA468A" w14:textId="77777777" w:rsidR="00957334" w:rsidRPr="00F53064" w:rsidRDefault="00957334" w:rsidP="004653BC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  <w:b/>
                <w:bCs/>
              </w:rPr>
              <w:t>διαπράττω</w:t>
            </w:r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310E89" w14:textId="77777777" w:rsidR="00957334" w:rsidRPr="00F53064" w:rsidRDefault="00957334" w:rsidP="004653BC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</w:rPr>
              <w:t> </w:t>
            </w:r>
          </w:p>
        </w:tc>
      </w:tr>
      <w:tr w:rsidR="00957334" w:rsidRPr="00F53064" w14:paraId="077459CD" w14:textId="77777777" w:rsidTr="004653BC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134D7B" w14:textId="77777777" w:rsidR="00957334" w:rsidRPr="00F53064" w:rsidRDefault="00957334" w:rsidP="004653BC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  <w:b/>
                <w:bCs/>
              </w:rPr>
              <w:t>πιστεύουσιν</w:t>
            </w:r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9021FA" w14:textId="77777777" w:rsidR="00957334" w:rsidRPr="00F53064" w:rsidRDefault="00957334" w:rsidP="004653BC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</w:rPr>
              <w:t> </w:t>
            </w:r>
          </w:p>
        </w:tc>
      </w:tr>
      <w:tr w:rsidR="00957334" w:rsidRPr="00F53064" w14:paraId="4AFAF2A4" w14:textId="77777777" w:rsidTr="004653BC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A5C932" w14:textId="77777777" w:rsidR="00957334" w:rsidRPr="00F53064" w:rsidRDefault="00957334" w:rsidP="004653BC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  <w:b/>
                <w:bCs/>
              </w:rPr>
              <w:t>στρέφω</w:t>
            </w:r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242DBA" w14:textId="77777777" w:rsidR="00957334" w:rsidRPr="00F53064" w:rsidRDefault="00957334" w:rsidP="004653BC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</w:rPr>
              <w:t> </w:t>
            </w:r>
          </w:p>
        </w:tc>
      </w:tr>
      <w:tr w:rsidR="00957334" w:rsidRPr="00F53064" w14:paraId="159CC9AE" w14:textId="77777777" w:rsidTr="004653BC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3B4EA7" w14:textId="77777777" w:rsidR="00957334" w:rsidRPr="00F53064" w:rsidRDefault="00957334" w:rsidP="004653BC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  <w:b/>
                <w:bCs/>
              </w:rPr>
              <w:t>πράττομεν</w:t>
            </w:r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4524AD" w14:textId="77777777" w:rsidR="00957334" w:rsidRPr="00F53064" w:rsidRDefault="00957334" w:rsidP="004653BC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</w:rPr>
              <w:t> </w:t>
            </w:r>
          </w:p>
        </w:tc>
      </w:tr>
      <w:tr w:rsidR="00957334" w:rsidRPr="00F53064" w14:paraId="5F7BE302" w14:textId="77777777" w:rsidTr="004653BC">
        <w:tc>
          <w:tcPr>
            <w:tcW w:w="4964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F1E0F8" w14:textId="77777777" w:rsidR="00957334" w:rsidRPr="00F53064" w:rsidRDefault="00957334" w:rsidP="004653BC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  <w:b/>
                <w:bCs/>
              </w:rPr>
              <w:t>καλύπτετε</w:t>
            </w:r>
          </w:p>
        </w:tc>
        <w:tc>
          <w:tcPr>
            <w:tcW w:w="5476" w:type="dxa"/>
            <w:tcBorders>
              <w:top w:val="inset" w:sz="24" w:space="0" w:color="2A36E8"/>
              <w:left w:val="inset" w:sz="24" w:space="0" w:color="2A36E8"/>
              <w:bottom w:val="inset" w:sz="24" w:space="0" w:color="2A36E8"/>
              <w:right w:val="inset" w:sz="24" w:space="0" w:color="2A36E8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504BE1" w14:textId="77777777" w:rsidR="00957334" w:rsidRPr="00F53064" w:rsidRDefault="00957334" w:rsidP="004653BC">
            <w:pPr>
              <w:rPr>
                <w:rFonts w:ascii="Times New Roman" w:hAnsi="Times New Roman" w:cs="Times New Roman"/>
              </w:rPr>
            </w:pPr>
            <w:r w:rsidRPr="00F53064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7A03F9E" w14:textId="77777777" w:rsidR="00957334" w:rsidRDefault="00957334"/>
    <w:sectPr w:rsidR="009573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A79FE"/>
    <w:multiLevelType w:val="multilevel"/>
    <w:tmpl w:val="BCB6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A4D82"/>
    <w:multiLevelType w:val="hybridMultilevel"/>
    <w:tmpl w:val="E94224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76816">
    <w:abstractNumId w:val="0"/>
  </w:num>
  <w:num w:numId="2" w16cid:durableId="147144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34"/>
    <w:rsid w:val="00910374"/>
    <w:rsid w:val="009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6CD1"/>
  <w15:chartTrackingRefBased/>
  <w15:docId w15:val="{45F2ECEC-C2CB-45F2-B98E-998E1EFB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334"/>
  </w:style>
  <w:style w:type="paragraph" w:styleId="1">
    <w:name w:val="heading 1"/>
    <w:basedOn w:val="a"/>
    <w:next w:val="a"/>
    <w:link w:val="1Char"/>
    <w:uiPriority w:val="9"/>
    <w:qFormat/>
    <w:rsid w:val="00957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7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7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7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7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7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7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7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7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7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57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57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5733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5733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5733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5733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5733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573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57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57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7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57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7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5733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5733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5733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57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5733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57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LIAKOU ZOI</dc:creator>
  <cp:keywords/>
  <dc:description/>
  <cp:lastModifiedBy>LIAKOU ZOI</cp:lastModifiedBy>
  <cp:revision>1</cp:revision>
  <dcterms:created xsi:type="dcterms:W3CDTF">2025-01-03T12:48:00Z</dcterms:created>
  <dcterms:modified xsi:type="dcterms:W3CDTF">2025-01-03T12:48:00Z</dcterms:modified>
</cp:coreProperties>
</file>