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76E4" w14:textId="77777777" w:rsidR="00CA3BD7" w:rsidRPr="000C4797" w:rsidRDefault="008A67CD" w:rsidP="000C4797">
      <w:pPr>
        <w:jc w:val="center"/>
        <w:rPr>
          <w:b/>
          <w:sz w:val="28"/>
          <w:szCs w:val="28"/>
        </w:rPr>
      </w:pPr>
      <w:r w:rsidRPr="000C4797">
        <w:rPr>
          <w:b/>
          <w:sz w:val="28"/>
          <w:szCs w:val="28"/>
        </w:rPr>
        <w:t>4</w:t>
      </w:r>
      <w:r w:rsidRPr="000C4797">
        <w:rPr>
          <w:b/>
          <w:sz w:val="28"/>
          <w:szCs w:val="28"/>
          <w:vertAlign w:val="superscript"/>
        </w:rPr>
        <w:t>Η</w:t>
      </w:r>
      <w:r w:rsidRPr="000C4797">
        <w:rPr>
          <w:b/>
          <w:sz w:val="28"/>
          <w:szCs w:val="28"/>
        </w:rPr>
        <w:t xml:space="preserve"> ΕΝΟΤΗΤΑ: ΘΕΩΡΙΑ ΣΕΛΙΔΩΝ 63 – 68: Β1 ΚΑΙ Β2</w:t>
      </w:r>
    </w:p>
    <w:p w14:paraId="3C04DD59" w14:textId="77777777" w:rsidR="008A67CD" w:rsidRPr="000C4797" w:rsidRDefault="008A67CD" w:rsidP="00B912D9">
      <w:pPr>
        <w:jc w:val="center"/>
        <w:rPr>
          <w:b/>
        </w:rPr>
      </w:pPr>
      <w:r w:rsidRPr="000C4797">
        <w:rPr>
          <w:b/>
        </w:rPr>
        <w:t>Β1: Η ΟΝΟΜΑΤΙΚΗ ΦΡΑΣΗ ΚΑΙ Η ΛΕΙΤΟΥΡΓΙΑ ΤΗΣ ΣΤΗΝ ΠΡΟΤΑΣΗ</w:t>
      </w:r>
    </w:p>
    <w:p w14:paraId="21AC807B" w14:textId="77777777" w:rsidR="008A67CD" w:rsidRDefault="00E47104">
      <w:r>
        <w:tab/>
      </w:r>
      <w:r>
        <w:tab/>
      </w:r>
      <w:r w:rsidR="008A67CD">
        <w:t>Προσέχουμε τον όρο «</w:t>
      </w:r>
      <w:r w:rsidR="008A67CD" w:rsidRPr="00E47104">
        <w:rPr>
          <w:b/>
        </w:rPr>
        <w:t>ονοματική φράση</w:t>
      </w:r>
      <w:r w:rsidR="008A67CD">
        <w:t xml:space="preserve">». Αποτελεί το πρώτο από τα δύο βασικά μέρη της πρότασης. Το δεύτερο είναι η </w:t>
      </w:r>
      <w:r w:rsidR="008A67CD" w:rsidRPr="00E47104">
        <w:rPr>
          <w:b/>
        </w:rPr>
        <w:t>ρηματική</w:t>
      </w:r>
      <w:r w:rsidR="008A67CD">
        <w:t xml:space="preserve"> </w:t>
      </w:r>
      <w:r w:rsidR="008A67CD" w:rsidRPr="00E47104">
        <w:rPr>
          <w:b/>
        </w:rPr>
        <w:t>φράση</w:t>
      </w:r>
      <w:r w:rsidR="008A67CD">
        <w:t>. Τι εννοούμε λοιπόν:</w:t>
      </w:r>
    </w:p>
    <w:p w14:paraId="71C9A215" w14:textId="77777777" w:rsidR="008A67CD" w:rsidRDefault="00E47104">
      <w:r>
        <w:tab/>
      </w:r>
      <w:r>
        <w:tab/>
      </w:r>
      <w:r w:rsidR="008A67CD">
        <w:t xml:space="preserve">Αν επεξεργαστούμε οποιαδήποτε πρόταση, θα διαπιστώσουμε ότι στο ένα μέρος της </w:t>
      </w:r>
      <w:r>
        <w:t>βασικό στοιχείο είναι το</w:t>
      </w:r>
      <w:r w:rsidR="008A67CD">
        <w:t xml:space="preserve"> </w:t>
      </w:r>
      <w:r w:rsidR="008A67CD" w:rsidRPr="00E47104">
        <w:rPr>
          <w:b/>
        </w:rPr>
        <w:t>ουσιαστικό</w:t>
      </w:r>
      <w:r w:rsidR="008A67CD">
        <w:t xml:space="preserve">, ενώ στο άλλο κυριαρχεί το </w:t>
      </w:r>
      <w:r w:rsidR="008A67CD" w:rsidRPr="00E47104">
        <w:rPr>
          <w:b/>
        </w:rPr>
        <w:t>ρήμα</w:t>
      </w:r>
      <w:r w:rsidR="008A67CD">
        <w:t>. Άρα, ονοματική φράση είναι το ουσιαστικό και οι λέξεις που συνδέονται με αυτό, ενώ ρηματική φράση είναι το ρήμα και οι λέξεις που συνδέονται με αυτό. Για παράδει</w:t>
      </w:r>
      <w:r>
        <w:t xml:space="preserve">γμα, στην άσκηση </w:t>
      </w:r>
      <w:r w:rsidRPr="000C4797">
        <w:rPr>
          <w:b/>
        </w:rPr>
        <w:t>1 του Ακούω και μιλώ στη σελίδα 63</w:t>
      </w:r>
      <w:r>
        <w:t>, δείτε πώς χωρίζεται το ονοματικό από το ρηματικό μέρος με βάση τη νοηματική σύνδεση των λέξεων. Με έντονα γράμματα βλέπουμε τις λέξεις που κυριαρχούν στο κάθε μέρος της πρότασης.</w:t>
      </w:r>
    </w:p>
    <w:p w14:paraId="5F5BF0B2" w14:textId="77777777" w:rsidR="008A67CD" w:rsidRDefault="008A67CD" w:rsidP="00DE0CDD">
      <w:pPr>
        <w:pStyle w:val="a3"/>
        <w:numPr>
          <w:ilvl w:val="0"/>
          <w:numId w:val="3"/>
        </w:numPr>
      </w:pPr>
      <w:r>
        <w:t xml:space="preserve">Τα </w:t>
      </w:r>
      <w:r w:rsidRPr="00DE0CDD">
        <w:rPr>
          <w:b/>
        </w:rPr>
        <w:t>παιδιά</w:t>
      </w:r>
      <w:r>
        <w:t xml:space="preserve"> / δεν </w:t>
      </w:r>
      <w:r w:rsidRPr="00DE0CDD">
        <w:rPr>
          <w:b/>
        </w:rPr>
        <w:t>συνηθίζουν</w:t>
      </w:r>
      <w:r>
        <w:t xml:space="preserve"> να τρώνε πρωινό.</w:t>
      </w:r>
    </w:p>
    <w:p w14:paraId="652DBA3F" w14:textId="77777777" w:rsidR="008A67CD" w:rsidRDefault="008A67CD" w:rsidP="00DE0CDD">
      <w:pPr>
        <w:pStyle w:val="a3"/>
        <w:numPr>
          <w:ilvl w:val="0"/>
          <w:numId w:val="3"/>
        </w:numPr>
      </w:pPr>
      <w:r>
        <w:t xml:space="preserve">Οι </w:t>
      </w:r>
      <w:r w:rsidRPr="00DE0CDD">
        <w:rPr>
          <w:b/>
        </w:rPr>
        <w:t>βάσεις</w:t>
      </w:r>
      <w:r>
        <w:t xml:space="preserve"> για τη μελλοντική μας υγεία / </w:t>
      </w:r>
      <w:r w:rsidRPr="00DE0CDD">
        <w:rPr>
          <w:b/>
        </w:rPr>
        <w:t>μπαίνουν</w:t>
      </w:r>
      <w:r>
        <w:t xml:space="preserve"> στην ηλικία αυτή.</w:t>
      </w:r>
    </w:p>
    <w:p w14:paraId="264EFE12" w14:textId="77777777" w:rsidR="008A67CD" w:rsidRDefault="008A67CD" w:rsidP="00DE0CDD">
      <w:pPr>
        <w:pStyle w:val="a3"/>
        <w:numPr>
          <w:ilvl w:val="0"/>
          <w:numId w:val="3"/>
        </w:numPr>
      </w:pPr>
      <w:r>
        <w:t xml:space="preserve">Τα υγιή </w:t>
      </w:r>
      <w:r w:rsidRPr="00DE0CDD">
        <w:rPr>
          <w:b/>
        </w:rPr>
        <w:t>άτομα</w:t>
      </w:r>
      <w:r>
        <w:t xml:space="preserve"> / δεν </w:t>
      </w:r>
      <w:r w:rsidRPr="00DE0CDD">
        <w:rPr>
          <w:b/>
        </w:rPr>
        <w:t>χρειάζονται</w:t>
      </w:r>
      <w:r>
        <w:t xml:space="preserve"> διατροφικά συμπληρώματα.</w:t>
      </w:r>
    </w:p>
    <w:p w14:paraId="3F75C3B1" w14:textId="77777777" w:rsidR="00E47104" w:rsidRDefault="00E47104" w:rsidP="00DE0CDD">
      <w:pPr>
        <w:pStyle w:val="a3"/>
        <w:numPr>
          <w:ilvl w:val="0"/>
          <w:numId w:val="3"/>
        </w:numPr>
      </w:pPr>
      <w:r>
        <w:t xml:space="preserve">Το </w:t>
      </w:r>
      <w:r w:rsidRPr="00DE0CDD">
        <w:rPr>
          <w:b/>
        </w:rPr>
        <w:t>Υπουργείο Υγείας</w:t>
      </w:r>
      <w:r>
        <w:t xml:space="preserve"> / </w:t>
      </w:r>
      <w:r w:rsidRPr="00DE0CDD">
        <w:rPr>
          <w:b/>
        </w:rPr>
        <w:t>συνέταξε</w:t>
      </w:r>
      <w:r>
        <w:t xml:space="preserve"> διατροφικές οδηγίες.</w:t>
      </w:r>
    </w:p>
    <w:p w14:paraId="23E13E43" w14:textId="77777777" w:rsidR="00DE0CDD" w:rsidRDefault="00DE0CDD" w:rsidP="00DE0CDD">
      <w:pPr>
        <w:ind w:firstLine="0"/>
      </w:pPr>
      <w:r>
        <w:tab/>
        <w:t xml:space="preserve">Πολύ χρήσιμη είναι η άσκηση </w:t>
      </w:r>
      <w:r w:rsidRPr="00DE0CDD">
        <w:rPr>
          <w:b/>
        </w:rPr>
        <w:t>1 του Διαβάζω και γράφω στη σελίδα 63</w:t>
      </w:r>
      <w:r>
        <w:t>, η οποία μας καλεί να διακρίνουμε την ονοματική και τη ρηματική φράση μέσα στην πρόταση.</w:t>
      </w:r>
    </w:p>
    <w:p w14:paraId="131E4578" w14:textId="77777777" w:rsidR="00A518F8" w:rsidRPr="00A518F8" w:rsidRDefault="00A518F8" w:rsidP="00A518F8">
      <w:pPr>
        <w:jc w:val="center"/>
        <w:rPr>
          <w:b/>
        </w:rPr>
      </w:pPr>
      <w:r w:rsidRPr="00A518F8">
        <w:rPr>
          <w:b/>
        </w:rPr>
        <w:t>ΠΡΟΣΕΧΟΥΜΕ ΤΩΡΑ ΤΙΣ ΕΞΗΣ ΕΠΙΣΗΜΑΝΣΕΙΣ</w:t>
      </w:r>
    </w:p>
    <w:p w14:paraId="0B5BB7C2" w14:textId="77777777" w:rsidR="00E47104" w:rsidRDefault="00E47104" w:rsidP="00DE0CDD">
      <w:pPr>
        <w:pStyle w:val="a3"/>
        <w:numPr>
          <w:ilvl w:val="0"/>
          <w:numId w:val="2"/>
        </w:numPr>
      </w:pPr>
      <w:r>
        <w:t xml:space="preserve">Η ονοματική φράση μπορεί να έχει </w:t>
      </w:r>
      <w:r w:rsidRPr="00DE0CDD">
        <w:rPr>
          <w:b/>
        </w:rPr>
        <w:t>απλή μορφή</w:t>
      </w:r>
      <w:r>
        <w:t>, να αποτελείται δηλαδή μόνο από το άρθρο και το ουσιαστικό. Για παράδειγμα, «</w:t>
      </w:r>
      <w:r w:rsidRPr="00DE0CDD">
        <w:rPr>
          <w:b/>
        </w:rPr>
        <w:t>Ο Γιάννης είναι ο πιο συνεπής μαθητής στην τάξη</w:t>
      </w:r>
      <w:r>
        <w:t xml:space="preserve">». </w:t>
      </w:r>
      <w:r w:rsidR="00A518F8">
        <w:t>Η</w:t>
      </w:r>
      <w:r>
        <w:t xml:space="preserve"> ονοματική φράση είναι «</w:t>
      </w:r>
      <w:r w:rsidRPr="00DE0CDD">
        <w:rPr>
          <w:b/>
        </w:rPr>
        <w:t>Ο Γιάννης</w:t>
      </w:r>
      <w:r>
        <w:t xml:space="preserve">». Μπορεί όμως </w:t>
      </w:r>
      <w:r w:rsidR="00A518F8">
        <w:t>η ονοματική φράση</w:t>
      </w:r>
      <w:r>
        <w:t xml:space="preserve"> να έχει </w:t>
      </w:r>
      <w:r w:rsidRPr="00DE0CDD">
        <w:rPr>
          <w:b/>
        </w:rPr>
        <w:t>διευρυμένη μορφή</w:t>
      </w:r>
      <w:r w:rsidR="000C4797">
        <w:t xml:space="preserve"> και να περιέχει μέσα </w:t>
      </w:r>
      <w:r w:rsidR="00A518F8">
        <w:t>της</w:t>
      </w:r>
      <w:r w:rsidR="000C4797">
        <w:t xml:space="preserve"> αριθμητικά, επίθετα, προσδιορισμούς κλπ. Για παράδειγμα: «</w:t>
      </w:r>
      <w:r w:rsidR="000C4797" w:rsidRPr="00DE0CDD">
        <w:rPr>
          <w:b/>
        </w:rPr>
        <w:t>Ο καλός και συμπαθητικός Γιάννης από τη Λιβαδειά</w:t>
      </w:r>
      <w:r w:rsidR="000C4797">
        <w:t xml:space="preserve">, είναι ο πιο συνεπής μαθητής στην τάξη». Με έντονα γράμματα βλέπετε πώς διευρύνθηκε η μορφή </w:t>
      </w:r>
      <w:r w:rsidR="00A518F8">
        <w:t>της</w:t>
      </w:r>
      <w:r w:rsidR="000C4797">
        <w:t xml:space="preserve"> </w:t>
      </w:r>
      <w:r w:rsidR="00A518F8">
        <w:t>ονοματικής φράσης</w:t>
      </w:r>
      <w:r w:rsidR="000C4797">
        <w:t xml:space="preserve">. Ωστόσο, η κυρίαρχη λέξη εξακολουθεί να είναι το ουσιαστικό, δηλαδή </w:t>
      </w:r>
      <w:r w:rsidR="000C4797" w:rsidRPr="00DE0CDD">
        <w:rPr>
          <w:b/>
        </w:rPr>
        <w:t>ο Γιάννης</w:t>
      </w:r>
      <w:r w:rsidR="000C4797">
        <w:t>. Άρα, όταν αναζητήσω το υποκείμενο του ρήματος «</w:t>
      </w:r>
      <w:r w:rsidR="000C4797" w:rsidRPr="00DE0CDD">
        <w:rPr>
          <w:b/>
        </w:rPr>
        <w:t>είναι</w:t>
      </w:r>
      <w:r w:rsidR="000C4797">
        <w:t>», η απάντηση και τις δύο περιπτώσεις είναι «</w:t>
      </w:r>
      <w:r w:rsidR="000C4797" w:rsidRPr="00DE0CDD">
        <w:rPr>
          <w:b/>
        </w:rPr>
        <w:t>ο Γιάννης</w:t>
      </w:r>
      <w:r w:rsidR="000C4797">
        <w:t>»</w:t>
      </w:r>
      <w:r w:rsidR="00A518F8">
        <w:t xml:space="preserve"> χωρίς τους προσδιορισμούς που τον συνοδεύουν.</w:t>
      </w:r>
    </w:p>
    <w:p w14:paraId="58A53291" w14:textId="77777777" w:rsidR="00B912D9" w:rsidRDefault="00A518F8" w:rsidP="00DE0CDD">
      <w:pPr>
        <w:pStyle w:val="a3"/>
        <w:numPr>
          <w:ilvl w:val="0"/>
          <w:numId w:val="2"/>
        </w:numPr>
      </w:pPr>
      <w:r>
        <w:t xml:space="preserve">Ονοματικές φράσεις συναντούμε και μέσα στο ρηματικό μέρος της πρότασης. Στο παράδειγμα «Το Υπουργείο </w:t>
      </w:r>
      <w:r w:rsidRPr="00DE0CDD">
        <w:rPr>
          <w:b/>
          <w:u w:val="single"/>
        </w:rPr>
        <w:t>συνέταξε διατροφικές οδηγίες</w:t>
      </w:r>
      <w:r>
        <w:t xml:space="preserve">», το ρηματικό μέρος είναι αυτό που σας επισημαίνω με έντονα γράμματα. Ωστόσο, μέσα σε αυτό, </w:t>
      </w:r>
      <w:r>
        <w:lastRenderedPageBreak/>
        <w:t>συναντάμε την ονοματική φράση «</w:t>
      </w:r>
      <w:r w:rsidRPr="00DE0CDD">
        <w:rPr>
          <w:b/>
        </w:rPr>
        <w:t>διατροφικές οδηγίες</w:t>
      </w:r>
      <w:r>
        <w:t>» (το ουσιαστικό δηλαδή, συνοδευόμενο από ένα επίθετο).</w:t>
      </w:r>
    </w:p>
    <w:p w14:paraId="5491BB24" w14:textId="77777777" w:rsidR="00A518F8" w:rsidRDefault="00A518F8" w:rsidP="00DE0CDD">
      <w:pPr>
        <w:pStyle w:val="a3"/>
        <w:numPr>
          <w:ilvl w:val="0"/>
          <w:numId w:val="2"/>
        </w:numPr>
      </w:pPr>
      <w:r>
        <w:t>Η ονοματική φράση χωρίς τους προσδιορισμούς της μπορεί</w:t>
      </w:r>
      <w:r w:rsidR="00EB1CB7">
        <w:t>,</w:t>
      </w:r>
      <w:r>
        <w:t xml:space="preserve"> λοιπόν</w:t>
      </w:r>
      <w:r w:rsidR="00EB1CB7">
        <w:t>,</w:t>
      </w:r>
      <w:r>
        <w:t xml:space="preserve"> να αποτελέσει το υποκείμενο</w:t>
      </w:r>
      <w:r w:rsidR="00EB1CB7">
        <w:t xml:space="preserve"> ή το αντικείμενο του ρήματος ή να λειτουργεί ως κατηγορούμενο του υποκειμένου. Δείτε τα παρακάτω παραδείγματα:</w:t>
      </w:r>
    </w:p>
    <w:p w14:paraId="75C54571" w14:textId="77777777" w:rsidR="00EB1CB7" w:rsidRDefault="00EB1CB7" w:rsidP="00DE0CDD">
      <w:pPr>
        <w:pStyle w:val="a3"/>
        <w:numPr>
          <w:ilvl w:val="0"/>
          <w:numId w:val="1"/>
        </w:numPr>
      </w:pPr>
      <w:r>
        <w:t xml:space="preserve">Πολλοί </w:t>
      </w:r>
      <w:r w:rsidRPr="00DE0CDD">
        <w:rPr>
          <w:b/>
        </w:rPr>
        <w:t>γονείς</w:t>
      </w:r>
      <w:r>
        <w:t xml:space="preserve"> δεν διαφωνούν : Με έντονα γράμματα το υποκείμενο.</w:t>
      </w:r>
    </w:p>
    <w:p w14:paraId="2C05F970" w14:textId="77777777" w:rsidR="00EB1CB7" w:rsidRDefault="00EB1CB7" w:rsidP="00DE0CDD">
      <w:pPr>
        <w:pStyle w:val="a3"/>
        <w:numPr>
          <w:ilvl w:val="0"/>
          <w:numId w:val="1"/>
        </w:numPr>
      </w:pPr>
      <w:r>
        <w:t xml:space="preserve">Το Υπουργείο Παιδείας συνέταξε διατροφικές </w:t>
      </w:r>
      <w:r w:rsidRPr="00DE0CDD">
        <w:rPr>
          <w:b/>
        </w:rPr>
        <w:t>οδηγίες</w:t>
      </w:r>
      <w:r>
        <w:t>. Με έντονα γράμματα το αντικείμενο.</w:t>
      </w:r>
    </w:p>
    <w:p w14:paraId="7C3EFB0D" w14:textId="77777777" w:rsidR="00EB1CB7" w:rsidRDefault="00EB1CB7" w:rsidP="00DE0CDD">
      <w:pPr>
        <w:pStyle w:val="a3"/>
        <w:numPr>
          <w:ilvl w:val="0"/>
          <w:numId w:val="1"/>
        </w:numPr>
      </w:pPr>
      <w:r>
        <w:t xml:space="preserve">Τα Κύθηρα είναι ένα όμορφο </w:t>
      </w:r>
      <w:r w:rsidRPr="00DE0CDD">
        <w:rPr>
          <w:b/>
        </w:rPr>
        <w:t>νησί</w:t>
      </w:r>
      <w:r>
        <w:t>. Με έντονα γράμματα το κατηγορούμενο.</w:t>
      </w:r>
    </w:p>
    <w:p w14:paraId="173218DD" w14:textId="77777777" w:rsidR="00B912D9" w:rsidRPr="00DE0CDD" w:rsidRDefault="00B912D9" w:rsidP="00DE0CDD">
      <w:pPr>
        <w:jc w:val="center"/>
        <w:rPr>
          <w:b/>
        </w:rPr>
      </w:pPr>
      <w:r w:rsidRPr="00DE0CDD">
        <w:rPr>
          <w:b/>
        </w:rPr>
        <w:t>Β2: ΕΠΙΘΕΤΙΚΟΣ ΠΡΟΣΔΙΟΡΙΣΜΟΣ</w:t>
      </w:r>
    </w:p>
    <w:p w14:paraId="77F08291" w14:textId="77777777" w:rsidR="00B912D9" w:rsidRDefault="00B912D9">
      <w:r>
        <w:tab/>
      </w:r>
      <w:r>
        <w:tab/>
        <w:t>Κατανοούμε πρώτα τι σημαίνει ο όρος «</w:t>
      </w:r>
      <w:r w:rsidRPr="00B912D9">
        <w:rPr>
          <w:b/>
        </w:rPr>
        <w:t>επιθετικός προσδιορισμός</w:t>
      </w:r>
      <w:r>
        <w:t xml:space="preserve">». </w:t>
      </w:r>
      <w:r w:rsidRPr="00B912D9">
        <w:rPr>
          <w:b/>
        </w:rPr>
        <w:t>Πρόκειται για ένα επίθετο που προσδιορίζει ένα ουσιαστικό και του δίνει μια μόνιμη ιδιότητα.</w:t>
      </w:r>
      <w:r>
        <w:t xml:space="preserve"> </w:t>
      </w:r>
      <w:r w:rsidRPr="00B912D9">
        <w:rPr>
          <w:b/>
        </w:rPr>
        <w:t>Βρίσκεται πάντα στο ίδιο γένος, στην ίδια πτώση και στον ίδιο αριθμό με το ουσιαστικό που προσδιορίζει</w:t>
      </w:r>
      <w:r>
        <w:t xml:space="preserve">. Για να το καταλάβουμε καλύτερα, παρατηρούμε προσεκτικά την άσκηση </w:t>
      </w:r>
      <w:r w:rsidRPr="00B912D9">
        <w:rPr>
          <w:b/>
        </w:rPr>
        <w:t>1 του Ακούω και μιλώ στη σελίδα 65</w:t>
      </w:r>
      <w:r>
        <w:t xml:space="preserve">, μαζί με τον συνοδευτικό της πίνακα. Βλέπουμε εδώ ότι οι λέξεις </w:t>
      </w:r>
      <w:r w:rsidRPr="00B912D9">
        <w:rPr>
          <w:b/>
        </w:rPr>
        <w:t>κακές, καλής, μεγάλη, νέων, μεγάλα και μικρά, λευκές, υψηλή</w:t>
      </w:r>
      <w:r>
        <w:t xml:space="preserve"> και </w:t>
      </w:r>
      <w:r w:rsidRPr="00B912D9">
        <w:rPr>
          <w:b/>
        </w:rPr>
        <w:t>διατροφικές</w:t>
      </w:r>
      <w:r>
        <w:t xml:space="preserve"> είναι επίθετα, αλλά από τη στιγμή που συνοδεύουν ένα ουσιαστικό και τις χαρακτηρίζουμε συντακτικά, τις αποκαλούμε «επιθετικούς προσδιορισμούς».</w:t>
      </w:r>
    </w:p>
    <w:p w14:paraId="60CDDBED" w14:textId="77777777" w:rsidR="00A518F8" w:rsidRDefault="00A518F8"/>
    <w:p w14:paraId="547AF8A0" w14:textId="77777777" w:rsidR="000C4797" w:rsidRDefault="000C4797"/>
    <w:p w14:paraId="0CA0F0B0" w14:textId="77777777" w:rsidR="008A67CD" w:rsidRPr="008A67CD" w:rsidRDefault="008A67CD"/>
    <w:sectPr w:rsidR="008A67CD" w:rsidRPr="008A67CD" w:rsidSect="00CA3B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A7F8A"/>
    <w:multiLevelType w:val="hybridMultilevel"/>
    <w:tmpl w:val="466C1EBC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6559467F"/>
    <w:multiLevelType w:val="hybridMultilevel"/>
    <w:tmpl w:val="24EA755E"/>
    <w:lvl w:ilvl="0" w:tplc="FF4A8308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E91125F"/>
    <w:multiLevelType w:val="hybridMultilevel"/>
    <w:tmpl w:val="FC92F53E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CD"/>
    <w:rsid w:val="000C4797"/>
    <w:rsid w:val="005D49B8"/>
    <w:rsid w:val="008A67CD"/>
    <w:rsid w:val="00A518F8"/>
    <w:rsid w:val="00B47C1F"/>
    <w:rsid w:val="00B912D9"/>
    <w:rsid w:val="00CA3BD7"/>
    <w:rsid w:val="00DE0CDD"/>
    <w:rsid w:val="00E47104"/>
    <w:rsid w:val="00E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3BEC"/>
  <w15:docId w15:val="{ADC5A26A-CA85-426A-80C7-FFE2E2E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hanging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Κυριάκος Τσερκέζογλου</cp:lastModifiedBy>
  <cp:revision>2</cp:revision>
  <cp:lastPrinted>2020-11-18T15:06:00Z</cp:lastPrinted>
  <dcterms:created xsi:type="dcterms:W3CDTF">2020-11-18T15:08:00Z</dcterms:created>
  <dcterms:modified xsi:type="dcterms:W3CDTF">2020-11-18T15:08:00Z</dcterms:modified>
</cp:coreProperties>
</file>