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D9" w:rsidRPr="002E60A9" w:rsidRDefault="00D565D9" w:rsidP="00D565D9">
      <w:pPr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ΕΠΑΝΑΛΗΠΤΙΚΕΣ ΑΣΚΗΣΕΙΣ ΣΤΟ ΡΗΜΑ</w:t>
      </w:r>
    </w:p>
    <w:p w:rsidR="00D565D9" w:rsidRPr="002E60A9" w:rsidRDefault="00D565D9" w:rsidP="00D565D9">
      <w:pPr>
        <w:pStyle w:val="a3"/>
        <w:numPr>
          <w:ilvl w:val="0"/>
          <w:numId w:val="1"/>
        </w:numPr>
        <w:spacing w:before="15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Να αντικαταστήσεις τα ρήματα σε όλους τους χρόνους προσέχοντας το πρόσωπο και τον αριθμό:</w:t>
      </w:r>
    </w:p>
    <w:p w:rsidR="00D565D9" w:rsidRPr="002E60A9" w:rsidRDefault="00D565D9" w:rsidP="00D565D9">
      <w:pPr>
        <w:spacing w:before="150"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tbl>
      <w:tblPr>
        <w:tblW w:w="10296" w:type="dxa"/>
        <w:tblInd w:w="-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3"/>
        <w:gridCol w:w="1656"/>
        <w:gridCol w:w="1444"/>
        <w:gridCol w:w="1248"/>
        <w:gridCol w:w="1818"/>
        <w:gridCol w:w="2077"/>
      </w:tblGrid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Ενεστώτας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Παρατατικός</w:t>
            </w: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Μέλλοντας</w:t>
            </w: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Αόριστος</w:t>
            </w: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Παρακείμενος</w:t>
            </w: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Υπερσυντέλικος</w:t>
            </w: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βλάπτ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ω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2E60A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πράττεις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2E60A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κρούει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πείθ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ω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2E60A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</w:t>
            </w:r>
            <w:r w:rsidR="00D565D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αιδεύ</w:t>
            </w: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ουσι</w:t>
            </w:r>
            <w:proofErr w:type="spellEnd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(ν)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λύ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ετε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διώ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κομεν</w:t>
            </w:r>
            <w:proofErr w:type="spellEnd"/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2E60A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γ</w:t>
            </w:r>
            <w:r w:rsidR="00D565D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υμνάζ</w:t>
            </w: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ουσι</w:t>
            </w:r>
            <w:proofErr w:type="spellEnd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(ν)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κρ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ύπτετε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στρατεύ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εις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ταράττ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ει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γράφ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ομεν</w:t>
            </w:r>
            <w:proofErr w:type="spellEnd"/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παρασκευάζ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ω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ἀλλάττ</w:t>
            </w:r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ουσι</w:t>
            </w:r>
            <w:proofErr w:type="spellEnd"/>
            <w:r w:rsidR="002E60A9"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(ν)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2E60A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2E60A9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συμβουλεύεις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1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07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D565D9" w:rsidRPr="002E60A9" w:rsidTr="00D565D9">
        <w:tc>
          <w:tcPr>
            <w:tcW w:w="205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565D9" w:rsidRPr="002E60A9" w:rsidRDefault="00D565D9" w:rsidP="00D565D9">
            <w:pPr>
              <w:spacing w:after="0" w:line="270" w:lineRule="atLeast"/>
              <w:rPr>
                <w:rFonts w:ascii="Arial" w:eastAsia="Times New Roman" w:hAnsi="Arial" w:cs="Arial"/>
                <w:color w:val="2C2B2B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0" w:type="auto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5D9" w:rsidRPr="002E60A9" w:rsidRDefault="00D565D9" w:rsidP="00D56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</w:tbl>
    <w:p w:rsidR="00853989" w:rsidRDefault="00853989">
      <w:pPr>
        <w:rPr>
          <w:rFonts w:ascii="Arial" w:hAnsi="Arial" w:cs="Arial"/>
          <w:sz w:val="20"/>
          <w:szCs w:val="20"/>
          <w:lang w:val="el-GR"/>
        </w:rPr>
      </w:pPr>
    </w:p>
    <w:p w:rsidR="002E60A9" w:rsidRPr="002E60A9" w:rsidRDefault="002E60A9" w:rsidP="002E60A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l-GR"/>
        </w:rPr>
      </w:pPr>
      <w:r w:rsidRPr="002E60A9">
        <w:rPr>
          <w:rFonts w:ascii="Arial" w:hAnsi="Arial" w:cs="Arial"/>
          <w:sz w:val="20"/>
          <w:szCs w:val="20"/>
          <w:lang w:val="el-GR"/>
        </w:rPr>
        <w:t>Να συμπληρώσετε δίπλα σε κάθε προσωπική αντωνυμία τον κατάλληλο τύπο της οριστικής ενεστώτα  και παρατατικού του ρήματος «ειμί» βάζοντας τόνους και πνεύματα που ξέχασε ο αφηρημένος δάσκαλος.</w:t>
      </w:r>
    </w:p>
    <w:p w:rsidR="002E60A9" w:rsidRPr="002E60A9" w:rsidRDefault="002E60A9" w:rsidP="002E60A9">
      <w:pPr>
        <w:rPr>
          <w:rFonts w:ascii="Arial" w:hAnsi="Arial" w:cs="Arial"/>
          <w:sz w:val="20"/>
          <w:szCs w:val="20"/>
          <w:lang w:val="el-GR"/>
        </w:rPr>
      </w:pPr>
    </w:p>
    <w:p w:rsidR="002E60A9" w:rsidRPr="002E60A9" w:rsidRDefault="002E60A9" w:rsidP="002E60A9">
      <w:pPr>
        <w:rPr>
          <w:rFonts w:ascii="Arial" w:hAnsi="Arial" w:cs="Arial"/>
          <w:sz w:val="20"/>
          <w:szCs w:val="20"/>
        </w:rPr>
      </w:pPr>
      <w:r w:rsidRPr="002E60A9">
        <w:rPr>
          <w:rFonts w:ascii="Arial" w:hAnsi="Arial" w:cs="Arial"/>
          <w:sz w:val="20"/>
          <w:szCs w:val="20"/>
          <w:lang w:val="el-GR"/>
        </w:rPr>
        <w:t xml:space="preserve">                    </w:t>
      </w:r>
      <w:proofErr w:type="spellStart"/>
      <w:proofErr w:type="gramStart"/>
      <w:r w:rsidRPr="002E60A9">
        <w:rPr>
          <w:rFonts w:ascii="Arial" w:hAnsi="Arial" w:cs="Arial"/>
          <w:sz w:val="20"/>
          <w:szCs w:val="20"/>
        </w:rPr>
        <w:t>εγώ</w:t>
      </w:r>
      <w:proofErr w:type="spellEnd"/>
      <w:proofErr w:type="gramEnd"/>
      <w:r w:rsidRPr="002E60A9">
        <w:rPr>
          <w:rFonts w:ascii="Arial" w:hAnsi="Arial" w:cs="Arial"/>
          <w:sz w:val="20"/>
          <w:szCs w:val="20"/>
        </w:rPr>
        <w:t xml:space="preserve">……………   </w:t>
      </w:r>
      <w:proofErr w:type="spellStart"/>
      <w:r w:rsidRPr="002E60A9">
        <w:rPr>
          <w:rFonts w:ascii="Arial" w:hAnsi="Arial" w:cs="Arial"/>
          <w:sz w:val="20"/>
          <w:szCs w:val="20"/>
        </w:rPr>
        <w:t>σύ</w:t>
      </w:r>
      <w:proofErr w:type="spellEnd"/>
      <w:r w:rsidRPr="002E60A9">
        <w:rPr>
          <w:rFonts w:ascii="Arial" w:hAnsi="Arial" w:cs="Arial"/>
          <w:sz w:val="20"/>
          <w:szCs w:val="20"/>
        </w:rPr>
        <w:t xml:space="preserve">……………  </w:t>
      </w:r>
      <w:proofErr w:type="spellStart"/>
      <w:r w:rsidRPr="002E60A9">
        <w:rPr>
          <w:rFonts w:ascii="Arial" w:hAnsi="Arial" w:cs="Arial"/>
          <w:sz w:val="20"/>
          <w:szCs w:val="20"/>
        </w:rPr>
        <w:t>ημεις</w:t>
      </w:r>
      <w:proofErr w:type="spellEnd"/>
      <w:r w:rsidRPr="002E60A9">
        <w:rPr>
          <w:rFonts w:ascii="Arial" w:hAnsi="Arial" w:cs="Arial"/>
          <w:sz w:val="20"/>
          <w:szCs w:val="20"/>
        </w:rPr>
        <w:t xml:space="preserve">…………….. </w:t>
      </w:r>
      <w:proofErr w:type="spellStart"/>
      <w:proofErr w:type="gramStart"/>
      <w:r w:rsidRPr="002E60A9">
        <w:rPr>
          <w:rFonts w:ascii="Arial" w:hAnsi="Arial" w:cs="Arial"/>
          <w:sz w:val="20"/>
          <w:szCs w:val="20"/>
        </w:rPr>
        <w:t>ουτος</w:t>
      </w:r>
      <w:proofErr w:type="spellEnd"/>
      <w:proofErr w:type="gramEnd"/>
      <w:r w:rsidRPr="002E60A9">
        <w:rPr>
          <w:rFonts w:ascii="Arial" w:hAnsi="Arial" w:cs="Arial"/>
          <w:sz w:val="20"/>
          <w:szCs w:val="20"/>
        </w:rPr>
        <w:t>………………</w:t>
      </w:r>
    </w:p>
    <w:p w:rsidR="002E60A9" w:rsidRPr="002E60A9" w:rsidRDefault="002E60A9" w:rsidP="002E60A9">
      <w:pPr>
        <w:rPr>
          <w:rFonts w:ascii="Arial" w:hAnsi="Arial" w:cs="Arial"/>
          <w:sz w:val="20"/>
          <w:szCs w:val="20"/>
        </w:rPr>
      </w:pPr>
      <w:r w:rsidRPr="002E60A9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proofErr w:type="gramStart"/>
      <w:r w:rsidRPr="002E60A9">
        <w:rPr>
          <w:rFonts w:ascii="Arial" w:hAnsi="Arial" w:cs="Arial"/>
          <w:sz w:val="20"/>
          <w:szCs w:val="20"/>
        </w:rPr>
        <w:t>υμεις</w:t>
      </w:r>
      <w:proofErr w:type="spellEnd"/>
      <w:proofErr w:type="gramEnd"/>
      <w:r w:rsidRPr="002E60A9">
        <w:rPr>
          <w:rFonts w:ascii="Arial" w:hAnsi="Arial" w:cs="Arial"/>
          <w:sz w:val="20"/>
          <w:szCs w:val="20"/>
        </w:rPr>
        <w:t xml:space="preserve">…………     </w:t>
      </w:r>
      <w:proofErr w:type="spellStart"/>
      <w:r w:rsidRPr="002E60A9">
        <w:rPr>
          <w:rFonts w:ascii="Arial" w:hAnsi="Arial" w:cs="Arial"/>
          <w:sz w:val="20"/>
          <w:szCs w:val="20"/>
        </w:rPr>
        <w:t>ουτοι</w:t>
      </w:r>
      <w:proofErr w:type="spellEnd"/>
      <w:r w:rsidRPr="002E60A9">
        <w:rPr>
          <w:rFonts w:ascii="Arial" w:hAnsi="Arial" w:cs="Arial"/>
          <w:sz w:val="20"/>
          <w:szCs w:val="20"/>
        </w:rPr>
        <w:t>…………..</w:t>
      </w:r>
    </w:p>
    <w:p w:rsidR="002E60A9" w:rsidRPr="002E60A9" w:rsidRDefault="002E60A9">
      <w:pPr>
        <w:rPr>
          <w:rFonts w:ascii="Arial" w:hAnsi="Arial" w:cs="Arial"/>
          <w:sz w:val="20"/>
          <w:szCs w:val="20"/>
          <w:lang w:val="el-GR"/>
        </w:rPr>
      </w:pPr>
    </w:p>
    <w:p w:rsidR="00D565D9" w:rsidRPr="002E60A9" w:rsidRDefault="00D565D9" w:rsidP="00AD6411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l-GR"/>
        </w:rPr>
        <w:t>ΝΑ ΓΡΑΦΟΥΝ ΤΑ ΡΗΜΑΤΑ ΣΤΟ ΠΡΟΣΩΠΟ ΚΑΙ ΣΤΟΝ ΧΡΟΝΟ ΠΟΥ ΖΗΤ</w:t>
      </w:r>
      <w:r w:rsidR="00AD6411" w:rsidRPr="002E60A9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l-GR"/>
        </w:rPr>
        <w:t>Ε</w:t>
      </w:r>
      <w:r w:rsidRPr="002E60A9">
        <w:rPr>
          <w:rFonts w:ascii="Arial" w:eastAsia="Times New Roman" w:hAnsi="Arial" w:cs="Arial"/>
          <w:b/>
          <w:bCs/>
          <w:color w:val="000000"/>
          <w:sz w:val="20"/>
          <w:szCs w:val="20"/>
          <w:lang w:val="el-GR" w:eastAsia="el-GR"/>
        </w:rPr>
        <w:t>ΙΤΑΙ</w:t>
      </w: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:</w:t>
      </w:r>
    </w:p>
    <w:p w:rsidR="00D565D9" w:rsidRPr="002E60A9" w:rsidRDefault="00D565D9" w:rsidP="00AD6411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 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Παύω (γ΄ ενικό πρόσωπο ενεστώτα) =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Σώζω (β’ πληθυντικό πρόσωπο μέλλοντα) =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ἄρχω</w:t>
      </w:r>
      <w:proofErr w:type="spellEnd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 xml:space="preserve"> (α’ ενικό και πληθυντικό παρατατικού) =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διαλύω (γ’ πληθυντικό και α’ ενικό αορίστου) =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διώκω (β’ ενικό και β’ πληθυντικό παρακειμένου) =</w:t>
      </w:r>
    </w:p>
    <w:p w:rsidR="00D565D9" w:rsidRPr="002E60A9" w:rsidRDefault="00D565D9" w:rsidP="00AD641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διαβουλεύω</w:t>
      </w:r>
      <w:proofErr w:type="spellEnd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 xml:space="preserve"> (</w:t>
      </w:r>
      <w:proofErr w:type="spellStart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>γ΄ενικό</w:t>
      </w:r>
      <w:proofErr w:type="spellEnd"/>
      <w:r w:rsidRPr="002E60A9">
        <w:rPr>
          <w:rFonts w:ascii="Arial" w:eastAsia="Times New Roman" w:hAnsi="Arial" w:cs="Arial"/>
          <w:color w:val="000000"/>
          <w:sz w:val="20"/>
          <w:szCs w:val="20"/>
          <w:lang w:val="el-GR" w:eastAsia="el-GR"/>
        </w:rPr>
        <w:t xml:space="preserve"> και α’ πληθυντικό υπερσυντελίκου)=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 w:eastAsia="el-GR"/>
        </w:rPr>
      </w:pP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 w:eastAsia="el-GR"/>
        </w:rPr>
      </w:pPr>
    </w:p>
    <w:p w:rsidR="002E60A9" w:rsidRPr="002E60A9" w:rsidRDefault="002E60A9" w:rsidP="002E60A9">
      <w:pPr>
        <w:pStyle w:val="a3"/>
        <w:numPr>
          <w:ilvl w:val="0"/>
          <w:numId w:val="1"/>
        </w:num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Να σχηματίσετε τον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Παρακείμενο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και τον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Υπερσυντέλικο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των παρακάτω ρημάτων στην οριστική και στο πρόσωπο που σας δίνεται: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val="el-GR" w:eastAsia="el-GR"/>
        </w:rPr>
        <w:t xml:space="preserve"> </w:t>
      </w:r>
      <w:proofErr w:type="spellStart"/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Ενεστώτας</w:t>
      </w:r>
      <w:proofErr w:type="spellEnd"/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                                    </w:t>
      </w:r>
      <w:proofErr w:type="spellStart"/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Παρακείμενος</w:t>
      </w:r>
      <w:proofErr w:type="spellEnd"/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                       </w:t>
      </w:r>
      <w:proofErr w:type="spellStart"/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Υπερσυντέλικος</w:t>
      </w:r>
      <w:proofErr w:type="spellEnd"/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2590"/>
        <w:gridCol w:w="2841"/>
        <w:gridCol w:w="2841"/>
      </w:tblGrid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τοξεύομεν</w:t>
            </w:r>
            <w:proofErr w:type="spellEnd"/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φονεύεις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θύουσι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θεραπεύετε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κελεύει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γράφουσι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l-GR"/>
              </w:rPr>
              <w:t>διώκει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E60A9" w:rsidRPr="002E60A9" w:rsidTr="00DB225B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E60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πράττεις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A9" w:rsidRPr="002E60A9" w:rsidRDefault="002E60A9" w:rsidP="00DB2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E60A9" w:rsidRPr="002E60A9" w:rsidRDefault="002E60A9" w:rsidP="002E60A9">
      <w:pPr>
        <w:pStyle w:val="a3"/>
        <w:numPr>
          <w:ilvl w:val="0"/>
          <w:numId w:val="1"/>
        </w:num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lastRenderedPageBreak/>
        <w:t>Να σχηματίσετε τον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Υπερσυντέλικο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των παρακάτω ρημάτων βάζοντάς τα στο ίδιο πρόσωπο και αριθμό με τον Παρακείμενό τους: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 w:eastAsia="el-GR"/>
        </w:rPr>
        <w:t>Παρακείμενος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 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proofErr w:type="spellStart"/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 w:eastAsia="el-GR"/>
        </w:rPr>
        <w:t>Υπερσυντέλικος</w:t>
      </w:r>
      <w:proofErr w:type="spellEnd"/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 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τετάχασιν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------&gt;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τετάραχε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-------&gt;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 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βεβλάφαμεν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------&gt;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ἐσπουδάκατε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------&gt;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διαπεπράχαμεν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------&gt;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τεθαύμακα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 xml:space="preserve"> ---------&gt;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proofErr w:type="spellStart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πεφύλαχας</w:t>
      </w:r>
      <w:proofErr w:type="spellEnd"/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 xml:space="preserve"> ---------&gt;</w:t>
      </w: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</w:p>
    <w:p w:rsidR="002E60A9" w:rsidRPr="002E60A9" w:rsidRDefault="002E60A9" w:rsidP="002E60A9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</w:pP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Να κλίνετε τον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π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αρακείμενο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 xml:space="preserve"> και τον </w:t>
      </w:r>
      <w:r w:rsidRPr="002E60A9">
        <w:rPr>
          <w:rFonts w:ascii="Arial" w:eastAsia="Times New Roman" w:hAnsi="Arial" w:cs="Arial"/>
          <w:b/>
          <w:color w:val="222222"/>
          <w:sz w:val="20"/>
          <w:szCs w:val="20"/>
          <w:lang w:val="el-GR" w:eastAsia="el-GR"/>
        </w:rPr>
        <w:t>υπερσυντέλικο</w:t>
      </w:r>
      <w:r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 xml:space="preserve"> 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val="el-GR" w:eastAsia="el-GR"/>
        </w:rPr>
        <w:t>των ρημάτων:</w:t>
      </w:r>
      <w:r w:rsidRPr="002E60A9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</w:t>
      </w:r>
      <w:r w:rsidRPr="002E60A9">
        <w:rPr>
          <w:rFonts w:ascii="Arial" w:eastAsia="Times New Roman" w:hAnsi="Arial" w:cs="Arial"/>
          <w:b/>
          <w:bCs/>
          <w:color w:val="222222"/>
          <w:sz w:val="20"/>
          <w:szCs w:val="20"/>
          <w:lang w:val="el-GR" w:eastAsia="el-GR"/>
        </w:rPr>
        <w:t>σώζω, θύω, γυμνάζω, ανασκευάζω.</w:t>
      </w:r>
    </w:p>
    <w:tbl>
      <w:tblPr>
        <w:tblStyle w:val="a4"/>
        <w:tblpPr w:leftFromText="180" w:rightFromText="180" w:vertAnchor="text" w:horzAnchor="margin" w:tblpY="134"/>
        <w:tblW w:w="0" w:type="auto"/>
        <w:tblLook w:val="04A0"/>
      </w:tblPr>
      <w:tblGrid>
        <w:gridCol w:w="2368"/>
        <w:gridCol w:w="2368"/>
        <w:gridCol w:w="2368"/>
        <w:gridCol w:w="2369"/>
      </w:tblGrid>
      <w:tr w:rsidR="002E60A9" w:rsidTr="002E60A9">
        <w:tc>
          <w:tcPr>
            <w:tcW w:w="9473" w:type="dxa"/>
            <w:gridSpan w:val="4"/>
          </w:tcPr>
          <w:p w:rsidR="002E60A9" w:rsidRDefault="002E60A9" w:rsidP="002E60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ΠΑΡΑΚΕΙΜΕΝΟΣ</w:t>
            </w: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2E60A9">
            <w:pPr>
              <w:rPr>
                <w:lang w:val="el-GR"/>
              </w:rPr>
            </w:pPr>
          </w:p>
        </w:tc>
      </w:tr>
    </w:tbl>
    <w:p w:rsidR="002E60A9" w:rsidRDefault="00D565D9" w:rsidP="00D565D9">
      <w:pPr>
        <w:rPr>
          <w:lang w:val="el-GR"/>
        </w:rPr>
      </w:pPr>
      <w:r w:rsidRPr="00D565D9">
        <w:rPr>
          <w:rFonts w:ascii="Tahoma" w:eastAsia="Times New Roman" w:hAnsi="Tahoma" w:cs="Tahoma"/>
          <w:color w:val="000000"/>
          <w:sz w:val="19"/>
          <w:szCs w:val="19"/>
          <w:shd w:val="clear" w:color="auto" w:fill="E1E7EC"/>
          <w:lang w:val="el-GR" w:eastAsia="el-GR"/>
        </w:rPr>
        <w:br/>
      </w:r>
    </w:p>
    <w:tbl>
      <w:tblPr>
        <w:tblStyle w:val="a4"/>
        <w:tblW w:w="0" w:type="auto"/>
        <w:tblLook w:val="04A0"/>
      </w:tblPr>
      <w:tblGrid>
        <w:gridCol w:w="2368"/>
        <w:gridCol w:w="2368"/>
        <w:gridCol w:w="2368"/>
        <w:gridCol w:w="2369"/>
      </w:tblGrid>
      <w:tr w:rsidR="002E60A9" w:rsidTr="005B5E85">
        <w:tc>
          <w:tcPr>
            <w:tcW w:w="9473" w:type="dxa"/>
            <w:gridSpan w:val="4"/>
          </w:tcPr>
          <w:p w:rsidR="002E60A9" w:rsidRDefault="002E60A9" w:rsidP="002E60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ΥΠΕΡΣΥΝΤΕΛΙΚΟΣ</w:t>
            </w: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  <w:tr w:rsidR="002E60A9" w:rsidTr="002E60A9"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8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  <w:tc>
          <w:tcPr>
            <w:tcW w:w="2369" w:type="dxa"/>
          </w:tcPr>
          <w:p w:rsidR="002E60A9" w:rsidRDefault="002E60A9" w:rsidP="00D565D9">
            <w:pPr>
              <w:rPr>
                <w:lang w:val="el-GR"/>
              </w:rPr>
            </w:pPr>
          </w:p>
        </w:tc>
      </w:tr>
    </w:tbl>
    <w:p w:rsidR="00D565D9" w:rsidRDefault="00D565D9" w:rsidP="00D565D9">
      <w:pPr>
        <w:rPr>
          <w:lang w:val="el-GR"/>
        </w:rPr>
      </w:pPr>
    </w:p>
    <w:p w:rsidR="002E60A9" w:rsidRDefault="002E60A9" w:rsidP="00D565D9">
      <w:pPr>
        <w:rPr>
          <w:lang w:val="el-GR"/>
        </w:rPr>
      </w:pPr>
    </w:p>
    <w:sectPr w:rsidR="002E60A9" w:rsidSect="00AD6411">
      <w:pgSz w:w="12240" w:h="15840"/>
      <w:pgMar w:top="567" w:right="1183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62"/>
    <w:multiLevelType w:val="hybridMultilevel"/>
    <w:tmpl w:val="CB3EA2D0"/>
    <w:lvl w:ilvl="0" w:tplc="374A8F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DE1"/>
    <w:multiLevelType w:val="hybridMultilevel"/>
    <w:tmpl w:val="0284D7D0"/>
    <w:lvl w:ilvl="0" w:tplc="F33CC9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6395"/>
    <w:multiLevelType w:val="hybridMultilevel"/>
    <w:tmpl w:val="3DB00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041DD"/>
    <w:multiLevelType w:val="hybridMultilevel"/>
    <w:tmpl w:val="275430C6"/>
    <w:lvl w:ilvl="0" w:tplc="DD02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F2E8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127C7"/>
    <w:multiLevelType w:val="hybridMultilevel"/>
    <w:tmpl w:val="5E901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808FD"/>
    <w:multiLevelType w:val="hybridMultilevel"/>
    <w:tmpl w:val="F9CCAECC"/>
    <w:lvl w:ilvl="0" w:tplc="378447D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5D9"/>
    <w:rsid w:val="002E60A9"/>
    <w:rsid w:val="00853989"/>
    <w:rsid w:val="00A77B51"/>
    <w:rsid w:val="00AD6411"/>
    <w:rsid w:val="00D5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D565D9"/>
  </w:style>
  <w:style w:type="paragraph" w:styleId="a3">
    <w:name w:val="List Paragraph"/>
    <w:basedOn w:val="a"/>
    <w:uiPriority w:val="34"/>
    <w:qFormat/>
    <w:rsid w:val="00D565D9"/>
    <w:pPr>
      <w:ind w:left="720"/>
      <w:contextualSpacing/>
    </w:pPr>
  </w:style>
  <w:style w:type="table" w:styleId="a4">
    <w:name w:val="Table Grid"/>
    <w:basedOn w:val="a1"/>
    <w:uiPriority w:val="39"/>
    <w:rsid w:val="002E6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Κυριάκος Τσερκέζογλου</dc:creator>
  <cp:lastModifiedBy>user</cp:lastModifiedBy>
  <cp:revision>2</cp:revision>
  <dcterms:created xsi:type="dcterms:W3CDTF">2020-03-23T13:25:00Z</dcterms:created>
  <dcterms:modified xsi:type="dcterms:W3CDTF">2020-03-23T13:25:00Z</dcterms:modified>
</cp:coreProperties>
</file>