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FA58F11" w:rsidP="1FA58F11" w:rsidRDefault="1FA58F11" w14:paraId="150CA17E" w14:textId="72A577E2">
      <w:pPr>
        <w:pStyle w:val="Normal"/>
        <w:ind w:left="0"/>
        <w:jc w:val="center"/>
        <w:rPr>
          <w:rFonts w:ascii="Arial" w:hAnsi="Arial" w:eastAsia="Arial" w:cs="Arial"/>
          <w:b w:val="1"/>
          <w:bCs w:val="1"/>
          <w:color w:val="FF0000"/>
          <w:sz w:val="28"/>
          <w:szCs w:val="28"/>
        </w:rPr>
      </w:pPr>
      <w:r w:rsidRPr="1FA58F11" w:rsidR="1FA58F11">
        <w:rPr>
          <w:rFonts w:ascii="Arial" w:hAnsi="Arial" w:eastAsia="Arial" w:cs="Arial"/>
          <w:b w:val="1"/>
          <w:bCs w:val="1"/>
          <w:color w:val="FF0000"/>
          <w:sz w:val="28"/>
          <w:szCs w:val="28"/>
        </w:rPr>
        <w:t xml:space="preserve">5.3 ΑΛΛΗΛΟΜΟΡΦΑ </w:t>
      </w:r>
    </w:p>
    <w:p xmlns:wp14="http://schemas.microsoft.com/office/word/2010/wordml" w:rsidP="1FA58F11" w14:paraId="003F6272" wp14:textId="537E1392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8"/>
          <w:szCs w:val="28"/>
        </w:rPr>
      </w:pPr>
      <w:proofErr w:type="spellStart"/>
      <w:r w:rsidRPr="1FA58F11" w:rsidR="1FA58F11">
        <w:rPr>
          <w:rFonts w:ascii="Arial" w:hAnsi="Arial" w:eastAsia="Arial" w:cs="Arial"/>
          <w:sz w:val="28"/>
          <w:szCs w:val="28"/>
        </w:rPr>
        <w:t>Ποιά</w:t>
      </w:r>
      <w:proofErr w:type="spellEnd"/>
      <w:r w:rsidRPr="1FA58F11" w:rsidR="1FA58F11">
        <w:rPr>
          <w:rFonts w:ascii="Arial" w:hAnsi="Arial" w:eastAsia="Arial" w:cs="Arial"/>
          <w:sz w:val="28"/>
          <w:szCs w:val="28"/>
        </w:rPr>
        <w:t xml:space="preserve"> γονίδια ονομάζονται </w:t>
      </w:r>
      <w:proofErr w:type="spellStart"/>
      <w:r w:rsidRPr="1FA58F11" w:rsidR="1FA58F11">
        <w:rPr>
          <w:rFonts w:ascii="Arial" w:hAnsi="Arial" w:eastAsia="Arial" w:cs="Arial"/>
          <w:sz w:val="28"/>
          <w:szCs w:val="28"/>
        </w:rPr>
        <w:t>αλληλόμορφα</w:t>
      </w:r>
      <w:proofErr w:type="spellEnd"/>
      <w:r w:rsidRPr="1FA58F11" w:rsidR="1FA58F11">
        <w:rPr>
          <w:rFonts w:ascii="Arial" w:hAnsi="Arial" w:eastAsia="Arial" w:cs="Arial"/>
          <w:sz w:val="28"/>
          <w:szCs w:val="28"/>
        </w:rPr>
        <w:t>;</w:t>
      </w:r>
    </w:p>
    <w:p w:rsidR="1FA58F11" w:rsidP="1FA58F11" w:rsidRDefault="1FA58F11" w14:paraId="10D069C8" w14:textId="642E0E30">
      <w:pPr>
        <w:pStyle w:val="Normal"/>
        <w:ind w:left="0"/>
        <w:rPr>
          <w:rFonts w:ascii="Arial" w:hAnsi="Arial" w:eastAsia="Arial" w:cs="Arial"/>
          <w:sz w:val="28"/>
          <w:szCs w:val="28"/>
        </w:rPr>
      </w:pPr>
    </w:p>
    <w:p w:rsidR="1FA58F11" w:rsidP="1FA58F11" w:rsidRDefault="1FA58F11" w14:paraId="242694A0" w14:textId="55CEEE7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FA58F11" w:rsidR="1FA58F11">
        <w:rPr>
          <w:rFonts w:ascii="Arial" w:hAnsi="Arial" w:eastAsia="Arial" w:cs="Arial"/>
          <w:sz w:val="28"/>
          <w:szCs w:val="28"/>
        </w:rPr>
        <w:t xml:space="preserve">Πόσα </w:t>
      </w:r>
      <w:proofErr w:type="spellStart"/>
      <w:r w:rsidRPr="1FA58F11" w:rsidR="1FA58F11">
        <w:rPr>
          <w:rFonts w:ascii="Arial" w:hAnsi="Arial" w:eastAsia="Arial" w:cs="Arial"/>
          <w:sz w:val="28"/>
          <w:szCs w:val="28"/>
        </w:rPr>
        <w:t>αλληλόμορφα</w:t>
      </w:r>
      <w:proofErr w:type="spellEnd"/>
      <w:r w:rsidRPr="1FA58F11" w:rsidR="1FA58F11">
        <w:rPr>
          <w:rFonts w:ascii="Arial" w:hAnsi="Arial" w:eastAsia="Arial" w:cs="Arial"/>
          <w:sz w:val="28"/>
          <w:szCs w:val="28"/>
        </w:rPr>
        <w:t xml:space="preserve"> διαθέτουν οι </w:t>
      </w:r>
      <w:proofErr w:type="spellStart"/>
      <w:r w:rsidRPr="1FA58F11" w:rsidR="1FA58F11">
        <w:rPr>
          <w:rFonts w:ascii="Arial" w:hAnsi="Arial" w:eastAsia="Arial" w:cs="Arial"/>
          <w:sz w:val="28"/>
          <w:szCs w:val="28"/>
        </w:rPr>
        <w:t>διπλοειδείς</w:t>
      </w:r>
      <w:proofErr w:type="spellEnd"/>
      <w:r w:rsidRPr="1FA58F11" w:rsidR="1FA58F11">
        <w:rPr>
          <w:rFonts w:ascii="Arial" w:hAnsi="Arial" w:eastAsia="Arial" w:cs="Arial"/>
          <w:sz w:val="28"/>
          <w:szCs w:val="28"/>
        </w:rPr>
        <w:t xml:space="preserve"> οργανισμοί για κάθε χαρακτηριστικό;</w:t>
      </w:r>
    </w:p>
    <w:p w:rsidR="1FA58F11" w:rsidP="1FA58F11" w:rsidRDefault="1FA58F11" w14:paraId="13D3445B" w14:textId="50B36116">
      <w:pPr>
        <w:pStyle w:val="Normal"/>
        <w:ind w:left="0"/>
        <w:rPr>
          <w:rFonts w:ascii="Arial" w:hAnsi="Arial" w:eastAsia="Arial" w:cs="Arial"/>
          <w:sz w:val="28"/>
          <w:szCs w:val="28"/>
        </w:rPr>
      </w:pPr>
    </w:p>
    <w:p w:rsidR="1FA58F11" w:rsidP="1FA58F11" w:rsidRDefault="1FA58F11" w14:paraId="312141AE" w14:textId="09B6E46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FA58F11" w:rsidR="1FA58F11">
        <w:rPr>
          <w:rFonts w:ascii="Arial" w:hAnsi="Arial" w:eastAsia="Arial" w:cs="Arial"/>
          <w:sz w:val="28"/>
          <w:szCs w:val="28"/>
        </w:rPr>
        <w:t xml:space="preserve">Τι ονομάζεται ομόζυγο άτομο </w:t>
      </w:r>
      <w:proofErr w:type="spellStart"/>
      <w:r w:rsidRPr="1FA58F11" w:rsidR="1FA58F11">
        <w:rPr>
          <w:rFonts w:ascii="Arial" w:hAnsi="Arial" w:eastAsia="Arial" w:cs="Arial"/>
          <w:sz w:val="28"/>
          <w:szCs w:val="28"/>
        </w:rPr>
        <w:t>άτομο</w:t>
      </w:r>
      <w:proofErr w:type="spellEnd"/>
      <w:r w:rsidRPr="1FA58F11" w:rsidR="1FA58F11">
        <w:rPr>
          <w:rFonts w:ascii="Arial" w:hAnsi="Arial" w:eastAsia="Arial" w:cs="Arial"/>
          <w:sz w:val="28"/>
          <w:szCs w:val="28"/>
        </w:rPr>
        <w:t xml:space="preserve"> για ένα χαρακτηριστικό;</w:t>
      </w:r>
    </w:p>
    <w:p w:rsidR="1FA58F11" w:rsidP="1FA58F11" w:rsidRDefault="1FA58F11" w14:paraId="0CF09897" w14:textId="352795E4">
      <w:pPr>
        <w:pStyle w:val="Normal"/>
        <w:ind w:left="0"/>
        <w:rPr>
          <w:rFonts w:ascii="Arial" w:hAnsi="Arial" w:eastAsia="Arial" w:cs="Arial"/>
          <w:sz w:val="28"/>
          <w:szCs w:val="28"/>
        </w:rPr>
      </w:pPr>
    </w:p>
    <w:p w:rsidR="1FA58F11" w:rsidP="1FA58F11" w:rsidRDefault="1FA58F11" w14:paraId="61D666E7" w14:textId="0E4D53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FA58F11" w:rsidR="1FA58F11">
        <w:rPr>
          <w:rFonts w:ascii="Arial" w:hAnsi="Arial" w:eastAsia="Arial" w:cs="Arial"/>
          <w:sz w:val="28"/>
          <w:szCs w:val="28"/>
        </w:rPr>
        <w:t xml:space="preserve">Ποιο άτομο ονομάζεται </w:t>
      </w:r>
      <w:proofErr w:type="spellStart"/>
      <w:r w:rsidRPr="1FA58F11" w:rsidR="1FA58F11">
        <w:rPr>
          <w:rFonts w:ascii="Arial" w:hAnsi="Arial" w:eastAsia="Arial" w:cs="Arial"/>
          <w:sz w:val="28"/>
          <w:szCs w:val="28"/>
        </w:rPr>
        <w:t>ετερόζυγο</w:t>
      </w:r>
      <w:proofErr w:type="spellEnd"/>
      <w:r w:rsidRPr="1FA58F11" w:rsidR="1FA58F11">
        <w:rPr>
          <w:rFonts w:ascii="Arial" w:hAnsi="Arial" w:eastAsia="Arial" w:cs="Arial"/>
          <w:sz w:val="28"/>
          <w:szCs w:val="28"/>
        </w:rPr>
        <w:t xml:space="preserve"> για ένα χαρακτηριστικό;</w:t>
      </w:r>
    </w:p>
    <w:p w:rsidR="1FA58F11" w:rsidP="1FA58F11" w:rsidRDefault="1FA58F11" w14:paraId="7B44871C" w14:textId="6B972001">
      <w:pPr>
        <w:pStyle w:val="Normal"/>
        <w:ind w:left="0"/>
        <w:rPr>
          <w:rFonts w:ascii="Arial" w:hAnsi="Arial" w:eastAsia="Arial" w:cs="Arial"/>
          <w:sz w:val="28"/>
          <w:szCs w:val="28"/>
        </w:rPr>
      </w:pPr>
    </w:p>
    <w:p w:rsidR="1FA58F11" w:rsidP="1FA58F11" w:rsidRDefault="1FA58F11" w14:paraId="572316CF" w14:textId="29CE385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FA58F11" w:rsidR="1FA58F11">
        <w:rPr>
          <w:rFonts w:ascii="Arial" w:hAnsi="Arial" w:eastAsia="Arial" w:cs="Arial"/>
          <w:sz w:val="28"/>
          <w:szCs w:val="28"/>
        </w:rPr>
        <w:t>Τι ονομάζεται επικρατές αλληλόμορφο; (παραδείγματα)</w:t>
      </w:r>
    </w:p>
    <w:p w:rsidR="1FA58F11" w:rsidP="1FA58F11" w:rsidRDefault="1FA58F11" w14:paraId="17E52FFF" w14:textId="3C04C10B">
      <w:pPr>
        <w:pStyle w:val="Normal"/>
        <w:ind w:left="0"/>
        <w:rPr>
          <w:rFonts w:ascii="Arial" w:hAnsi="Arial" w:eastAsia="Arial" w:cs="Arial"/>
          <w:sz w:val="28"/>
          <w:szCs w:val="28"/>
        </w:rPr>
      </w:pPr>
    </w:p>
    <w:p w:rsidR="1FA58F11" w:rsidP="1FA58F11" w:rsidRDefault="1FA58F11" w14:paraId="393B824B" w14:textId="5D08FA5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FA58F11" w:rsidR="1FA58F11">
        <w:rPr>
          <w:rFonts w:ascii="Arial" w:hAnsi="Arial" w:eastAsia="Arial" w:cs="Arial"/>
          <w:sz w:val="28"/>
          <w:szCs w:val="28"/>
        </w:rPr>
        <w:t>Πότε εκφράζεται το επικρατές γονίδιο;</w:t>
      </w:r>
    </w:p>
    <w:p w:rsidR="1FA58F11" w:rsidP="1FA58F11" w:rsidRDefault="1FA58F11" w14:paraId="370B6ED7" w14:textId="66DCA84F">
      <w:pPr>
        <w:pStyle w:val="Normal"/>
        <w:ind w:left="0"/>
        <w:rPr>
          <w:rFonts w:ascii="Arial" w:hAnsi="Arial" w:eastAsia="Arial" w:cs="Arial"/>
          <w:sz w:val="28"/>
          <w:szCs w:val="28"/>
        </w:rPr>
      </w:pPr>
    </w:p>
    <w:p w:rsidR="1FA58F11" w:rsidP="1FA58F11" w:rsidRDefault="1FA58F11" w14:paraId="3A2F05B8" w14:textId="2B048A5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FA58F11" w:rsidR="1FA58F11">
        <w:rPr>
          <w:rFonts w:ascii="Arial" w:hAnsi="Arial" w:eastAsia="Arial" w:cs="Arial"/>
          <w:sz w:val="28"/>
          <w:szCs w:val="28"/>
        </w:rPr>
        <w:t xml:space="preserve">Τι ονομάζεται υπολειπόμενο </w:t>
      </w:r>
      <w:proofErr w:type="spellStart"/>
      <w:r w:rsidRPr="1FA58F11" w:rsidR="1FA58F11">
        <w:rPr>
          <w:rFonts w:ascii="Arial" w:hAnsi="Arial" w:eastAsia="Arial" w:cs="Arial"/>
          <w:sz w:val="28"/>
          <w:szCs w:val="28"/>
        </w:rPr>
        <w:t>αλληλόμορφο</w:t>
      </w:r>
      <w:proofErr w:type="spellEnd"/>
      <w:r w:rsidRPr="1FA58F11" w:rsidR="1FA58F11">
        <w:rPr>
          <w:rFonts w:ascii="Arial" w:hAnsi="Arial" w:eastAsia="Arial" w:cs="Arial"/>
          <w:sz w:val="28"/>
          <w:szCs w:val="28"/>
        </w:rPr>
        <w:t>;(παραδείγματα)</w:t>
      </w:r>
    </w:p>
    <w:p w:rsidR="1FA58F11" w:rsidP="1FA58F11" w:rsidRDefault="1FA58F11" w14:paraId="78419C70" w14:textId="6EAFFE57">
      <w:pPr>
        <w:pStyle w:val="Normal"/>
        <w:ind w:left="0"/>
        <w:rPr>
          <w:rFonts w:ascii="Arial" w:hAnsi="Arial" w:eastAsia="Arial" w:cs="Arial"/>
          <w:sz w:val="28"/>
          <w:szCs w:val="28"/>
        </w:rPr>
      </w:pPr>
    </w:p>
    <w:p w:rsidR="1FA58F11" w:rsidP="1FA58F11" w:rsidRDefault="1FA58F11" w14:paraId="5334E66F" w14:textId="340EF06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FA58F11" w:rsidR="1FA58F11">
        <w:rPr>
          <w:rFonts w:ascii="Arial" w:hAnsi="Arial" w:eastAsia="Arial" w:cs="Arial"/>
          <w:sz w:val="28"/>
          <w:szCs w:val="28"/>
        </w:rPr>
        <w:t>Σε ποια κατάσταση εκδηλώνονται τα  υπολειπόμενα γονίδια;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02155E"/>
    <w:rsid w:val="1FA58F11"/>
    <w:rsid w:val="5E02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2155E"/>
  <w15:chartTrackingRefBased/>
  <w15:docId w15:val="{ce06dd1c-b89f-4826-b7bf-767e14dea8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8d89ae385e9c45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2021-04-17T15:03:53.9957025Z</dcterms:created>
  <dcterms:modified xsi:type="dcterms:W3CDTF">2021-04-17T15:22:24.4284421Z</dcterms:modified>
  <dc:creator>Joanna T</dc:creator>
  <lastModifiedBy>Joanna T</lastModifiedBy>
</coreProperties>
</file>