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60" w:rsidRPr="008F2C63" w:rsidRDefault="00262460" w:rsidP="00262460">
      <w:pPr>
        <w:shd w:val="clear" w:color="auto" w:fill="FFFFFF"/>
        <w:spacing w:after="0" w:line="240" w:lineRule="atLeast"/>
        <w:textAlignment w:val="baseline"/>
        <w:outlineLvl w:val="1"/>
        <w:rPr>
          <w:rFonts w:ascii="Bahnschrift SemiBold Condensed" w:eastAsia="Times New Roman" w:hAnsi="Bahnschrift SemiBold Condensed" w:cs="Helvetica"/>
          <w:b/>
          <w:bCs/>
          <w:color w:val="333333"/>
          <w:sz w:val="18"/>
          <w:szCs w:val="20"/>
          <w:lang w:val="fr-FR" w:eastAsia="el-GR"/>
        </w:rPr>
      </w:pPr>
      <w:r>
        <w:rPr>
          <w:rFonts w:ascii="Bahnschrift SemiBold Condensed" w:eastAsia="Times New Roman" w:hAnsi="Bahnschrift SemiBold Condensed" w:cs="Helvetica"/>
          <w:b/>
          <w:bCs/>
          <w:color w:val="333333"/>
          <w:sz w:val="18"/>
          <w:szCs w:val="20"/>
          <w:lang w:eastAsia="el-GR"/>
        </w:rPr>
        <w:t>Β</w:t>
      </w:r>
      <w:r w:rsidRPr="008F2C63">
        <w:rPr>
          <w:rFonts w:ascii="Bahnschrift SemiBold Condensed" w:eastAsia="Times New Roman" w:hAnsi="Bahnschrift SemiBold Condensed" w:cs="Helvetica"/>
          <w:b/>
          <w:bCs/>
          <w:color w:val="333333"/>
          <w:sz w:val="18"/>
          <w:szCs w:val="20"/>
          <w:lang w:val="fr-FR" w:eastAsia="el-GR"/>
        </w:rPr>
        <w:t xml:space="preserve"> </w:t>
      </w:r>
      <w:r>
        <w:rPr>
          <w:rFonts w:ascii="Bahnschrift SemiBold Condensed" w:eastAsia="Times New Roman" w:hAnsi="Bahnschrift SemiBold Condensed" w:cs="Helvetica"/>
          <w:b/>
          <w:bCs/>
          <w:color w:val="333333"/>
          <w:sz w:val="18"/>
          <w:szCs w:val="20"/>
          <w:lang w:eastAsia="el-GR"/>
        </w:rPr>
        <w:t>γυμνασίου</w:t>
      </w:r>
    </w:p>
    <w:p w:rsidR="00262460" w:rsidRPr="00262460" w:rsidRDefault="00262460" w:rsidP="00262460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Bahnschrift SemiBold Condensed" w:eastAsia="Times New Roman" w:hAnsi="Bahnschrift SemiBold Condensed" w:cs="Helvetica"/>
          <w:b/>
          <w:bCs/>
          <w:color w:val="333333"/>
          <w:sz w:val="32"/>
          <w:szCs w:val="20"/>
          <w:lang w:val="fr-FR" w:eastAsia="el-GR"/>
        </w:rPr>
      </w:pPr>
      <w:r w:rsidRPr="00262460">
        <w:rPr>
          <w:rFonts w:ascii="Bahnschrift SemiBold Condensed" w:eastAsia="Times New Roman" w:hAnsi="Bahnschrift SemiBold Condensed" w:cs="Helvetica"/>
          <w:b/>
          <w:bCs/>
          <w:color w:val="333333"/>
          <w:sz w:val="32"/>
          <w:szCs w:val="20"/>
          <w:lang w:val="fr-FR" w:eastAsia="el-GR"/>
        </w:rPr>
        <w:t>COURS 11 : Fiche d’activité</w:t>
      </w:r>
    </w:p>
    <w:p w:rsidR="00262460" w:rsidRDefault="00262460" w:rsidP="00E45169">
      <w:pPr>
        <w:shd w:val="clear" w:color="auto" w:fill="FFFFFF"/>
        <w:spacing w:after="0" w:line="24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val="fr-FR" w:eastAsia="el-GR"/>
        </w:rPr>
      </w:pPr>
    </w:p>
    <w:p w:rsidR="00E45169" w:rsidRPr="008F2C63" w:rsidRDefault="00E45169" w:rsidP="00E45169">
      <w:pPr>
        <w:shd w:val="clear" w:color="auto" w:fill="FFFFFF"/>
        <w:spacing w:after="0" w:line="240" w:lineRule="atLeast"/>
        <w:textAlignment w:val="baseline"/>
        <w:outlineLvl w:val="1"/>
        <w:rPr>
          <w:rFonts w:eastAsia="Times New Roman" w:cstheme="minorHAnsi"/>
          <w:b/>
          <w:bCs/>
          <w:color w:val="333333"/>
          <w:sz w:val="20"/>
          <w:szCs w:val="20"/>
          <w:u w:val="single"/>
          <w:lang w:val="fr-FR" w:eastAsia="el-GR"/>
        </w:rPr>
      </w:pPr>
      <w:r w:rsidRPr="00262460">
        <w:rPr>
          <w:rFonts w:eastAsia="Times New Roman" w:cstheme="minorHAnsi"/>
          <w:b/>
          <w:bCs/>
          <w:color w:val="333333"/>
          <w:sz w:val="20"/>
          <w:szCs w:val="20"/>
          <w:u w:val="single"/>
          <w:lang w:val="fr-FR" w:eastAsia="el-GR"/>
        </w:rPr>
        <w:t xml:space="preserve">Activité 1 : Regarde la vidéo </w:t>
      </w:r>
      <w:hyperlink r:id="rId5" w:history="1">
        <w:r w:rsidRPr="00262460">
          <w:rPr>
            <w:rStyle w:val="-"/>
            <w:rFonts w:eastAsia="Times New Roman" w:cstheme="minorHAnsi"/>
            <w:b/>
            <w:bCs/>
            <w:sz w:val="20"/>
            <w:szCs w:val="20"/>
            <w:lang w:val="fr-FR" w:eastAsia="el-GR"/>
          </w:rPr>
          <w:t>ici</w:t>
        </w:r>
      </w:hyperlink>
      <w:r w:rsidRPr="00262460">
        <w:rPr>
          <w:rFonts w:eastAsia="Times New Roman" w:cstheme="minorHAnsi"/>
          <w:b/>
          <w:bCs/>
          <w:color w:val="333333"/>
          <w:sz w:val="20"/>
          <w:szCs w:val="20"/>
          <w:u w:val="single"/>
          <w:lang w:val="fr-FR" w:eastAsia="el-GR"/>
        </w:rPr>
        <w:t xml:space="preserve"> et coche les loisirs que tu entends</w:t>
      </w:r>
    </w:p>
    <w:p w:rsidR="00262460" w:rsidRPr="008F2C63" w:rsidRDefault="00262460" w:rsidP="00E45169">
      <w:pPr>
        <w:shd w:val="clear" w:color="auto" w:fill="FFFFFF"/>
        <w:spacing w:after="0" w:line="240" w:lineRule="atLeast"/>
        <w:textAlignment w:val="baseline"/>
        <w:outlineLvl w:val="1"/>
        <w:rPr>
          <w:rFonts w:eastAsia="Times New Roman" w:cstheme="minorHAnsi"/>
          <w:b/>
          <w:bCs/>
          <w:color w:val="333333"/>
          <w:sz w:val="20"/>
          <w:szCs w:val="20"/>
          <w:u w:val="single"/>
          <w:lang w:val="fr-FR" w:eastAsia="el-GR"/>
        </w:rPr>
      </w:pPr>
    </w:p>
    <w:p w:rsidR="00E45169" w:rsidRPr="00E45169" w:rsidRDefault="00E45169" w:rsidP="00E45169">
      <w:pPr>
        <w:shd w:val="clear" w:color="auto" w:fill="FFFFFF"/>
        <w:spacing w:after="0" w:line="240" w:lineRule="atLeast"/>
        <w:textAlignment w:val="baseline"/>
        <w:outlineLvl w:val="1"/>
        <w:rPr>
          <w:rFonts w:eastAsia="Times New Roman" w:cstheme="minorHAnsi"/>
          <w:b/>
          <w:bCs/>
          <w:color w:val="333333"/>
          <w:sz w:val="20"/>
          <w:szCs w:val="20"/>
          <w:lang w:eastAsia="el-GR"/>
        </w:rPr>
      </w:pPr>
      <w:proofErr w:type="spellStart"/>
      <w:r w:rsidRPr="00E45169">
        <w:rPr>
          <w:rFonts w:eastAsia="Times New Roman" w:cstheme="minorHAnsi"/>
          <w:b/>
          <w:bCs/>
          <w:color w:val="333333"/>
          <w:sz w:val="20"/>
          <w:szCs w:val="20"/>
          <w:lang w:eastAsia="el-GR"/>
        </w:rPr>
        <w:t>Devant</w:t>
      </w:r>
      <w:proofErr w:type="spellEnd"/>
      <w:r w:rsidRPr="00E45169">
        <w:rPr>
          <w:rFonts w:eastAsia="Times New Roman" w:cstheme="minorHAnsi"/>
          <w:b/>
          <w:bCs/>
          <w:color w:val="333333"/>
          <w:sz w:val="20"/>
          <w:szCs w:val="20"/>
          <w:lang w:eastAsia="el-GR"/>
        </w:rPr>
        <w:t xml:space="preserve"> </w:t>
      </w:r>
      <w:proofErr w:type="spellStart"/>
      <w:r w:rsidRPr="00E45169">
        <w:rPr>
          <w:rFonts w:eastAsia="Times New Roman" w:cstheme="minorHAnsi"/>
          <w:b/>
          <w:bCs/>
          <w:color w:val="333333"/>
          <w:sz w:val="20"/>
          <w:szCs w:val="20"/>
          <w:lang w:eastAsia="el-GR"/>
        </w:rPr>
        <w:t>l’ordinateur</w:t>
      </w:r>
      <w:proofErr w:type="spellEnd"/>
    </w:p>
    <w:p w:rsidR="00E45169" w:rsidRPr="00E45169" w:rsidRDefault="00E45169" w:rsidP="00E45169">
      <w:pPr>
        <w:numPr>
          <w:ilvl w:val="0"/>
          <w:numId w:val="1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eastAsia="el-GR"/>
        </w:rPr>
      </w:pP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Jouer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aux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jeux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vidéo</w:t>
      </w:r>
      <w:proofErr w:type="spellEnd"/>
      <w:r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</w:t>
      </w:r>
      <w:r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20"/>
      </w:r>
      <w:r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numPr>
          <w:ilvl w:val="0"/>
          <w:numId w:val="1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eastAsia="el-GR"/>
        </w:rPr>
      </w:pP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Regarder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des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vidéos</w:t>
      </w:r>
      <w:proofErr w:type="spellEnd"/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numPr>
          <w:ilvl w:val="0"/>
          <w:numId w:val="1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eastAsia="el-GR"/>
        </w:rPr>
      </w:pP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Surfer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sur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Internet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    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shd w:val="clear" w:color="auto" w:fill="FFFFFF"/>
        <w:spacing w:after="0" w:line="24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fr-FR" w:eastAsia="el-GR"/>
        </w:rPr>
      </w:pPr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fr-FR" w:eastAsia="el-GR"/>
        </w:rPr>
        <w:t>La famille et les amis</w:t>
      </w:r>
    </w:p>
    <w:p w:rsidR="00E45169" w:rsidRPr="00E45169" w:rsidRDefault="00E45169" w:rsidP="00E45169">
      <w:pPr>
        <w:numPr>
          <w:ilvl w:val="0"/>
          <w:numId w:val="2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</w:pPr>
      <w:r w:rsidRPr="00E45169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>Rendre visite à ses amis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numPr>
          <w:ilvl w:val="0"/>
          <w:numId w:val="2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eastAsia="el-GR"/>
        </w:rPr>
      </w:pP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Faire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la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fête</w:t>
      </w:r>
      <w:proofErr w:type="spellEnd"/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                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numPr>
          <w:ilvl w:val="0"/>
          <w:numId w:val="2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</w:pPr>
      <w:r w:rsidRPr="00E45169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>Jouer aux jeux de société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shd w:val="clear" w:color="auto" w:fill="FFFFFF"/>
        <w:spacing w:after="0" w:line="24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</w:pPr>
      <w:proofErr w:type="spellStart"/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Loisirs</w:t>
      </w:r>
      <w:proofErr w:type="spellEnd"/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 xml:space="preserve"> </w:t>
      </w:r>
      <w:proofErr w:type="spellStart"/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culturels</w:t>
      </w:r>
      <w:proofErr w:type="spellEnd"/>
    </w:p>
    <w:p w:rsidR="00E45169" w:rsidRPr="00E45169" w:rsidRDefault="00E45169" w:rsidP="00E45169">
      <w:pPr>
        <w:numPr>
          <w:ilvl w:val="0"/>
          <w:numId w:val="3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eastAsia="el-GR"/>
        </w:rPr>
      </w:pP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Lire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un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livre</w:t>
      </w:r>
      <w:proofErr w:type="spellEnd"/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               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numPr>
          <w:ilvl w:val="0"/>
          <w:numId w:val="3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eastAsia="el-GR"/>
        </w:rPr>
      </w:pP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Aller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au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cinéma</w:t>
      </w:r>
      <w:proofErr w:type="spellEnd"/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         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numPr>
          <w:ilvl w:val="0"/>
          <w:numId w:val="3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eastAsia="el-GR"/>
        </w:rPr>
      </w:pP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Visiter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un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musée</w:t>
      </w:r>
      <w:proofErr w:type="spellEnd"/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       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numPr>
          <w:ilvl w:val="0"/>
          <w:numId w:val="3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</w:pPr>
      <w:r w:rsidRPr="00E45169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>Jouer d’un instrument de musique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shd w:val="clear" w:color="auto" w:fill="FFFFFF"/>
        <w:spacing w:after="0" w:line="24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</w:pPr>
      <w:proofErr w:type="spellStart"/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Le</w:t>
      </w:r>
      <w:proofErr w:type="spellEnd"/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 xml:space="preserve"> </w:t>
      </w:r>
      <w:proofErr w:type="spellStart"/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sport</w:t>
      </w:r>
      <w:proofErr w:type="spellEnd"/>
    </w:p>
    <w:p w:rsidR="00E45169" w:rsidRPr="00E45169" w:rsidRDefault="00E45169" w:rsidP="00E45169">
      <w:pPr>
        <w:numPr>
          <w:ilvl w:val="0"/>
          <w:numId w:val="4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</w:pPr>
      <w:r w:rsidRPr="00E45169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>Pratiquer le football / le basketball / la danse…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numPr>
          <w:ilvl w:val="0"/>
          <w:numId w:val="4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eastAsia="el-GR"/>
        </w:rPr>
      </w:pP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Sauter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à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la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corde</w:t>
      </w:r>
      <w:proofErr w:type="spellEnd"/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                                               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numPr>
          <w:ilvl w:val="0"/>
          <w:numId w:val="4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</w:pPr>
      <w:r w:rsidRPr="00E45169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>Jouer au football / au volleyball / au basketball / au tennis / à la pétanque…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numPr>
          <w:ilvl w:val="0"/>
          <w:numId w:val="4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</w:pPr>
      <w:r w:rsidRPr="00E45169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>Faire du ski / de la boxe / de la natation / de la voile / du snowboard / du jogging / du vélo…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shd w:val="clear" w:color="auto" w:fill="FFFFFF"/>
        <w:spacing w:after="0" w:line="24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</w:pPr>
      <w:proofErr w:type="spellStart"/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En</w:t>
      </w:r>
      <w:proofErr w:type="spellEnd"/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 xml:space="preserve"> </w:t>
      </w:r>
      <w:proofErr w:type="spellStart"/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plein</w:t>
      </w:r>
      <w:proofErr w:type="spellEnd"/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 xml:space="preserve"> </w:t>
      </w:r>
      <w:proofErr w:type="spellStart"/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air</w:t>
      </w:r>
      <w:proofErr w:type="spellEnd"/>
    </w:p>
    <w:p w:rsidR="00E45169" w:rsidRPr="00E45169" w:rsidRDefault="00E45169" w:rsidP="00E45169">
      <w:pPr>
        <w:numPr>
          <w:ilvl w:val="0"/>
          <w:numId w:val="5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eastAsia="el-GR"/>
        </w:rPr>
      </w:pP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Prendre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des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photos</w:t>
      </w:r>
      <w:proofErr w:type="spellEnd"/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      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numPr>
          <w:ilvl w:val="0"/>
          <w:numId w:val="5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eastAsia="el-GR"/>
        </w:rPr>
      </w:pP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Promener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le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chien</w:t>
      </w:r>
      <w:proofErr w:type="spellEnd"/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        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numPr>
          <w:ilvl w:val="0"/>
          <w:numId w:val="5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eastAsia="el-GR"/>
        </w:rPr>
      </w:pP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Faire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un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pique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-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nique</w:t>
      </w:r>
      <w:proofErr w:type="spellEnd"/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    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Pr="00E45169" w:rsidRDefault="00E45169" w:rsidP="00E45169">
      <w:pPr>
        <w:numPr>
          <w:ilvl w:val="0"/>
          <w:numId w:val="5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</w:pPr>
      <w:r w:rsidRPr="00E45169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>Faire du camping / du tourisme / des promenades</w:t>
      </w:r>
    </w:p>
    <w:p w:rsidR="00E45169" w:rsidRPr="00E45169" w:rsidRDefault="00E45169" w:rsidP="00E45169">
      <w:pPr>
        <w:shd w:val="clear" w:color="auto" w:fill="FFFFFF"/>
        <w:spacing w:after="0" w:line="24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</w:pPr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 xml:space="preserve">À </w:t>
      </w:r>
      <w:proofErr w:type="spellStart"/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la</w:t>
      </w:r>
      <w:proofErr w:type="spellEnd"/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 xml:space="preserve"> </w:t>
      </w:r>
      <w:proofErr w:type="spellStart"/>
      <w:r w:rsidRPr="00E451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maison</w:t>
      </w:r>
      <w:proofErr w:type="spellEnd"/>
    </w:p>
    <w:p w:rsidR="00E45169" w:rsidRPr="00E45169" w:rsidRDefault="00E45169" w:rsidP="00E45169">
      <w:pPr>
        <w:numPr>
          <w:ilvl w:val="0"/>
          <w:numId w:val="6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eastAsia="el-GR"/>
        </w:rPr>
      </w:pP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Faire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la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cuisine</w:t>
      </w:r>
      <w:proofErr w:type="spellEnd"/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               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E45169" w:rsidRDefault="00E45169" w:rsidP="00E45169">
      <w:pPr>
        <w:numPr>
          <w:ilvl w:val="0"/>
          <w:numId w:val="6"/>
        </w:numPr>
        <w:spacing w:after="0" w:line="195" w:lineRule="atLeast"/>
        <w:ind w:left="0"/>
        <w:textAlignment w:val="baseline"/>
        <w:rPr>
          <w:rFonts w:ascii="Arial" w:eastAsia="Times New Roman" w:hAnsi="Arial" w:cs="Arial"/>
          <w:color w:val="353535"/>
          <w:sz w:val="13"/>
          <w:szCs w:val="13"/>
          <w:lang w:eastAsia="el-GR"/>
        </w:rPr>
      </w:pP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Regarder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la</w:t>
      </w:r>
      <w:proofErr w:type="spellEnd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 xml:space="preserve"> </w:t>
      </w:r>
      <w:proofErr w:type="spellStart"/>
      <w:r w:rsidRPr="00E45169">
        <w:rPr>
          <w:rFonts w:ascii="Arial" w:eastAsia="Times New Roman" w:hAnsi="Arial" w:cs="Arial"/>
          <w:color w:val="353535"/>
          <w:sz w:val="13"/>
          <w:szCs w:val="13"/>
          <w:lang w:eastAsia="el-GR"/>
        </w:rPr>
        <w:t>télé</w:t>
      </w:r>
      <w:proofErr w:type="spellEnd"/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t xml:space="preserve">               </w:t>
      </w:r>
      <w:r w:rsidR="00262460">
        <w:rPr>
          <w:rFonts w:ascii="Arial" w:eastAsia="Times New Roman" w:hAnsi="Arial" w:cs="Arial"/>
          <w:color w:val="353535"/>
          <w:sz w:val="13"/>
          <w:szCs w:val="13"/>
          <w:lang w:val="fr-FR" w:eastAsia="el-GR"/>
        </w:rPr>
        <w:sym w:font="Symbol" w:char="F08E"/>
      </w:r>
    </w:p>
    <w:p w:rsidR="00262460" w:rsidRDefault="00262460" w:rsidP="00262460">
      <w:pPr>
        <w:spacing w:after="0" w:line="195" w:lineRule="atLeast"/>
        <w:textAlignment w:val="baseline"/>
        <w:rPr>
          <w:rFonts w:ascii="Arial" w:eastAsia="Times New Roman" w:hAnsi="Arial" w:cs="Arial"/>
          <w:color w:val="353535"/>
          <w:sz w:val="13"/>
          <w:szCs w:val="13"/>
          <w:lang w:eastAsia="el-GR"/>
        </w:rPr>
      </w:pPr>
    </w:p>
    <w:p w:rsidR="00262460" w:rsidRDefault="00262460" w:rsidP="00262460">
      <w:pPr>
        <w:spacing w:after="0" w:line="195" w:lineRule="atLeast"/>
        <w:textAlignment w:val="baseline"/>
        <w:rPr>
          <w:rFonts w:eastAsia="Times New Roman" w:cstheme="minorHAnsi"/>
          <w:b/>
          <w:color w:val="353535"/>
          <w:u w:val="single"/>
          <w:lang w:val="fr-FR" w:eastAsia="el-GR"/>
        </w:rPr>
      </w:pPr>
      <w:r w:rsidRPr="00262460">
        <w:rPr>
          <w:rFonts w:eastAsia="Times New Roman" w:cstheme="minorHAnsi"/>
          <w:b/>
          <w:color w:val="353535"/>
          <w:u w:val="single"/>
          <w:lang w:val="fr-FR" w:eastAsia="el-GR"/>
        </w:rPr>
        <w:t>Activité 2 : Relie les loisirs aux images correspondantes.</w:t>
      </w:r>
    </w:p>
    <w:p w:rsidR="00262460" w:rsidRDefault="00262460" w:rsidP="00262460">
      <w:pPr>
        <w:spacing w:after="0" w:line="195" w:lineRule="atLeast"/>
        <w:textAlignment w:val="baseline"/>
        <w:rPr>
          <w:rFonts w:eastAsia="Times New Roman" w:cstheme="minorHAnsi"/>
          <w:b/>
          <w:color w:val="353535"/>
          <w:u w:val="single"/>
          <w:lang w:val="fr-FR" w:eastAsia="el-GR"/>
        </w:rPr>
      </w:pPr>
    </w:p>
    <w:tbl>
      <w:tblPr>
        <w:tblStyle w:val="a3"/>
        <w:tblW w:w="0" w:type="auto"/>
        <w:tblLook w:val="04A0"/>
      </w:tblPr>
      <w:tblGrid>
        <w:gridCol w:w="534"/>
        <w:gridCol w:w="3726"/>
        <w:gridCol w:w="526"/>
        <w:gridCol w:w="3736"/>
      </w:tblGrid>
      <w:tr w:rsidR="005B2819" w:rsidTr="00262460">
        <w:tc>
          <w:tcPr>
            <w:tcW w:w="534" w:type="dxa"/>
          </w:tcPr>
          <w:p w:rsidR="00262460" w:rsidRPr="008F2C63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</w:pPr>
            <w:r w:rsidRPr="008F2C63"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  <w:t>1</w:t>
            </w:r>
          </w:p>
        </w:tc>
        <w:tc>
          <w:tcPr>
            <w:tcW w:w="3726" w:type="dxa"/>
          </w:tcPr>
          <w:p w:rsidR="00262460" w:rsidRPr="008F2C63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</w:pPr>
            <w:r w:rsidRPr="008F2C63"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  <w:t>Jouer à des jeux vidéo</w:t>
            </w:r>
          </w:p>
        </w:tc>
        <w:tc>
          <w:tcPr>
            <w:tcW w:w="526" w:type="dxa"/>
          </w:tcPr>
          <w:p w:rsidR="00262460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lang w:val="fr-FR" w:eastAsia="el-GR"/>
              </w:rPr>
            </w:pPr>
            <w:r>
              <w:rPr>
                <w:rFonts w:eastAsia="Times New Roman" w:cstheme="minorHAnsi"/>
                <w:color w:val="353535"/>
                <w:lang w:val="fr-FR" w:eastAsia="el-GR"/>
              </w:rPr>
              <w:t>a</w:t>
            </w:r>
          </w:p>
        </w:tc>
        <w:tc>
          <w:tcPr>
            <w:tcW w:w="3736" w:type="dxa"/>
          </w:tcPr>
          <w:p w:rsidR="00262460" w:rsidRDefault="005B2819" w:rsidP="008F2C63">
            <w:pPr>
              <w:textAlignment w:val="baseline"/>
              <w:rPr>
                <w:rFonts w:eastAsia="Times New Roman" w:cstheme="minorHAnsi"/>
                <w:color w:val="353535"/>
                <w:lang w:val="fr-FR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523458" cy="450523"/>
                  <wp:effectExtent l="19050" t="0" r="0" b="0"/>
                  <wp:docPr id="10" name="Εικόνα 10" descr="un petit enfant joue au football avec un 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n petit enfant joue au football avec un 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457" cy="450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C63" w:rsidTr="00262460">
        <w:tc>
          <w:tcPr>
            <w:tcW w:w="534" w:type="dxa"/>
          </w:tcPr>
          <w:p w:rsidR="00262460" w:rsidRPr="008F2C63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</w:pPr>
            <w:r w:rsidRPr="008F2C63"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  <w:t>2</w:t>
            </w:r>
          </w:p>
        </w:tc>
        <w:tc>
          <w:tcPr>
            <w:tcW w:w="3726" w:type="dxa"/>
          </w:tcPr>
          <w:p w:rsidR="00262460" w:rsidRPr="008F2C63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</w:pPr>
            <w:r w:rsidRPr="008F2C63"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  <w:t>Aller au cinéma</w:t>
            </w:r>
          </w:p>
        </w:tc>
        <w:tc>
          <w:tcPr>
            <w:tcW w:w="526" w:type="dxa"/>
          </w:tcPr>
          <w:p w:rsidR="00262460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lang w:val="fr-FR" w:eastAsia="el-GR"/>
              </w:rPr>
            </w:pPr>
            <w:r>
              <w:rPr>
                <w:rFonts w:eastAsia="Times New Roman" w:cstheme="minorHAnsi"/>
                <w:color w:val="353535"/>
                <w:lang w:val="fr-FR" w:eastAsia="el-GR"/>
              </w:rPr>
              <w:t>b</w:t>
            </w:r>
          </w:p>
        </w:tc>
        <w:tc>
          <w:tcPr>
            <w:tcW w:w="3736" w:type="dxa"/>
          </w:tcPr>
          <w:p w:rsidR="00262460" w:rsidRDefault="005B2819" w:rsidP="008F2C63">
            <w:pPr>
              <w:textAlignment w:val="baseline"/>
              <w:rPr>
                <w:rFonts w:eastAsia="Times New Roman" w:cstheme="minorHAnsi"/>
                <w:color w:val="353535"/>
                <w:lang w:val="fr-FR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99110" cy="469163"/>
                  <wp:effectExtent l="19050" t="0" r="0" b="0"/>
                  <wp:docPr id="13" name="Εικόνα 13" descr="Jeune homme portant des masques de visage marchant avec un chien isolé. Image vectorielle illustration à p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eune homme portant des masques de visage marchant avec un chien isolé. Image vectorielle illustration à p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302" cy="46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C63" w:rsidTr="00262460">
        <w:tc>
          <w:tcPr>
            <w:tcW w:w="534" w:type="dxa"/>
          </w:tcPr>
          <w:p w:rsidR="00262460" w:rsidRPr="008F2C63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</w:pPr>
            <w:r w:rsidRPr="008F2C63"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  <w:t>3</w:t>
            </w:r>
          </w:p>
        </w:tc>
        <w:tc>
          <w:tcPr>
            <w:tcW w:w="3726" w:type="dxa"/>
          </w:tcPr>
          <w:p w:rsidR="00262460" w:rsidRPr="008F2C63" w:rsidRDefault="005B2819" w:rsidP="008F2C63">
            <w:pPr>
              <w:textAlignment w:val="baseline"/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</w:pPr>
            <w:r w:rsidRPr="008F2C63"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  <w:t>Visiter un musée</w:t>
            </w:r>
          </w:p>
        </w:tc>
        <w:tc>
          <w:tcPr>
            <w:tcW w:w="526" w:type="dxa"/>
          </w:tcPr>
          <w:p w:rsidR="00262460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lang w:val="fr-FR" w:eastAsia="el-GR"/>
              </w:rPr>
            </w:pPr>
            <w:r>
              <w:rPr>
                <w:rFonts w:eastAsia="Times New Roman" w:cstheme="minorHAnsi"/>
                <w:color w:val="353535"/>
                <w:lang w:val="fr-FR" w:eastAsia="el-GR"/>
              </w:rPr>
              <w:t>c</w:t>
            </w:r>
          </w:p>
        </w:tc>
        <w:tc>
          <w:tcPr>
            <w:tcW w:w="3736" w:type="dxa"/>
          </w:tcPr>
          <w:p w:rsidR="00262460" w:rsidRDefault="005B2819" w:rsidP="008F2C63">
            <w:pPr>
              <w:textAlignment w:val="baseline"/>
              <w:rPr>
                <w:rFonts w:eastAsia="Times New Roman" w:cstheme="minorHAnsi"/>
                <w:color w:val="353535"/>
                <w:lang w:val="fr-FR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22077" cy="450215"/>
                  <wp:effectExtent l="19050" t="0" r="0" b="0"/>
                  <wp:docPr id="1" name="Εικόνα 1" descr="Cute cartoon boy playing games in front of screen. Children and videogames illustr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e cartoon boy playing games in front of screen. Children and videogames illustra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22" cy="451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C63" w:rsidTr="00262460">
        <w:tc>
          <w:tcPr>
            <w:tcW w:w="534" w:type="dxa"/>
          </w:tcPr>
          <w:p w:rsidR="00262460" w:rsidRPr="008F2C63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</w:pPr>
            <w:r w:rsidRPr="008F2C63"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  <w:t>4</w:t>
            </w:r>
          </w:p>
        </w:tc>
        <w:tc>
          <w:tcPr>
            <w:tcW w:w="3726" w:type="dxa"/>
          </w:tcPr>
          <w:p w:rsidR="00262460" w:rsidRPr="008F2C63" w:rsidRDefault="005B2819" w:rsidP="008F2C63">
            <w:pPr>
              <w:textAlignment w:val="baseline"/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</w:pPr>
            <w:r w:rsidRPr="008F2C63"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  <w:t>Jouer au football</w:t>
            </w:r>
          </w:p>
        </w:tc>
        <w:tc>
          <w:tcPr>
            <w:tcW w:w="526" w:type="dxa"/>
          </w:tcPr>
          <w:p w:rsidR="00262460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lang w:val="fr-FR" w:eastAsia="el-GR"/>
              </w:rPr>
            </w:pPr>
            <w:r>
              <w:rPr>
                <w:rFonts w:eastAsia="Times New Roman" w:cstheme="minorHAnsi"/>
                <w:color w:val="353535"/>
                <w:lang w:val="fr-FR" w:eastAsia="el-GR"/>
              </w:rPr>
              <w:t>d</w:t>
            </w:r>
          </w:p>
        </w:tc>
        <w:tc>
          <w:tcPr>
            <w:tcW w:w="3736" w:type="dxa"/>
          </w:tcPr>
          <w:p w:rsidR="00262460" w:rsidRDefault="008F2C63" w:rsidP="008F2C63">
            <w:pPr>
              <w:textAlignment w:val="baseline"/>
              <w:rPr>
                <w:rFonts w:eastAsia="Times New Roman" w:cstheme="minorHAnsi"/>
                <w:color w:val="353535"/>
                <w:lang w:val="fr-FR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500063" cy="433054"/>
                  <wp:effectExtent l="19050" t="0" r="0" b="0"/>
                  <wp:docPr id="16" name="Εικόνα 16" descr="petit enfant regardant la télévision et se sentant heur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etit enfant regardant la télévision et se sentant heur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14" cy="433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C63" w:rsidTr="00262460">
        <w:tc>
          <w:tcPr>
            <w:tcW w:w="534" w:type="dxa"/>
          </w:tcPr>
          <w:p w:rsidR="00262460" w:rsidRPr="008F2C63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</w:pPr>
            <w:r w:rsidRPr="008F2C63"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  <w:t>5</w:t>
            </w:r>
          </w:p>
        </w:tc>
        <w:tc>
          <w:tcPr>
            <w:tcW w:w="3726" w:type="dxa"/>
          </w:tcPr>
          <w:p w:rsidR="00262460" w:rsidRPr="008F2C63" w:rsidRDefault="005B2819" w:rsidP="008F2C63">
            <w:pPr>
              <w:textAlignment w:val="baseline"/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</w:pPr>
            <w:r w:rsidRPr="008F2C63"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  <w:t>Promener le chien</w:t>
            </w:r>
          </w:p>
        </w:tc>
        <w:tc>
          <w:tcPr>
            <w:tcW w:w="526" w:type="dxa"/>
          </w:tcPr>
          <w:p w:rsidR="00262460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lang w:val="fr-FR" w:eastAsia="el-GR"/>
              </w:rPr>
            </w:pPr>
            <w:r>
              <w:rPr>
                <w:rFonts w:eastAsia="Times New Roman" w:cstheme="minorHAnsi"/>
                <w:color w:val="353535"/>
                <w:lang w:val="fr-FR" w:eastAsia="el-GR"/>
              </w:rPr>
              <w:t>e</w:t>
            </w:r>
          </w:p>
        </w:tc>
        <w:tc>
          <w:tcPr>
            <w:tcW w:w="3736" w:type="dxa"/>
          </w:tcPr>
          <w:p w:rsidR="00262460" w:rsidRDefault="005B2819" w:rsidP="008F2C63">
            <w:pPr>
              <w:textAlignment w:val="baseline"/>
              <w:rPr>
                <w:rFonts w:eastAsia="Times New Roman" w:cstheme="minorHAnsi"/>
                <w:color w:val="353535"/>
                <w:lang w:val="fr-FR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804369" cy="428625"/>
                  <wp:effectExtent l="19050" t="0" r="0" b="0"/>
                  <wp:docPr id="7" name="Εικόνα 7" descr="man art gallery visitor taking selfie photo on smartphone camera casual male cartoon character in hat with backpack posing modern museum interior flat full length 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n art gallery visitor taking selfie photo on smartphone camera casual male cartoon character in hat with backpack posing modern museum interior flat full length 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06317" cy="429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C63" w:rsidTr="00262460">
        <w:tc>
          <w:tcPr>
            <w:tcW w:w="534" w:type="dxa"/>
          </w:tcPr>
          <w:p w:rsidR="00262460" w:rsidRPr="008F2C63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</w:pPr>
            <w:r w:rsidRPr="008F2C63"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  <w:t>6</w:t>
            </w:r>
          </w:p>
        </w:tc>
        <w:tc>
          <w:tcPr>
            <w:tcW w:w="3726" w:type="dxa"/>
          </w:tcPr>
          <w:p w:rsidR="00262460" w:rsidRPr="008F2C63" w:rsidRDefault="005B2819" w:rsidP="008F2C63">
            <w:pPr>
              <w:textAlignment w:val="baseline"/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</w:pPr>
            <w:r w:rsidRPr="008F2C63"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  <w:t>Regarder la télé</w:t>
            </w:r>
          </w:p>
        </w:tc>
        <w:tc>
          <w:tcPr>
            <w:tcW w:w="526" w:type="dxa"/>
          </w:tcPr>
          <w:p w:rsidR="00262460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lang w:val="fr-FR" w:eastAsia="el-GR"/>
              </w:rPr>
            </w:pPr>
            <w:r>
              <w:rPr>
                <w:rFonts w:eastAsia="Times New Roman" w:cstheme="minorHAnsi"/>
                <w:color w:val="353535"/>
                <w:lang w:val="fr-FR" w:eastAsia="el-GR"/>
              </w:rPr>
              <w:t>f</w:t>
            </w:r>
          </w:p>
        </w:tc>
        <w:tc>
          <w:tcPr>
            <w:tcW w:w="3736" w:type="dxa"/>
          </w:tcPr>
          <w:p w:rsidR="00262460" w:rsidRDefault="008F2C63" w:rsidP="008F2C63">
            <w:pPr>
              <w:textAlignment w:val="baseline"/>
              <w:rPr>
                <w:rFonts w:eastAsia="Times New Roman" w:cstheme="minorHAnsi"/>
                <w:color w:val="353535"/>
                <w:lang w:val="fr-FR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5904" cy="450374"/>
                  <wp:effectExtent l="19050" t="0" r="0" b="0"/>
                  <wp:docPr id="19" name="Εικόνα 19" descr="Fille lisant et assise sur le côté de la pile de livres - Image Vectori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ille lisant et assise sur le côté de la pile de livres - Image Vectori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12" cy="4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C63" w:rsidTr="008F2C63">
        <w:trPr>
          <w:trHeight w:val="40"/>
        </w:trPr>
        <w:tc>
          <w:tcPr>
            <w:tcW w:w="534" w:type="dxa"/>
          </w:tcPr>
          <w:p w:rsidR="00262460" w:rsidRPr="008F2C63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</w:pPr>
            <w:r w:rsidRPr="008F2C63"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  <w:t>7</w:t>
            </w:r>
          </w:p>
        </w:tc>
        <w:tc>
          <w:tcPr>
            <w:tcW w:w="3726" w:type="dxa"/>
          </w:tcPr>
          <w:p w:rsidR="00262460" w:rsidRPr="008F2C63" w:rsidRDefault="005B2819" w:rsidP="008F2C63">
            <w:pPr>
              <w:textAlignment w:val="baseline"/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</w:pPr>
            <w:r w:rsidRPr="008F2C63">
              <w:rPr>
                <w:rFonts w:eastAsia="Times New Roman" w:cstheme="minorHAnsi"/>
                <w:color w:val="353535"/>
                <w:sz w:val="20"/>
                <w:szCs w:val="20"/>
                <w:lang w:val="fr-FR" w:eastAsia="el-GR"/>
              </w:rPr>
              <w:t>Lire un livre</w:t>
            </w:r>
          </w:p>
        </w:tc>
        <w:tc>
          <w:tcPr>
            <w:tcW w:w="526" w:type="dxa"/>
          </w:tcPr>
          <w:p w:rsidR="00262460" w:rsidRDefault="00262460" w:rsidP="008F2C63">
            <w:pPr>
              <w:textAlignment w:val="baseline"/>
              <w:rPr>
                <w:rFonts w:eastAsia="Times New Roman" w:cstheme="minorHAnsi"/>
                <w:color w:val="353535"/>
                <w:lang w:val="fr-FR" w:eastAsia="el-GR"/>
              </w:rPr>
            </w:pPr>
            <w:r>
              <w:rPr>
                <w:rFonts w:eastAsia="Times New Roman" w:cstheme="minorHAnsi"/>
                <w:color w:val="353535"/>
                <w:lang w:val="fr-FR" w:eastAsia="el-GR"/>
              </w:rPr>
              <w:t>g</w:t>
            </w:r>
          </w:p>
        </w:tc>
        <w:tc>
          <w:tcPr>
            <w:tcW w:w="3736" w:type="dxa"/>
          </w:tcPr>
          <w:p w:rsidR="00262460" w:rsidRDefault="005B2819" w:rsidP="008F2C63">
            <w:pPr>
              <w:textAlignment w:val="baseline"/>
              <w:rPr>
                <w:rFonts w:eastAsia="Times New Roman" w:cstheme="minorHAnsi"/>
                <w:color w:val="353535"/>
                <w:lang w:val="fr-FR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526520" cy="385763"/>
                  <wp:effectExtent l="19050" t="0" r="6880" b="0"/>
                  <wp:docPr id="4" name="Εικόνα 4" descr="Illustration vectorielle d'enfants heureux allant ensemble dans un fi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llustration vectorielle d'enfants heureux allant ensemble dans un fi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865" cy="386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460" w:rsidRDefault="00262460" w:rsidP="008F2C63">
      <w:pPr>
        <w:spacing w:after="0" w:line="240" w:lineRule="auto"/>
        <w:textAlignment w:val="baseline"/>
        <w:rPr>
          <w:rFonts w:eastAsia="Times New Roman" w:cstheme="minorHAnsi"/>
          <w:b/>
          <w:color w:val="353535"/>
          <w:u w:val="single"/>
          <w:lang w:val="fr-FR" w:eastAsia="el-GR"/>
        </w:rPr>
      </w:pPr>
    </w:p>
    <w:p w:rsidR="008F2C63" w:rsidRPr="00E45169" w:rsidRDefault="008F2C63" w:rsidP="00262460">
      <w:pPr>
        <w:spacing w:after="0" w:line="195" w:lineRule="atLeast"/>
        <w:textAlignment w:val="baseline"/>
        <w:rPr>
          <w:rFonts w:eastAsia="Times New Roman" w:cstheme="minorHAnsi"/>
          <w:b/>
          <w:color w:val="353535"/>
          <w:u w:val="single"/>
          <w:lang w:val="fr-FR" w:eastAsia="el-GR"/>
        </w:rPr>
      </w:pPr>
      <w:r>
        <w:rPr>
          <w:rFonts w:eastAsia="Times New Roman" w:cstheme="minorHAnsi"/>
          <w:b/>
          <w:color w:val="353535"/>
          <w:u w:val="single"/>
          <w:lang w:val="fr-FR" w:eastAsia="el-GR"/>
        </w:rPr>
        <w:t>Activité 3 : Et toi ? Qu’est-ce que tu fais pendant ton temps libre ?</w:t>
      </w:r>
    </w:p>
    <w:sectPr w:rsidR="008F2C63" w:rsidRPr="00E45169" w:rsidSect="00060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417"/>
    <w:multiLevelType w:val="multilevel"/>
    <w:tmpl w:val="D39A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522A9D"/>
    <w:multiLevelType w:val="multilevel"/>
    <w:tmpl w:val="E542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BE56FD"/>
    <w:multiLevelType w:val="multilevel"/>
    <w:tmpl w:val="FE00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12406C"/>
    <w:multiLevelType w:val="multilevel"/>
    <w:tmpl w:val="4ECA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8A3186"/>
    <w:multiLevelType w:val="multilevel"/>
    <w:tmpl w:val="5234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F93605"/>
    <w:multiLevelType w:val="multilevel"/>
    <w:tmpl w:val="3374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235C98"/>
    <w:multiLevelType w:val="multilevel"/>
    <w:tmpl w:val="0CB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45169"/>
    <w:rsid w:val="00060460"/>
    <w:rsid w:val="00262460"/>
    <w:rsid w:val="005B2819"/>
    <w:rsid w:val="00793EFE"/>
    <w:rsid w:val="008F2C63"/>
    <w:rsid w:val="009B0180"/>
    <w:rsid w:val="00DB3514"/>
    <w:rsid w:val="00E4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60"/>
  </w:style>
  <w:style w:type="paragraph" w:styleId="2">
    <w:name w:val="heading 2"/>
    <w:basedOn w:val="a"/>
    <w:link w:val="2Char"/>
    <w:uiPriority w:val="9"/>
    <w:qFormat/>
    <w:rsid w:val="00E45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4516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E45169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62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B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B2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va6JM-wNEPY&amp;ab_channel=CoffeeBreakLanguages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2024-04-12T06:07:00Z</dcterms:created>
  <dcterms:modified xsi:type="dcterms:W3CDTF">2024-04-12T07:20:00Z</dcterms:modified>
</cp:coreProperties>
</file>