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44" w:rsidRPr="00697644" w:rsidRDefault="00697644" w:rsidP="00697644">
      <w:pPr>
        <w:spacing w:after="0"/>
        <w:rPr>
          <w:sz w:val="18"/>
          <w:szCs w:val="18"/>
          <w:lang w:val="fr-FR"/>
        </w:rPr>
      </w:pPr>
      <w:r w:rsidRPr="00D87BC8">
        <w:rPr>
          <w:sz w:val="18"/>
          <w:szCs w:val="18"/>
        </w:rPr>
        <w:t>Γ</w:t>
      </w:r>
      <w:r w:rsidRPr="00697644">
        <w:rPr>
          <w:sz w:val="18"/>
          <w:szCs w:val="18"/>
          <w:lang w:val="fr-FR"/>
        </w:rPr>
        <w:t xml:space="preserve"> </w:t>
      </w:r>
      <w:r w:rsidRPr="00D87BC8">
        <w:rPr>
          <w:sz w:val="18"/>
          <w:szCs w:val="18"/>
        </w:rPr>
        <w:t>ΓΥΜΝΑΣΙΟΥ</w:t>
      </w:r>
    </w:p>
    <w:p w:rsidR="00697644" w:rsidRDefault="00697644" w:rsidP="00697644">
      <w:pPr>
        <w:spacing w:after="0"/>
        <w:rPr>
          <w:sz w:val="18"/>
          <w:szCs w:val="18"/>
          <w:lang w:val="fr-FR"/>
        </w:rPr>
      </w:pPr>
      <w:r w:rsidRPr="00D87BC8">
        <w:rPr>
          <w:sz w:val="18"/>
          <w:szCs w:val="18"/>
        </w:rPr>
        <w:t>ΕΝΟΤΗΤΑ</w:t>
      </w:r>
      <w:r w:rsidRPr="00697644">
        <w:rPr>
          <w:sz w:val="18"/>
          <w:szCs w:val="18"/>
          <w:lang w:val="fr-FR"/>
        </w:rPr>
        <w:t xml:space="preserve"> 4</w:t>
      </w:r>
    </w:p>
    <w:p w:rsidR="00727F76" w:rsidRPr="00697644" w:rsidRDefault="00727F76" w:rsidP="00697644">
      <w:pPr>
        <w:spacing w:after="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Photocopie </w:t>
      </w:r>
      <w:r w:rsidR="005A0036">
        <w:rPr>
          <w:sz w:val="18"/>
          <w:szCs w:val="18"/>
          <w:lang w:val="fr-FR"/>
        </w:rPr>
        <w:t>13</w:t>
      </w:r>
    </w:p>
    <w:p w:rsidR="00697644" w:rsidRPr="00697644" w:rsidRDefault="00697644" w:rsidP="00697644">
      <w:pPr>
        <w:rPr>
          <w:lang w:val="fr-FR"/>
        </w:rPr>
      </w:pPr>
    </w:p>
    <w:p w:rsidR="00245FCA" w:rsidRPr="00697644" w:rsidRDefault="00697644" w:rsidP="00697644">
      <w:pPr>
        <w:jc w:val="center"/>
        <w:rPr>
          <w:rFonts w:ascii="Ink Free" w:hAnsi="Ink Free"/>
          <w:b/>
          <w:color w:val="0070C0"/>
          <w:sz w:val="24"/>
          <w:szCs w:val="28"/>
          <w:lang w:val="fr-FR"/>
        </w:rPr>
      </w:pPr>
      <w:r w:rsidRPr="00697644">
        <w:rPr>
          <w:rFonts w:ascii="Ink Free" w:hAnsi="Ink Free"/>
          <w:b/>
          <w:color w:val="0070C0"/>
          <w:sz w:val="24"/>
          <w:szCs w:val="28"/>
          <w:lang w:val="fr-FR"/>
        </w:rPr>
        <w:t>COMMANDER AU RESTAURANT</w:t>
      </w:r>
    </w:p>
    <w:p w:rsidR="00697644" w:rsidRPr="00697644" w:rsidRDefault="00697644" w:rsidP="00697644">
      <w:pPr>
        <w:jc w:val="center"/>
        <w:rPr>
          <w:rFonts w:ascii="Ink Free" w:hAnsi="Ink Free"/>
          <w:b/>
          <w:color w:val="0070C0"/>
          <w:sz w:val="24"/>
          <w:szCs w:val="28"/>
          <w:lang w:val="fr-FR"/>
        </w:rPr>
      </w:pPr>
      <w:r w:rsidRPr="00697644">
        <w:rPr>
          <w:rFonts w:ascii="Ink Free" w:hAnsi="Ink Free"/>
          <w:b/>
          <w:color w:val="0070C0"/>
          <w:sz w:val="24"/>
          <w:szCs w:val="28"/>
          <w:lang w:val="fr-FR"/>
        </w:rPr>
        <w:t>COMPREHENSION ORALE</w:t>
      </w:r>
    </w:p>
    <w:p w:rsidR="0042049E" w:rsidRDefault="00697644">
      <w:pPr>
        <w:rPr>
          <w:lang w:val="fr-FR"/>
        </w:rPr>
      </w:pPr>
      <w:r>
        <w:rPr>
          <w:lang w:val="fr-FR"/>
        </w:rPr>
        <w:t xml:space="preserve">Regarde la vidéo </w:t>
      </w:r>
      <w:hyperlink r:id="rId5" w:history="1">
        <w:r w:rsidRPr="00697644">
          <w:rPr>
            <w:rStyle w:val="-"/>
            <w:lang w:val="fr-FR"/>
          </w:rPr>
          <w:t>ici</w:t>
        </w:r>
      </w:hyperlink>
      <w:r>
        <w:rPr>
          <w:lang w:val="fr-FR"/>
        </w:rPr>
        <w:t xml:space="preserve">  et réponds aux questions suivantes </w:t>
      </w:r>
    </w:p>
    <w:p w:rsidR="0042049E" w:rsidRDefault="0042049E">
      <w:pPr>
        <w:rPr>
          <w:lang w:val="fr-FR"/>
        </w:rPr>
      </w:pPr>
    </w:p>
    <w:p w:rsidR="00697644" w:rsidRDefault="00697644" w:rsidP="0042049E">
      <w:pPr>
        <w:pStyle w:val="a3"/>
        <w:numPr>
          <w:ilvl w:val="0"/>
          <w:numId w:val="1"/>
        </w:numPr>
        <w:spacing w:after="120"/>
        <w:rPr>
          <w:lang w:val="fr-FR"/>
        </w:rPr>
      </w:pPr>
      <w:r>
        <w:rPr>
          <w:lang w:val="fr-FR"/>
        </w:rPr>
        <w:t xml:space="preserve">La scène se passe        </w:t>
      </w:r>
      <w:r>
        <w:rPr>
          <w:lang w:val="fr-FR"/>
        </w:rPr>
        <w:sym w:font="Symbol" w:char="F08A"/>
      </w:r>
      <w:r>
        <w:rPr>
          <w:lang w:val="fr-FR"/>
        </w:rPr>
        <w:t xml:space="preserve"> le matin</w:t>
      </w:r>
    </w:p>
    <w:p w:rsidR="00697644" w:rsidRDefault="00697644" w:rsidP="0042049E">
      <w:pPr>
        <w:spacing w:after="120"/>
        <w:ind w:firstLine="2694"/>
        <w:rPr>
          <w:lang w:val="fr-FR"/>
        </w:rPr>
      </w:pPr>
      <w:r>
        <w:rPr>
          <w:lang w:val="fr-FR"/>
        </w:rPr>
        <w:sym w:font="Symbol" w:char="F08A"/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à</w:t>
      </w:r>
      <w:proofErr w:type="gramEnd"/>
      <w:r>
        <w:rPr>
          <w:lang w:val="fr-FR"/>
        </w:rPr>
        <w:t xml:space="preserve"> midi</w:t>
      </w:r>
    </w:p>
    <w:p w:rsidR="00697644" w:rsidRDefault="00697644" w:rsidP="0042049E">
      <w:pPr>
        <w:spacing w:after="120"/>
        <w:ind w:firstLine="2694"/>
        <w:rPr>
          <w:lang w:val="fr-FR"/>
        </w:rPr>
      </w:pPr>
      <w:r>
        <w:rPr>
          <w:lang w:val="fr-FR"/>
        </w:rPr>
        <w:sym w:font="Symbol" w:char="F08A"/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soir</w:t>
      </w:r>
    </w:p>
    <w:p w:rsidR="00697644" w:rsidRDefault="00697644" w:rsidP="0042049E">
      <w:pPr>
        <w:pStyle w:val="a3"/>
        <w:numPr>
          <w:ilvl w:val="0"/>
          <w:numId w:val="1"/>
        </w:numPr>
        <w:spacing w:after="120"/>
        <w:rPr>
          <w:lang w:val="fr-FR"/>
        </w:rPr>
      </w:pPr>
      <w:r>
        <w:rPr>
          <w:lang w:val="fr-FR"/>
        </w:rPr>
        <w:t xml:space="preserve">Les clients veulent une table pour  </w:t>
      </w:r>
      <w:r>
        <w:rPr>
          <w:lang w:val="fr-FR"/>
        </w:rPr>
        <w:sym w:font="Symbol" w:char="F08A"/>
      </w:r>
      <w:r>
        <w:rPr>
          <w:lang w:val="fr-FR"/>
        </w:rPr>
        <w:t xml:space="preserve"> une personne</w:t>
      </w:r>
    </w:p>
    <w:p w:rsidR="00697644" w:rsidRDefault="00697644" w:rsidP="0042049E">
      <w:pPr>
        <w:spacing w:after="120"/>
        <w:ind w:firstLine="3828"/>
        <w:rPr>
          <w:lang w:val="fr-FR"/>
        </w:rPr>
      </w:pPr>
      <w:r>
        <w:rPr>
          <w:lang w:val="fr-FR"/>
        </w:rPr>
        <w:sym w:font="Symbol" w:char="F08A"/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deux</w:t>
      </w:r>
      <w:proofErr w:type="gramEnd"/>
      <w:r>
        <w:rPr>
          <w:lang w:val="fr-FR"/>
        </w:rPr>
        <w:t xml:space="preserve"> personnes</w:t>
      </w:r>
    </w:p>
    <w:p w:rsidR="00697644" w:rsidRPr="00697644" w:rsidRDefault="00697644" w:rsidP="0042049E">
      <w:pPr>
        <w:spacing w:after="120"/>
        <w:ind w:firstLine="3828"/>
        <w:rPr>
          <w:lang w:val="fr-FR"/>
        </w:rPr>
      </w:pPr>
      <w:r>
        <w:rPr>
          <w:lang w:val="fr-FR"/>
        </w:rPr>
        <w:sym w:font="Symbol" w:char="F08A"/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trois</w:t>
      </w:r>
      <w:proofErr w:type="gramEnd"/>
      <w:r>
        <w:rPr>
          <w:lang w:val="fr-FR"/>
        </w:rPr>
        <w:t xml:space="preserve"> personnes</w:t>
      </w:r>
    </w:p>
    <w:p w:rsidR="0042049E" w:rsidRDefault="0042049E" w:rsidP="00697644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Les clients ont déjà réservé une table</w:t>
      </w:r>
    </w:p>
    <w:p w:rsidR="0042049E" w:rsidRPr="0042049E" w:rsidRDefault="0042049E" w:rsidP="0042049E">
      <w:pPr>
        <w:ind w:left="2694"/>
        <w:rPr>
          <w:lang w:val="fr-FR"/>
        </w:rPr>
      </w:pPr>
      <w:r>
        <w:rPr>
          <w:lang w:val="fr-FR"/>
        </w:rPr>
        <w:sym w:font="Symbol" w:char="F08A"/>
      </w:r>
      <w:r w:rsidRPr="0042049E">
        <w:rPr>
          <w:lang w:val="fr-FR"/>
        </w:rPr>
        <w:t xml:space="preserve">    VRAI        </w:t>
      </w:r>
      <w:r>
        <w:rPr>
          <w:lang w:val="fr-FR"/>
        </w:rPr>
        <w:sym w:font="Symbol" w:char="F08A"/>
      </w:r>
      <w:r w:rsidRPr="0042049E">
        <w:rPr>
          <w:lang w:val="fr-FR"/>
        </w:rPr>
        <w:t xml:space="preserve">   FAUX</w:t>
      </w:r>
    </w:p>
    <w:p w:rsidR="00697644" w:rsidRPr="00697644" w:rsidRDefault="00697644" w:rsidP="00697644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Les clients commencent par prendre un apéritif</w:t>
      </w:r>
    </w:p>
    <w:p w:rsidR="00697644" w:rsidRDefault="00697644" w:rsidP="00697644">
      <w:pPr>
        <w:ind w:firstLine="2694"/>
        <w:rPr>
          <w:lang w:val="fr-FR"/>
        </w:rPr>
      </w:pPr>
      <w:r>
        <w:rPr>
          <w:lang w:val="fr-FR"/>
        </w:rPr>
        <w:sym w:font="Symbol" w:char="F08A"/>
      </w:r>
      <w:r>
        <w:rPr>
          <w:lang w:val="fr-FR"/>
        </w:rPr>
        <w:t xml:space="preserve">    VRAI        </w:t>
      </w:r>
      <w:r>
        <w:rPr>
          <w:lang w:val="fr-FR"/>
        </w:rPr>
        <w:sym w:font="Symbol" w:char="F08A"/>
      </w:r>
      <w:r>
        <w:rPr>
          <w:lang w:val="fr-FR"/>
        </w:rPr>
        <w:t xml:space="preserve">   FAUX</w:t>
      </w:r>
    </w:p>
    <w:p w:rsidR="00697644" w:rsidRDefault="0042049E" w:rsidP="00697644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Que commandent-ils ? Complète le tableau.</w:t>
      </w:r>
    </w:p>
    <w:tbl>
      <w:tblPr>
        <w:tblStyle w:val="-5"/>
        <w:tblpPr w:leftFromText="180" w:rightFromText="180" w:vertAnchor="page" w:horzAnchor="margin" w:tblpXSpec="center" w:tblpY="10072"/>
        <w:tblW w:w="0" w:type="auto"/>
        <w:tblLook w:val="04A0"/>
      </w:tblPr>
      <w:tblGrid>
        <w:gridCol w:w="996"/>
        <w:gridCol w:w="943"/>
        <w:gridCol w:w="938"/>
        <w:gridCol w:w="944"/>
        <w:gridCol w:w="1108"/>
      </w:tblGrid>
      <w:tr w:rsidR="0042049E" w:rsidTr="0042049E">
        <w:trPr>
          <w:cnfStyle w:val="100000000000"/>
        </w:trPr>
        <w:tc>
          <w:tcPr>
            <w:cnfStyle w:val="001000000000"/>
            <w:tcW w:w="996" w:type="dxa"/>
          </w:tcPr>
          <w:p w:rsidR="0042049E" w:rsidRDefault="0042049E" w:rsidP="0042049E">
            <w:pPr>
              <w:rPr>
                <w:lang w:val="fr-FR"/>
              </w:rPr>
            </w:pPr>
          </w:p>
        </w:tc>
        <w:tc>
          <w:tcPr>
            <w:tcW w:w="943" w:type="dxa"/>
          </w:tcPr>
          <w:p w:rsidR="0042049E" w:rsidRDefault="0042049E" w:rsidP="0042049E">
            <w:pPr>
              <w:cnfStyle w:val="100000000000"/>
              <w:rPr>
                <w:lang w:val="fr-FR"/>
              </w:rPr>
            </w:pPr>
            <w:r>
              <w:rPr>
                <w:lang w:val="fr-FR"/>
              </w:rPr>
              <w:t>un cocktail</w:t>
            </w:r>
          </w:p>
        </w:tc>
        <w:tc>
          <w:tcPr>
            <w:tcW w:w="938" w:type="dxa"/>
          </w:tcPr>
          <w:p w:rsidR="0042049E" w:rsidRDefault="0042049E" w:rsidP="0042049E">
            <w:pPr>
              <w:cnfStyle w:val="100000000000"/>
              <w:rPr>
                <w:lang w:val="fr-FR"/>
              </w:rPr>
            </w:pPr>
            <w:r>
              <w:rPr>
                <w:lang w:val="fr-FR"/>
              </w:rPr>
              <w:t>une salade du chef</w:t>
            </w:r>
          </w:p>
        </w:tc>
        <w:tc>
          <w:tcPr>
            <w:tcW w:w="944" w:type="dxa"/>
          </w:tcPr>
          <w:p w:rsidR="0042049E" w:rsidRDefault="0042049E" w:rsidP="0042049E">
            <w:pPr>
              <w:cnfStyle w:val="100000000000"/>
              <w:rPr>
                <w:lang w:val="fr-FR"/>
              </w:rPr>
            </w:pPr>
            <w:r>
              <w:rPr>
                <w:lang w:val="fr-FR"/>
              </w:rPr>
              <w:t>du poisson</w:t>
            </w:r>
          </w:p>
        </w:tc>
        <w:tc>
          <w:tcPr>
            <w:tcW w:w="1108" w:type="dxa"/>
          </w:tcPr>
          <w:p w:rsidR="0042049E" w:rsidRDefault="0042049E" w:rsidP="0042049E">
            <w:pPr>
              <w:cnfStyle w:val="100000000000"/>
              <w:rPr>
                <w:lang w:val="fr-FR"/>
              </w:rPr>
            </w:pPr>
            <w:r>
              <w:rPr>
                <w:lang w:val="fr-FR"/>
              </w:rPr>
              <w:t>une entrecôte</w:t>
            </w:r>
          </w:p>
        </w:tc>
      </w:tr>
      <w:tr w:rsidR="0042049E" w:rsidTr="0042049E">
        <w:trPr>
          <w:cnfStyle w:val="000000100000"/>
        </w:trPr>
        <w:tc>
          <w:tcPr>
            <w:cnfStyle w:val="001000000000"/>
            <w:tcW w:w="996" w:type="dxa"/>
          </w:tcPr>
          <w:p w:rsidR="0042049E" w:rsidRDefault="0042049E" w:rsidP="0042049E">
            <w:pPr>
              <w:rPr>
                <w:lang w:val="fr-FR"/>
              </w:rPr>
            </w:pPr>
            <w:r>
              <w:rPr>
                <w:lang w:val="fr-FR"/>
              </w:rPr>
              <w:t>HOMME</w:t>
            </w:r>
          </w:p>
        </w:tc>
        <w:tc>
          <w:tcPr>
            <w:tcW w:w="943" w:type="dxa"/>
          </w:tcPr>
          <w:p w:rsidR="0042049E" w:rsidRDefault="0042049E" w:rsidP="0042049E">
            <w:pPr>
              <w:cnfStyle w:val="000000100000"/>
              <w:rPr>
                <w:lang w:val="fr-FR"/>
              </w:rPr>
            </w:pPr>
          </w:p>
          <w:p w:rsidR="0042049E" w:rsidRDefault="0042049E" w:rsidP="0042049E">
            <w:pPr>
              <w:cnfStyle w:val="000000100000"/>
              <w:rPr>
                <w:lang w:val="fr-FR"/>
              </w:rPr>
            </w:pPr>
          </w:p>
        </w:tc>
        <w:tc>
          <w:tcPr>
            <w:tcW w:w="938" w:type="dxa"/>
          </w:tcPr>
          <w:p w:rsidR="0042049E" w:rsidRDefault="0042049E" w:rsidP="0042049E">
            <w:pPr>
              <w:cnfStyle w:val="000000100000"/>
              <w:rPr>
                <w:lang w:val="fr-FR"/>
              </w:rPr>
            </w:pPr>
          </w:p>
        </w:tc>
        <w:tc>
          <w:tcPr>
            <w:tcW w:w="944" w:type="dxa"/>
          </w:tcPr>
          <w:p w:rsidR="0042049E" w:rsidRDefault="0042049E" w:rsidP="0042049E">
            <w:pPr>
              <w:cnfStyle w:val="000000100000"/>
              <w:rPr>
                <w:lang w:val="fr-FR"/>
              </w:rPr>
            </w:pPr>
          </w:p>
        </w:tc>
        <w:tc>
          <w:tcPr>
            <w:tcW w:w="1108" w:type="dxa"/>
          </w:tcPr>
          <w:p w:rsidR="0042049E" w:rsidRDefault="0042049E" w:rsidP="0042049E">
            <w:pPr>
              <w:cnfStyle w:val="000000100000"/>
              <w:rPr>
                <w:lang w:val="fr-FR"/>
              </w:rPr>
            </w:pPr>
          </w:p>
        </w:tc>
      </w:tr>
      <w:tr w:rsidR="0042049E" w:rsidTr="0042049E">
        <w:tc>
          <w:tcPr>
            <w:cnfStyle w:val="001000000000"/>
            <w:tcW w:w="996" w:type="dxa"/>
          </w:tcPr>
          <w:p w:rsidR="0042049E" w:rsidRDefault="0042049E" w:rsidP="0042049E">
            <w:pPr>
              <w:rPr>
                <w:lang w:val="fr-FR"/>
              </w:rPr>
            </w:pPr>
            <w:r>
              <w:rPr>
                <w:lang w:val="fr-FR"/>
              </w:rPr>
              <w:t>FEMME</w:t>
            </w:r>
          </w:p>
        </w:tc>
        <w:tc>
          <w:tcPr>
            <w:tcW w:w="943" w:type="dxa"/>
          </w:tcPr>
          <w:p w:rsidR="0042049E" w:rsidRDefault="0042049E" w:rsidP="0042049E">
            <w:pPr>
              <w:cnfStyle w:val="000000000000"/>
              <w:rPr>
                <w:lang w:val="fr-FR"/>
              </w:rPr>
            </w:pPr>
          </w:p>
          <w:p w:rsidR="0042049E" w:rsidRDefault="0042049E" w:rsidP="0042049E">
            <w:pPr>
              <w:cnfStyle w:val="000000000000"/>
              <w:rPr>
                <w:lang w:val="fr-FR"/>
              </w:rPr>
            </w:pPr>
          </w:p>
        </w:tc>
        <w:tc>
          <w:tcPr>
            <w:tcW w:w="938" w:type="dxa"/>
          </w:tcPr>
          <w:p w:rsidR="0042049E" w:rsidRDefault="0042049E" w:rsidP="0042049E">
            <w:pPr>
              <w:cnfStyle w:val="000000000000"/>
              <w:rPr>
                <w:lang w:val="fr-FR"/>
              </w:rPr>
            </w:pPr>
          </w:p>
        </w:tc>
        <w:tc>
          <w:tcPr>
            <w:tcW w:w="944" w:type="dxa"/>
          </w:tcPr>
          <w:p w:rsidR="0042049E" w:rsidRDefault="0042049E" w:rsidP="0042049E">
            <w:pPr>
              <w:cnfStyle w:val="000000000000"/>
              <w:rPr>
                <w:lang w:val="fr-FR"/>
              </w:rPr>
            </w:pPr>
          </w:p>
        </w:tc>
        <w:tc>
          <w:tcPr>
            <w:tcW w:w="1108" w:type="dxa"/>
          </w:tcPr>
          <w:p w:rsidR="0042049E" w:rsidRDefault="0042049E" w:rsidP="0042049E">
            <w:pPr>
              <w:cnfStyle w:val="000000000000"/>
              <w:rPr>
                <w:lang w:val="fr-FR"/>
              </w:rPr>
            </w:pPr>
          </w:p>
        </w:tc>
      </w:tr>
    </w:tbl>
    <w:p w:rsidR="0042049E" w:rsidRDefault="0042049E" w:rsidP="0042049E">
      <w:pPr>
        <w:rPr>
          <w:lang w:val="fr-FR"/>
        </w:rPr>
      </w:pPr>
    </w:p>
    <w:p w:rsidR="0042049E" w:rsidRDefault="0042049E" w:rsidP="0042049E">
      <w:pPr>
        <w:rPr>
          <w:lang w:val="fr-FR"/>
        </w:rPr>
      </w:pPr>
    </w:p>
    <w:p w:rsidR="0042049E" w:rsidRDefault="0042049E" w:rsidP="0042049E">
      <w:pPr>
        <w:rPr>
          <w:lang w:val="fr-FR"/>
        </w:rPr>
      </w:pPr>
    </w:p>
    <w:p w:rsidR="0042049E" w:rsidRDefault="0042049E" w:rsidP="0042049E">
      <w:pPr>
        <w:rPr>
          <w:lang w:val="fr-FR"/>
        </w:rPr>
      </w:pPr>
    </w:p>
    <w:p w:rsidR="0042049E" w:rsidRDefault="0042049E" w:rsidP="0042049E">
      <w:pPr>
        <w:rPr>
          <w:lang w:val="fr-FR"/>
        </w:rPr>
      </w:pPr>
    </w:p>
    <w:p w:rsidR="0042049E" w:rsidRDefault="0042049E" w:rsidP="0042049E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Ils payent         </w:t>
      </w:r>
      <w:r>
        <w:rPr>
          <w:lang w:val="fr-FR"/>
        </w:rPr>
        <w:sym w:font="Symbol" w:char="F08A"/>
      </w:r>
      <w:r>
        <w:rPr>
          <w:lang w:val="fr-FR"/>
        </w:rPr>
        <w:t xml:space="preserve"> en espèces</w:t>
      </w:r>
    </w:p>
    <w:p w:rsidR="0042049E" w:rsidRDefault="0042049E" w:rsidP="0042049E">
      <w:pPr>
        <w:ind w:firstLine="1701"/>
        <w:rPr>
          <w:lang w:val="fr-FR"/>
        </w:rPr>
      </w:pPr>
      <w:r>
        <w:rPr>
          <w:lang w:val="fr-FR"/>
        </w:rPr>
        <w:t xml:space="preserve">       </w:t>
      </w:r>
      <w:r>
        <w:rPr>
          <w:lang w:val="fr-FR"/>
        </w:rPr>
        <w:sym w:font="Symbol" w:char="F08A"/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par</w:t>
      </w:r>
      <w:proofErr w:type="gramEnd"/>
      <w:r>
        <w:rPr>
          <w:lang w:val="fr-FR"/>
        </w:rPr>
        <w:t xml:space="preserve"> carte</w:t>
      </w:r>
    </w:p>
    <w:p w:rsidR="0042049E" w:rsidRPr="0042049E" w:rsidRDefault="0042049E" w:rsidP="0042049E">
      <w:pPr>
        <w:ind w:firstLine="1701"/>
        <w:rPr>
          <w:lang w:val="fr-FR"/>
        </w:rPr>
      </w:pPr>
      <w:r>
        <w:rPr>
          <w:lang w:val="fr-FR"/>
        </w:rPr>
        <w:t xml:space="preserve">       </w:t>
      </w:r>
      <w:r>
        <w:rPr>
          <w:lang w:val="fr-FR"/>
        </w:rPr>
        <w:sym w:font="Symbol" w:char="F08A"/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par</w:t>
      </w:r>
      <w:proofErr w:type="gramEnd"/>
      <w:r>
        <w:rPr>
          <w:lang w:val="fr-FR"/>
        </w:rPr>
        <w:t xml:space="preserve"> chèque</w:t>
      </w:r>
    </w:p>
    <w:sectPr w:rsidR="0042049E" w:rsidRPr="0042049E" w:rsidSect="00245FC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010BA"/>
    <w:multiLevelType w:val="hybridMultilevel"/>
    <w:tmpl w:val="592C5D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697644"/>
    <w:rsid w:val="00245FCA"/>
    <w:rsid w:val="00263FA6"/>
    <w:rsid w:val="0042049E"/>
    <w:rsid w:val="005A0036"/>
    <w:rsid w:val="00697644"/>
    <w:rsid w:val="00727F76"/>
    <w:rsid w:val="00A56549"/>
    <w:rsid w:val="00D0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97644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697644"/>
    <w:pPr>
      <w:ind w:left="720"/>
      <w:contextualSpacing/>
    </w:pPr>
  </w:style>
  <w:style w:type="table" w:styleId="a4">
    <w:name w:val="Table Grid"/>
    <w:basedOn w:val="a1"/>
    <w:uiPriority w:val="59"/>
    <w:rsid w:val="00420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420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7yEUEw3UOo&amp;ab_channel=Fran%C3%A7aisavecPier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PALIOS</dc:creator>
  <cp:lastModifiedBy>Irene</cp:lastModifiedBy>
  <cp:revision>2</cp:revision>
  <dcterms:created xsi:type="dcterms:W3CDTF">2023-02-01T12:22:00Z</dcterms:created>
  <dcterms:modified xsi:type="dcterms:W3CDTF">2023-02-01T12:22:00Z</dcterms:modified>
</cp:coreProperties>
</file>