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FC" w:rsidRDefault="00B92199">
      <w:pPr>
        <w:rPr>
          <w:u w:val="single"/>
        </w:rPr>
      </w:pPr>
      <w:r w:rsidRPr="00B92199">
        <w:rPr>
          <w:u w:val="single"/>
        </w:rPr>
        <w:t>ΥΛΗ  ΔΙΑΓΩΝΙΣΜΑΤΟΣ  Α΄ΤΕΤΡΑΜΗΝΟΥ ΣΤΗ ΛΟΓΟΤΕΧΝΙΑ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«Το πιο γλυκό ψωμί»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«Ο Παππούς και το Εγγονάκι»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«Η Νέα Παιδαγωγική»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 xml:space="preserve">«Ο </w:t>
      </w:r>
      <w:proofErr w:type="spellStart"/>
      <w:r>
        <w:t>Βάνκας</w:t>
      </w:r>
      <w:proofErr w:type="spellEnd"/>
      <w:r>
        <w:t>»</w:t>
      </w:r>
    </w:p>
    <w:p w:rsidR="00B92199" w:rsidRDefault="00B92199">
      <w:r>
        <w:t>(Να διαβάσετε τις σημειώσεις από τα φύλλα εργασίας)</w:t>
      </w:r>
    </w:p>
    <w:p w:rsidR="00B92199" w:rsidRDefault="00B92199">
      <w:r>
        <w:t>Καλή μελέτη!!!</w:t>
      </w:r>
    </w:p>
    <w:p w:rsidR="00B92199" w:rsidRDefault="00B92199" w:rsidP="00B92199">
      <w:pPr>
        <w:rPr>
          <w:u w:val="single"/>
        </w:rPr>
      </w:pPr>
      <w:r w:rsidRPr="00B92199">
        <w:rPr>
          <w:u w:val="single"/>
        </w:rPr>
        <w:t>ΥΛΗ  ΔΙΑΓΩΝΙΣΜΑΤΟΣ  Α΄ΤΕΤΡΑΜΗΝΟΥ ΣΤΗ ΛΟΓΟΤΕΧΝΙΑ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«Το πιο γλυκό ψωμί»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«Ο Παππούς και το Εγγονάκι»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«Η Νέα Παιδαγωγική»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 xml:space="preserve">«Ο </w:t>
      </w:r>
      <w:proofErr w:type="spellStart"/>
      <w:r>
        <w:t>Βάνκας</w:t>
      </w:r>
      <w:proofErr w:type="spellEnd"/>
      <w:r>
        <w:t>»</w:t>
      </w:r>
    </w:p>
    <w:p w:rsidR="00B92199" w:rsidRDefault="00B92199" w:rsidP="00B92199">
      <w:r>
        <w:t>(Να διαβάσετε τις σημειώσεις από τα φύλλα εργασίας)</w:t>
      </w:r>
    </w:p>
    <w:p w:rsidR="00B92199" w:rsidRPr="00B92199" w:rsidRDefault="00B92199" w:rsidP="00B92199">
      <w:r>
        <w:t>Καλή μελέτη!!!</w:t>
      </w:r>
    </w:p>
    <w:p w:rsidR="00B92199" w:rsidRDefault="00B92199" w:rsidP="00B92199">
      <w:pPr>
        <w:rPr>
          <w:u w:val="single"/>
        </w:rPr>
      </w:pPr>
      <w:r w:rsidRPr="00B92199">
        <w:rPr>
          <w:u w:val="single"/>
        </w:rPr>
        <w:t>ΥΛΗ  ΔΙΑΓΩΝΙΣΜΑΤΟΣ  Α΄ΤΕΤΡΑΜΗΝΟΥ ΣΤΗ ΛΟΓΟΤΕΧΝΙΑ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«Το πιο γλυκό ψωμί»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«Ο Παππούς και το Εγγονάκι»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«Η Νέα Παιδαγωγική»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 xml:space="preserve">«Ο </w:t>
      </w:r>
      <w:proofErr w:type="spellStart"/>
      <w:r>
        <w:t>Βάνκας</w:t>
      </w:r>
      <w:proofErr w:type="spellEnd"/>
      <w:r>
        <w:t>»</w:t>
      </w:r>
    </w:p>
    <w:p w:rsidR="00B92199" w:rsidRDefault="00B92199" w:rsidP="00B92199">
      <w:r>
        <w:t>(Να διαβάσετε τις σημειώσεις από τα φύλλα εργασίας)</w:t>
      </w:r>
    </w:p>
    <w:p w:rsidR="00B92199" w:rsidRPr="00B92199" w:rsidRDefault="00B92199" w:rsidP="00B92199">
      <w:r>
        <w:t>Καλή μελέτη!!!</w:t>
      </w:r>
    </w:p>
    <w:p w:rsidR="00B92199" w:rsidRDefault="00B92199" w:rsidP="00B92199">
      <w:pPr>
        <w:rPr>
          <w:u w:val="single"/>
        </w:rPr>
      </w:pPr>
      <w:r w:rsidRPr="00B92199">
        <w:rPr>
          <w:u w:val="single"/>
        </w:rPr>
        <w:t>ΥΛΗ  ΔΙΑΓΩΝΙΣΜΑΤΟΣ  Α΄ΤΕΤΡΑΜΗΝΟΥ ΣΤΗ ΛΟΓΟΤΕΧΝΙΑ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«Το πιο γλυκό ψωμί»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«Ο Παππούς και το Εγγονάκι»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>«Η Νέα Παιδαγωγική»</w:t>
      </w:r>
    </w:p>
    <w:p w:rsidR="00B92199" w:rsidRDefault="00B92199" w:rsidP="00B92199">
      <w:pPr>
        <w:pStyle w:val="a3"/>
        <w:numPr>
          <w:ilvl w:val="0"/>
          <w:numId w:val="1"/>
        </w:numPr>
      </w:pPr>
      <w:r>
        <w:t xml:space="preserve">«Ο </w:t>
      </w:r>
      <w:proofErr w:type="spellStart"/>
      <w:r>
        <w:t>Βάνκας</w:t>
      </w:r>
      <w:proofErr w:type="spellEnd"/>
      <w:r>
        <w:t>»</w:t>
      </w:r>
    </w:p>
    <w:p w:rsidR="00B92199" w:rsidRDefault="00B92199" w:rsidP="00B92199">
      <w:r>
        <w:t>(Να διαβάσετε τις σημειώσεις από τα φύλλα εργασίας)</w:t>
      </w:r>
    </w:p>
    <w:p w:rsidR="00B92199" w:rsidRPr="00B92199" w:rsidRDefault="00B92199" w:rsidP="00B92199">
      <w:r>
        <w:t>Καλή μελέτη!!!</w:t>
      </w:r>
    </w:p>
    <w:p w:rsidR="00B92199" w:rsidRPr="00B92199" w:rsidRDefault="00B92199"/>
    <w:sectPr w:rsidR="00B92199" w:rsidRPr="00B92199" w:rsidSect="00E623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92742"/>
    <w:multiLevelType w:val="hybridMultilevel"/>
    <w:tmpl w:val="A0926F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199"/>
    <w:rsid w:val="00B92199"/>
    <w:rsid w:val="00E6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2024-12-19T20:00:00Z</dcterms:created>
  <dcterms:modified xsi:type="dcterms:W3CDTF">2024-12-19T20:06:00Z</dcterms:modified>
</cp:coreProperties>
</file>