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A8B57" w14:textId="77777777" w:rsidR="00CD5DE1" w:rsidRPr="00CD5DE1" w:rsidRDefault="00CD5DE1" w:rsidP="00CD5DE1">
      <w:pPr>
        <w:pStyle w:val="Web"/>
        <w:shd w:val="clear" w:color="auto" w:fill="FDFCFC"/>
        <w:spacing w:before="0" w:beforeAutospacing="0" w:after="225" w:afterAutospacing="0"/>
        <w:jc w:val="center"/>
        <w:rPr>
          <w:rStyle w:val="a3"/>
          <w:rFonts w:ascii="Calibri" w:hAnsi="Calibri" w:cs="Calibri"/>
        </w:rPr>
      </w:pPr>
      <w:r w:rsidRPr="00CD5DE1">
        <w:rPr>
          <w:rStyle w:val="a3"/>
          <w:rFonts w:ascii="Calibri" w:hAnsi="Calibri" w:cs="Calibri"/>
        </w:rPr>
        <w:t>Το πιο γλυκό ψωμί</w:t>
      </w:r>
    </w:p>
    <w:p w14:paraId="73005A46" w14:textId="77777777" w:rsidR="00CD5DE1" w:rsidRPr="00CD5DE1" w:rsidRDefault="00CD5DE1" w:rsidP="00F15A0D">
      <w:pPr>
        <w:pStyle w:val="Web"/>
        <w:shd w:val="clear" w:color="auto" w:fill="FDFCFC"/>
        <w:spacing w:before="0" w:beforeAutospacing="0" w:after="225" w:afterAutospacing="0"/>
        <w:rPr>
          <w:rStyle w:val="a3"/>
          <w:rFonts w:ascii="Calibri" w:hAnsi="Calibri" w:cs="Calibri"/>
          <w:b w:val="0"/>
          <w:bCs w:val="0"/>
        </w:rPr>
      </w:pPr>
      <w:r w:rsidRPr="00CD5DE1">
        <w:rPr>
          <w:rFonts w:ascii="Calibri" w:hAnsi="Calibri" w:cs="Calibri"/>
        </w:rPr>
        <w:t xml:space="preserve">Το παραμύθι αναφέρεται στην ιστορία ενός βασιλιά που έπασχε από ανορεξία. Για πολύ καιρό τον επισκέπτονταν διάφοροι γιατροί, όμως οι προσπάθειες όλων να τον θεραπεύσουν </w:t>
      </w:r>
      <w:proofErr w:type="spellStart"/>
      <w:r w:rsidRPr="00CD5DE1">
        <w:rPr>
          <w:rFonts w:ascii="Calibri" w:hAnsi="Calibri" w:cs="Calibri"/>
        </w:rPr>
        <w:t>απέβαιναν</w:t>
      </w:r>
      <w:proofErr w:type="spellEnd"/>
      <w:r w:rsidRPr="00CD5DE1">
        <w:rPr>
          <w:rFonts w:ascii="Calibri" w:hAnsi="Calibri" w:cs="Calibri"/>
        </w:rPr>
        <w:t xml:space="preserve"> ατελέσφορες. Κι ενώ οι μέρες κυλούσαν και ο βασιλιάς γινόταν ολοένα και πιο αδύναμος, στο παλάτι εμφανίστηκε ένας σοφός γέροντας.                                                                                                                                      Η συμβουλή του προς τον άρρωστο ήταν να αναζητήσει και να γευτεί το πιο γλυκό ψωμί του κόσμου. Ωστόσο, κανένα από τα ψωμιά που δοκίμασε δεν βελτίωσε την υγεία του. Οργισμένος ο βασιλιάς ξανακάλεσε τον γέροντα, προκειμένου να απολογηθεί για την αποτυχία της θεραπείας. Εκείνος ανταποκρίθηκε στο κάλεσμα και γεμάτος σιγουριά και αυτοπεποίθηση κατάφερε να πείσει τον βασιλιά να τον ακολουθήσει στην καλύβα του. Η δοκιμασία ξεκινά: την πρώτη μέρα οι δύο ήρωες πηγαίνουν στο χωράφι και θερίζουν το στάρι, τη δεύτερη το αλωνίζουν και την τρίτη το αλέθουν. Κατόπιν, ζυμώνουν το αλεύρι, μαζεύουν ξύλα για τη φωτιά και ψήνουν το ψωμί                                                                                                                                                                     Μετά από την τριήμερη εργασία, ο βασιλιάς είναι εξαντλημένος από τη σκληρή δουλειά και την έλλειψη φαγητού και περιμένει με ανυπομονησία να φάει το καρβέλι που έφτιαξε με κόπο. Μόλις το δοκιμάζει, αναφωνεί πως αυτό είναι το πιο γλυκό ψωμί του κόσμου και, χαρούμενος που γιατρεύτηκε, γυρίζει στο παλάτι αποφασισμένος να δουλεύει στο εξής ακατάπαυστα για τον λαό του, δίνοντας μία οριστική και αποτελεσματική θεραπεία στο πρόβλημα της ανορεξίας του.</w:t>
      </w:r>
    </w:p>
    <w:p w14:paraId="6F942F2E" w14:textId="77777777" w:rsidR="00F15A0D" w:rsidRPr="00CD5DE1" w:rsidRDefault="00F15A0D" w:rsidP="00F15A0D">
      <w:pPr>
        <w:pStyle w:val="Web"/>
        <w:shd w:val="clear" w:color="auto" w:fill="FDFCFC"/>
        <w:spacing w:before="0" w:beforeAutospacing="0" w:after="225" w:afterAutospacing="0"/>
        <w:rPr>
          <w:rFonts w:ascii="Calibri" w:hAnsi="Calibri" w:cs="Calibri"/>
        </w:rPr>
      </w:pPr>
      <w:r w:rsidRPr="00CD5DE1">
        <w:rPr>
          <w:rStyle w:val="a3"/>
          <w:rFonts w:ascii="Calibri" w:hAnsi="Calibri" w:cs="Calibri"/>
        </w:rPr>
        <w:t>Ενότητες – πλαγιότιτλοι</w:t>
      </w:r>
    </w:p>
    <w:p w14:paraId="22E2EC60" w14:textId="77777777" w:rsidR="00F15A0D" w:rsidRPr="00CD5DE1" w:rsidRDefault="00F15A0D" w:rsidP="00F15A0D">
      <w:pPr>
        <w:pStyle w:val="Web"/>
        <w:shd w:val="clear" w:color="auto" w:fill="FDFCFC"/>
        <w:spacing w:before="0" w:beforeAutospacing="0" w:after="225" w:afterAutospacing="0"/>
        <w:rPr>
          <w:rFonts w:ascii="Calibri" w:hAnsi="Calibri" w:cs="Calibri"/>
        </w:rPr>
      </w:pPr>
      <w:r w:rsidRPr="00CD5DE1">
        <w:rPr>
          <w:rFonts w:ascii="Calibri" w:hAnsi="Calibri" w:cs="Calibri"/>
        </w:rPr>
        <w:t>1η ενότητα: «Κάποτε ήταν ένας πλούσιος βασιλιάς […] που λέει ο λόγος.»</w:t>
      </w:r>
      <w:r w:rsidRPr="00CD5DE1">
        <w:rPr>
          <w:rFonts w:ascii="Calibri" w:hAnsi="Calibri" w:cs="Calibri"/>
        </w:rPr>
        <w:br/>
        <w:t>Πλαγιότιτλος: Η ανορεξία του βασιλιά                                                                                                                                                           2η ενότητα: «</w:t>
      </w:r>
      <w:proofErr w:type="spellStart"/>
      <w:r w:rsidRPr="00CD5DE1">
        <w:rPr>
          <w:rFonts w:ascii="Calibri" w:hAnsi="Calibri" w:cs="Calibri"/>
        </w:rPr>
        <w:t>Oπού</w:t>
      </w:r>
      <w:proofErr w:type="spellEnd"/>
      <w:r w:rsidRPr="00CD5DE1">
        <w:rPr>
          <w:rFonts w:ascii="Calibri" w:hAnsi="Calibri" w:cs="Calibri"/>
        </w:rPr>
        <w:t xml:space="preserve"> κάποια μέρα […] θα γιατρευτείς!»</w:t>
      </w:r>
      <w:r w:rsidRPr="00CD5DE1">
        <w:rPr>
          <w:rFonts w:ascii="Calibri" w:hAnsi="Calibri" w:cs="Calibri"/>
        </w:rPr>
        <w:br/>
        <w:t>Πλαγιότιτλος: Η συμβουλή του σοφού γέροντα                                                                                                                                       3η ενότητα: «Από την ίδια μέρα […] και περίμενε.»</w:t>
      </w:r>
      <w:r w:rsidRPr="00CD5DE1">
        <w:rPr>
          <w:rFonts w:ascii="Calibri" w:hAnsi="Calibri" w:cs="Calibri"/>
        </w:rPr>
        <w:br/>
        <w:t>Πλαγιότιτλος: Η αποτυχημένη προσπάθεια εφαρμογής της συμβουλής                                                                                                    4η ενότητα: «Άκουσε βασιλιά μου […] του απάντησε κείνος.»</w:t>
      </w:r>
      <w:r w:rsidRPr="00CD5DE1">
        <w:rPr>
          <w:rFonts w:ascii="Calibri" w:hAnsi="Calibri" w:cs="Calibri"/>
        </w:rPr>
        <w:br/>
        <w:t>Πλαγιότιτλος: Η δοκιμασία του βασιλιά                                                                                                                                                             5η ενότητα: «Σε λίγο βγήκανε τα καρβέλια […] κι εμείς έτσι!»</w:t>
      </w:r>
      <w:r w:rsidRPr="00CD5DE1">
        <w:rPr>
          <w:rFonts w:ascii="Calibri" w:hAnsi="Calibri" w:cs="Calibri"/>
        </w:rPr>
        <w:br/>
        <w:t>Πλαγιότιτλος: Η θεραπεία του προβλήματος</w:t>
      </w:r>
    </w:p>
    <w:p w14:paraId="7692F1AB" w14:textId="77777777" w:rsidR="00F15A0D" w:rsidRPr="00CD5DE1" w:rsidRDefault="00F15A0D" w:rsidP="00F15A0D">
      <w:pPr>
        <w:pStyle w:val="Web"/>
        <w:shd w:val="clear" w:color="auto" w:fill="FDFCFC"/>
        <w:spacing w:before="0" w:beforeAutospacing="0" w:after="225" w:afterAutospacing="0"/>
        <w:rPr>
          <w:rFonts w:ascii="Calibri" w:hAnsi="Calibri" w:cs="Calibri"/>
        </w:rPr>
      </w:pPr>
      <w:r w:rsidRPr="00CD5DE1">
        <w:rPr>
          <w:rStyle w:val="a3"/>
          <w:rFonts w:ascii="Calibri" w:hAnsi="Calibri" w:cs="Calibri"/>
        </w:rPr>
        <w:t>Αφηγητής – γλώσσα και ύφος</w:t>
      </w:r>
    </w:p>
    <w:p w14:paraId="7E4E224E" w14:textId="77777777" w:rsidR="00F15A0D" w:rsidRPr="00CD5DE1" w:rsidRDefault="00F15A0D" w:rsidP="00F15A0D">
      <w:pPr>
        <w:pStyle w:val="Web"/>
        <w:shd w:val="clear" w:color="auto" w:fill="FDFCFC"/>
        <w:spacing w:before="0" w:beforeAutospacing="0" w:after="225" w:afterAutospacing="0"/>
        <w:jc w:val="both"/>
        <w:rPr>
          <w:rFonts w:ascii="Calibri" w:hAnsi="Calibri" w:cs="Calibri"/>
        </w:rPr>
      </w:pPr>
      <w:r w:rsidRPr="00CD5DE1">
        <w:rPr>
          <w:rFonts w:ascii="Calibri" w:hAnsi="Calibri" w:cs="Calibri"/>
        </w:rPr>
        <w:t xml:space="preserve">Ο αφηγητής είναι </w:t>
      </w:r>
      <w:proofErr w:type="spellStart"/>
      <w:r w:rsidRPr="00CD5DE1">
        <w:rPr>
          <w:rFonts w:ascii="Calibri" w:hAnsi="Calibri" w:cs="Calibri"/>
        </w:rPr>
        <w:t>ετεροδιηγητικός</w:t>
      </w:r>
      <w:proofErr w:type="spellEnd"/>
      <w:r w:rsidRPr="00CD5DE1">
        <w:rPr>
          <w:rFonts w:ascii="Calibri" w:hAnsi="Calibri" w:cs="Calibri"/>
        </w:rPr>
        <w:t xml:space="preserve">, αμέτοχος στην ιστορία και αφηγείται σε γ΄ πρόσωπο ως παντογνώστης.                       Εξαίρεση αποτελούν συγκεκριμένα σημεία όπου απευθύνεται στους ακροατές χρησιμοποιώντας β΄ ενικό, α΄ πληθυντικό και προσφωνήσεις («παιδί μου», «βλέπεις», «και για να μην τα πολυλογούμε», «που μακάρι να </w:t>
      </w:r>
      <w:proofErr w:type="spellStart"/>
      <w:r w:rsidRPr="00CD5DE1">
        <w:rPr>
          <w:rFonts w:ascii="Calibri" w:hAnsi="Calibri" w:cs="Calibri"/>
        </w:rPr>
        <w:t>τρώαμε</w:t>
      </w:r>
      <w:proofErr w:type="spellEnd"/>
      <w:r w:rsidRPr="00CD5DE1">
        <w:rPr>
          <w:rFonts w:ascii="Calibri" w:hAnsi="Calibri" w:cs="Calibri"/>
        </w:rPr>
        <w:t xml:space="preserve"> κι εμείς έτσι»).</w:t>
      </w:r>
    </w:p>
    <w:p w14:paraId="16870DD7" w14:textId="77777777" w:rsidR="00F15A0D" w:rsidRPr="00CD5DE1" w:rsidRDefault="00F15A0D" w:rsidP="00F15A0D">
      <w:pPr>
        <w:pStyle w:val="Web"/>
        <w:shd w:val="clear" w:color="auto" w:fill="FDFCFC"/>
        <w:spacing w:before="0" w:beforeAutospacing="0" w:after="225" w:afterAutospacing="0"/>
        <w:jc w:val="both"/>
        <w:rPr>
          <w:rFonts w:ascii="Calibri" w:hAnsi="Calibri" w:cs="Calibri"/>
        </w:rPr>
      </w:pPr>
      <w:r w:rsidRPr="00CD5DE1">
        <w:rPr>
          <w:rFonts w:ascii="Calibri" w:hAnsi="Calibri" w:cs="Calibri"/>
        </w:rPr>
        <w:t>Η γλώσσα της αφήγησης είναι καθημερινή, απλή, φυσική. Χαρακτηρίζεται από τη ζωντάνια και την αμεσότητα του προφορικού λόγου («του πουλιού το γάλα», «</w:t>
      </w:r>
      <w:proofErr w:type="spellStart"/>
      <w:r w:rsidRPr="00CD5DE1">
        <w:rPr>
          <w:rFonts w:ascii="Calibri" w:hAnsi="Calibri" w:cs="Calibri"/>
        </w:rPr>
        <w:t>καρφάκι</w:t>
      </w:r>
      <w:proofErr w:type="spellEnd"/>
      <w:r w:rsidRPr="00CD5DE1">
        <w:rPr>
          <w:rFonts w:ascii="Calibri" w:hAnsi="Calibri" w:cs="Calibri"/>
        </w:rPr>
        <w:t xml:space="preserve"> δε μου </w:t>
      </w:r>
      <w:proofErr w:type="spellStart"/>
      <w:r w:rsidRPr="00CD5DE1">
        <w:rPr>
          <w:rFonts w:ascii="Calibri" w:hAnsi="Calibri" w:cs="Calibri"/>
        </w:rPr>
        <w:t>καίεται</w:t>
      </w:r>
      <w:proofErr w:type="spellEnd"/>
      <w:r w:rsidRPr="00CD5DE1">
        <w:rPr>
          <w:rFonts w:ascii="Calibri" w:hAnsi="Calibri" w:cs="Calibri"/>
        </w:rPr>
        <w:t xml:space="preserve"> για κανέναν», «πέσανε ξεροί», «έπεσαν με τα μούτρα στη δουλειά» κ.λπ.). Κυριαρχεί ο </w:t>
      </w:r>
      <w:proofErr w:type="spellStart"/>
      <w:r w:rsidRPr="00CD5DE1">
        <w:rPr>
          <w:rFonts w:ascii="Calibri" w:hAnsi="Calibri" w:cs="Calibri"/>
        </w:rPr>
        <w:t>μικροπερίοδος</w:t>
      </w:r>
      <w:proofErr w:type="spellEnd"/>
      <w:r w:rsidRPr="00CD5DE1">
        <w:rPr>
          <w:rFonts w:ascii="Calibri" w:hAnsi="Calibri" w:cs="Calibri"/>
        </w:rPr>
        <w:t xml:space="preserve"> λόγος (σύντομοι διάλογοι, γρήγορες ερωταποκρίσεις) και η παρατακτική σύνδεση (λίγες δευτερεύουσες προτάσεις), καθώς επίσης χρησιμοποιείται πλήθος λαϊκών τύπων και ιδιωματισμών («έρεβε», «λιμπιζόταν», «ποδέθηκε», «ολάκερη», «δάρτης», «</w:t>
      </w:r>
      <w:proofErr w:type="spellStart"/>
      <w:r w:rsidRPr="00CD5DE1">
        <w:rPr>
          <w:rFonts w:ascii="Calibri" w:hAnsi="Calibri" w:cs="Calibri"/>
        </w:rPr>
        <w:t>ορμήνεια</w:t>
      </w:r>
      <w:proofErr w:type="spellEnd"/>
      <w:r w:rsidRPr="00CD5DE1">
        <w:rPr>
          <w:rFonts w:ascii="Calibri" w:hAnsi="Calibri" w:cs="Calibri"/>
        </w:rPr>
        <w:t>» κ.λπ.)</w:t>
      </w:r>
    </w:p>
    <w:p w14:paraId="562A9C30" w14:textId="77777777" w:rsidR="00F15A0D" w:rsidRPr="00CD5DE1" w:rsidRDefault="00F15A0D" w:rsidP="00F15A0D">
      <w:pPr>
        <w:pStyle w:val="Web"/>
        <w:shd w:val="clear" w:color="auto" w:fill="FDFCFC"/>
        <w:spacing w:before="0" w:beforeAutospacing="0" w:after="225" w:afterAutospacing="0"/>
        <w:jc w:val="both"/>
        <w:rPr>
          <w:rFonts w:ascii="Calibri" w:hAnsi="Calibri" w:cs="Calibri"/>
        </w:rPr>
      </w:pPr>
      <w:r w:rsidRPr="00CD5DE1">
        <w:rPr>
          <w:rFonts w:ascii="Calibri" w:hAnsi="Calibri" w:cs="Calibri"/>
        </w:rPr>
        <w:t>Το ύφος είναι απλό και κατανοητό. Ο λόγος του αφηγητή είναι λιτός και απογυμνωμένος από στολίδια (ελάχιστα σχήματα λόγου), ενώ οι διάλογοι και ο δραματικός ενεστώτας προσδίδουν ζωντάνια στο κείμενο. Η διαδοχή των γεγονότων εξιστορείται με γρήγορους ρυθμούς, χωρίς επιβραδύνσεις. Τέλος, το ύφος έχει και έναν διδακτικό τόνο, δεδομένου ότι συγκαταλέγεται στα λεγόμενα «διδακτικά» παραμύθια.</w:t>
      </w:r>
    </w:p>
    <w:p w14:paraId="3BB6C849" w14:textId="77777777" w:rsidR="00F15A0D" w:rsidRPr="00CD5DE1" w:rsidRDefault="00F15A0D" w:rsidP="00F15A0D">
      <w:pPr>
        <w:pStyle w:val="Web"/>
        <w:shd w:val="clear" w:color="auto" w:fill="FDFCFC"/>
        <w:spacing w:before="0" w:beforeAutospacing="0" w:after="225" w:afterAutospacing="0"/>
        <w:rPr>
          <w:rFonts w:ascii="Calibri" w:hAnsi="Calibri" w:cs="Calibri"/>
        </w:rPr>
      </w:pPr>
      <w:r w:rsidRPr="00CD5DE1">
        <w:rPr>
          <w:rFonts w:ascii="Calibri" w:hAnsi="Calibri" w:cs="Calibri"/>
        </w:rPr>
        <w:t> </w:t>
      </w:r>
    </w:p>
    <w:p w14:paraId="6E2E731B" w14:textId="77777777" w:rsidR="00F15A0D" w:rsidRPr="00CD5DE1" w:rsidRDefault="00F15A0D" w:rsidP="00F15A0D">
      <w:pPr>
        <w:pStyle w:val="Web"/>
        <w:shd w:val="clear" w:color="auto" w:fill="FDFCFC"/>
        <w:spacing w:before="0" w:beforeAutospacing="0" w:after="225" w:afterAutospacing="0"/>
        <w:rPr>
          <w:rFonts w:ascii="Calibri" w:hAnsi="Calibri" w:cs="Calibri"/>
        </w:rPr>
      </w:pPr>
    </w:p>
    <w:p w14:paraId="0702C3CE" w14:textId="77777777" w:rsidR="00F15A0D" w:rsidRPr="00CD5DE1" w:rsidRDefault="00F15A0D" w:rsidP="00F15A0D">
      <w:pPr>
        <w:pStyle w:val="Web"/>
        <w:shd w:val="clear" w:color="auto" w:fill="FDFCFC"/>
        <w:spacing w:before="0" w:beforeAutospacing="0" w:after="225" w:afterAutospacing="0"/>
        <w:rPr>
          <w:rFonts w:ascii="Calibri" w:hAnsi="Calibri" w:cs="Calibri"/>
        </w:rPr>
      </w:pPr>
    </w:p>
    <w:p w14:paraId="101E6605" w14:textId="77777777" w:rsidR="00F15A0D" w:rsidRPr="00F15A0D" w:rsidRDefault="00F15A0D" w:rsidP="00F15A0D">
      <w:pPr>
        <w:pBdr>
          <w:top w:val="single" w:sz="4" w:space="1" w:color="auto"/>
          <w:left w:val="single" w:sz="4" w:space="4" w:color="auto"/>
          <w:bottom w:val="single" w:sz="4" w:space="1" w:color="auto"/>
          <w:right w:val="single" w:sz="4" w:space="4" w:color="auto"/>
        </w:pBdr>
        <w:rPr>
          <w:sz w:val="24"/>
          <w:szCs w:val="24"/>
        </w:rPr>
      </w:pPr>
      <w:r w:rsidRPr="00F15A0D">
        <w:rPr>
          <w:sz w:val="24"/>
          <w:szCs w:val="24"/>
        </w:rPr>
        <w:t xml:space="preserve">Το λαϊκό αυτό παραμύθι κατατάσσεται στην κατηγορία των διδακτικών παραμυθιών. </w:t>
      </w:r>
    </w:p>
    <w:p w14:paraId="793C796C" w14:textId="77777777" w:rsidR="00F15A0D" w:rsidRDefault="00F15A0D" w:rsidP="00F15A0D">
      <w:pPr>
        <w:pBdr>
          <w:top w:val="single" w:sz="4" w:space="1" w:color="auto"/>
          <w:left w:val="single" w:sz="4" w:space="4" w:color="auto"/>
          <w:bottom w:val="single" w:sz="4" w:space="1" w:color="auto"/>
          <w:right w:val="single" w:sz="4" w:space="4" w:color="auto"/>
        </w:pBdr>
        <w:rPr>
          <w:sz w:val="24"/>
          <w:szCs w:val="24"/>
        </w:rPr>
      </w:pPr>
      <w:r>
        <w:rPr>
          <w:sz w:val="24"/>
          <w:szCs w:val="24"/>
        </w:rPr>
        <w:t xml:space="preserve">                        </w:t>
      </w:r>
      <w:r w:rsidRPr="00F15A0D">
        <w:rPr>
          <w:sz w:val="24"/>
          <w:szCs w:val="24"/>
        </w:rPr>
        <w:t>Χαρακτηριστικά παραμυθιών:</w:t>
      </w:r>
      <w:r>
        <w:rPr>
          <w:sz w:val="24"/>
          <w:szCs w:val="24"/>
        </w:rPr>
        <w:t xml:space="preserve">                                                                                                                                                                    </w:t>
      </w:r>
      <w:r w:rsidRPr="00F15A0D">
        <w:rPr>
          <w:sz w:val="24"/>
          <w:szCs w:val="24"/>
        </w:rPr>
        <w:t xml:space="preserve"> 1. Απουσία τόπου και χρόνου και ανωνυμία των ηρώων.                      </w:t>
      </w:r>
      <w:r>
        <w:rPr>
          <w:sz w:val="24"/>
          <w:szCs w:val="24"/>
        </w:rPr>
        <w:t xml:space="preserve">                       </w:t>
      </w:r>
      <w:r w:rsidRPr="00F15A0D">
        <w:rPr>
          <w:sz w:val="24"/>
          <w:szCs w:val="24"/>
        </w:rPr>
        <w:t xml:space="preserve">                                            2. Χρήση μαγικών και υπερφυσικών στοιχείων.                                                </w:t>
      </w:r>
      <w:r>
        <w:rPr>
          <w:sz w:val="24"/>
          <w:szCs w:val="24"/>
        </w:rPr>
        <w:t xml:space="preserve">        </w:t>
      </w:r>
      <w:r w:rsidRPr="00F15A0D">
        <w:rPr>
          <w:sz w:val="24"/>
          <w:szCs w:val="24"/>
        </w:rPr>
        <w:t xml:space="preserve">                                                                               3. Απλή και κατανοητή γλώσσα.                                                                                                                                                                    4. Χρήση του διαλόγου που προσφέρει ζωντάνια και αμεσότητα.</w:t>
      </w:r>
      <w:r>
        <w:rPr>
          <w:sz w:val="24"/>
          <w:szCs w:val="24"/>
        </w:rPr>
        <w:t xml:space="preserve">                                                                                                     </w:t>
      </w:r>
      <w:r w:rsidRPr="00F15A0D">
        <w:rPr>
          <w:sz w:val="24"/>
          <w:szCs w:val="24"/>
        </w:rPr>
        <w:t xml:space="preserve"> 5. Το ηθικό δίδαγμα στο τέλος του παραμυθιού.</w:t>
      </w:r>
      <w:r>
        <w:rPr>
          <w:sz w:val="24"/>
          <w:szCs w:val="24"/>
        </w:rPr>
        <w:t xml:space="preserve">                                                                                                                    </w:t>
      </w:r>
      <w:r w:rsidRPr="00F15A0D">
        <w:rPr>
          <w:sz w:val="24"/>
          <w:szCs w:val="24"/>
        </w:rPr>
        <w:t xml:space="preserve"> 6. Το καλό και χαρούμενο τέλος στις περισσότερες περιπτώσεις.</w:t>
      </w:r>
    </w:p>
    <w:p w14:paraId="200B1980" w14:textId="77777777" w:rsidR="00F15A0D" w:rsidRPr="00CD5DE1" w:rsidRDefault="00F15A0D" w:rsidP="00CD5DE1">
      <w:pPr>
        <w:rPr>
          <w:sz w:val="24"/>
          <w:szCs w:val="24"/>
        </w:rPr>
      </w:pPr>
      <w:r w:rsidRPr="00CD5DE1">
        <w:rPr>
          <w:sz w:val="24"/>
          <w:szCs w:val="24"/>
        </w:rPr>
        <w:t xml:space="preserve">                                                                                 </w:t>
      </w:r>
    </w:p>
    <w:p w14:paraId="64DE0150" w14:textId="77777777" w:rsidR="00F15A0D" w:rsidRDefault="00CD5DE1" w:rsidP="00F15A0D">
      <w:pPr>
        <w:pBdr>
          <w:top w:val="single" w:sz="4" w:space="1" w:color="auto"/>
          <w:left w:val="single" w:sz="4" w:space="4" w:color="auto"/>
          <w:bottom w:val="single" w:sz="4" w:space="1" w:color="auto"/>
          <w:right w:val="single" w:sz="4" w:space="4" w:color="auto"/>
        </w:pBdr>
        <w:rPr>
          <w:sz w:val="24"/>
          <w:szCs w:val="24"/>
        </w:rPr>
      </w:pPr>
      <w:r>
        <w:rPr>
          <w:sz w:val="24"/>
          <w:szCs w:val="24"/>
        </w:rPr>
        <w:t xml:space="preserve">                                            </w:t>
      </w:r>
      <w:r w:rsidR="00F15A0D" w:rsidRPr="00F15A0D">
        <w:rPr>
          <w:sz w:val="24"/>
          <w:szCs w:val="24"/>
        </w:rPr>
        <w:t>Το περιεχόμενο και η μορφή του λαϊκού παραμυθιού</w:t>
      </w:r>
      <w:r w:rsidR="00F15A0D">
        <w:rPr>
          <w:sz w:val="24"/>
          <w:szCs w:val="24"/>
        </w:rPr>
        <w:t>.</w:t>
      </w:r>
      <w:r w:rsidR="00F15A0D" w:rsidRPr="00F15A0D">
        <w:rPr>
          <w:sz w:val="24"/>
          <w:szCs w:val="24"/>
        </w:rPr>
        <w:t xml:space="preserve"> </w:t>
      </w:r>
    </w:p>
    <w:p w14:paraId="33E554A5" w14:textId="77777777" w:rsidR="00F15A0D" w:rsidRDefault="00F15A0D" w:rsidP="00F15A0D">
      <w:pPr>
        <w:pBdr>
          <w:top w:val="single" w:sz="4" w:space="1" w:color="auto"/>
          <w:left w:val="single" w:sz="4" w:space="4" w:color="auto"/>
          <w:bottom w:val="single" w:sz="4" w:space="1" w:color="auto"/>
          <w:right w:val="single" w:sz="4" w:space="4" w:color="auto"/>
        </w:pBdr>
        <w:rPr>
          <w:sz w:val="24"/>
          <w:szCs w:val="24"/>
        </w:rPr>
      </w:pPr>
      <w:r w:rsidRPr="00F15A0D">
        <w:rPr>
          <w:sz w:val="24"/>
          <w:szCs w:val="24"/>
        </w:rPr>
        <w:t xml:space="preserve"> Το πρόβλημα είναι η ανορεξία του βασιλιά προς τα πλούσια φαγητά του παλατιού. Ο σοφός γέροντας συστήνει το "γλυκό ψωμί", το βασικό διατροφικό είδος των απλών ανθρώπων. Το ψωμί όμως το κερδίζει κανείς με τη δουλειά του και τον μόχθο από την καλλιέργεια της γης. </w:t>
      </w:r>
      <w:r>
        <w:rPr>
          <w:sz w:val="24"/>
          <w:szCs w:val="24"/>
        </w:rPr>
        <w:t xml:space="preserve">                                                                               </w:t>
      </w:r>
      <w:r w:rsidRPr="00F15A0D">
        <w:rPr>
          <w:sz w:val="24"/>
          <w:szCs w:val="24"/>
        </w:rPr>
        <w:t xml:space="preserve">Η δοκιμασία του βασιλιά στις τρεις ημέρες σκληρής δουλειάς θα του χαρίσει την πολυπόθητη όρεξη και θα δώσει χαρά και νόημα στη ζωή του. </w:t>
      </w:r>
    </w:p>
    <w:p w14:paraId="7FED1E12" w14:textId="77777777" w:rsidR="00CD5DE1" w:rsidRDefault="00CD5DE1" w:rsidP="00F15A0D">
      <w:pPr>
        <w:rPr>
          <w:b/>
          <w:bCs/>
          <w:sz w:val="24"/>
          <w:szCs w:val="24"/>
        </w:rPr>
      </w:pPr>
    </w:p>
    <w:p w14:paraId="46A79A77" w14:textId="77777777" w:rsidR="00CD5DE1" w:rsidRDefault="00CD5DE1" w:rsidP="00F15A0D">
      <w:pPr>
        <w:rPr>
          <w:b/>
          <w:bCs/>
          <w:sz w:val="24"/>
          <w:szCs w:val="24"/>
        </w:rPr>
      </w:pPr>
    </w:p>
    <w:p w14:paraId="26DD9FDF" w14:textId="77777777" w:rsidR="00CD5DE1" w:rsidRPr="00CD5DE1" w:rsidRDefault="00F15A0D" w:rsidP="00CD5DE1">
      <w:pPr>
        <w:rPr>
          <w:sz w:val="24"/>
          <w:szCs w:val="24"/>
        </w:rPr>
      </w:pPr>
      <w:r w:rsidRPr="00CD5DE1">
        <w:rPr>
          <w:b/>
          <w:bCs/>
          <w:sz w:val="24"/>
          <w:szCs w:val="24"/>
        </w:rPr>
        <w:t>Βασιλιάς:</w:t>
      </w:r>
      <w:r w:rsidR="00CD5DE1" w:rsidRPr="00CD5DE1">
        <w:rPr>
          <w:sz w:val="24"/>
          <w:szCs w:val="24"/>
        </w:rPr>
        <w:t xml:space="preserve"> ο βασιλιάς τα είχε όλα, δε χρειαζόταν να προσπαθήσει για τίποτα κι όμως αυτό το γεγονός τον έκανε δυστυχισμένο. Είναι οκνηρός, παράξενος και γκρινιάρης. Διαθέτει εξουσία αλλά όχι και σοφία. Δεν εργάζεται και αισθάνεται πλήξη, είναι όλη την ημέρα ξαπλωμένος και τίποτα δεν μπορεί να τον ικανοποιήσει. Η δυστυχία στο παραμύθι εκφράζεται ως ανορεξία.                                                 Στην αρχή είναι αυταρχικός και απειλητικός, στη συνέχεια όμως υπακούει στις συμβουλές του σοφού γέροντα, ηρεμεί, συνειδητοποιεί την αξία της εργασίας και βρίσκει το νόημα της ζωής που έψαχνε : Η σοφία και η εσωτερική γαλήνη του ανθρώπου που εργάζεται, κοπιάζει για να αποκτήσει κάτι και μ΄ αυτόν τον τρόπο αντλεί ικανοποίηση μέσα από τη δουλειά του.  </w:t>
      </w:r>
    </w:p>
    <w:p w14:paraId="1F4B0348" w14:textId="77777777" w:rsidR="00F15A0D" w:rsidRDefault="00CD5DE1" w:rsidP="00F15A0D">
      <w:pPr>
        <w:rPr>
          <w:sz w:val="24"/>
          <w:szCs w:val="24"/>
        </w:rPr>
      </w:pPr>
      <w:r>
        <w:rPr>
          <w:b/>
          <w:bCs/>
          <w:sz w:val="24"/>
          <w:szCs w:val="24"/>
        </w:rPr>
        <w:t xml:space="preserve"> </w:t>
      </w:r>
      <w:r w:rsidR="00F15A0D" w:rsidRPr="00F15A0D">
        <w:rPr>
          <w:b/>
          <w:bCs/>
          <w:sz w:val="24"/>
          <w:szCs w:val="24"/>
        </w:rPr>
        <w:t>Γέροντας :</w:t>
      </w:r>
      <w:r w:rsidR="00F15A0D">
        <w:rPr>
          <w:sz w:val="24"/>
          <w:szCs w:val="24"/>
        </w:rPr>
        <w:t xml:space="preserve"> </w:t>
      </w:r>
      <w:r w:rsidR="00F15A0D" w:rsidRPr="00F15A0D">
        <w:rPr>
          <w:sz w:val="24"/>
          <w:szCs w:val="24"/>
        </w:rPr>
        <w:t>Δεν έχει την εξουσία και τη δύναμη του βασιλιά αλλά διαθέτει πείρα και σοφία και μπορεί να συμβουλεύει τους άλλους. Γνωρίζει πολύ καλά την αξία της εργασίας και της δημιουργικότητας και ξέρει ποιο είναι το πραγματικό νόημα της ζωής. Έτσι, γίνεται ο σύμβουλος του βασιλιά και τον οδηγεί στη λύση του προβλήματός του και στην ευτυχία.</w:t>
      </w:r>
    </w:p>
    <w:p w14:paraId="1BC9AFC2" w14:textId="77777777" w:rsidR="00CD5DE1" w:rsidRDefault="00CD5DE1" w:rsidP="00F15A0D">
      <w:pPr>
        <w:rPr>
          <w:sz w:val="24"/>
          <w:szCs w:val="24"/>
        </w:rPr>
      </w:pPr>
    </w:p>
    <w:p w14:paraId="23686DB6" w14:textId="77777777" w:rsidR="003F4353" w:rsidRPr="00CD5DE1" w:rsidRDefault="00F15A0D" w:rsidP="00F15A0D">
      <w:pPr>
        <w:pBdr>
          <w:top w:val="single" w:sz="4" w:space="1" w:color="auto"/>
          <w:left w:val="single" w:sz="4" w:space="4" w:color="auto"/>
          <w:bottom w:val="single" w:sz="4" w:space="1" w:color="auto"/>
          <w:right w:val="single" w:sz="4" w:space="4" w:color="auto"/>
        </w:pBdr>
        <w:rPr>
          <w:rFonts w:cs="Calibri"/>
          <w:sz w:val="24"/>
          <w:szCs w:val="24"/>
        </w:rPr>
      </w:pPr>
      <w:r w:rsidRPr="00F15A0D">
        <w:rPr>
          <w:sz w:val="24"/>
          <w:szCs w:val="24"/>
        </w:rPr>
        <w:t xml:space="preserve"> ΣΧΗΜΑΤΑ ΛΟΓΟΥ: </w:t>
      </w:r>
      <w:r>
        <w:rPr>
          <w:sz w:val="24"/>
          <w:szCs w:val="24"/>
        </w:rPr>
        <w:t xml:space="preserve">                                                                                                                                                                          </w:t>
      </w:r>
      <w:r w:rsidRPr="00F15A0D">
        <w:rPr>
          <w:sz w:val="24"/>
          <w:szCs w:val="24"/>
        </w:rPr>
        <w:sym w:font="Symbol" w:char="F0B7"/>
      </w:r>
      <w:r w:rsidRPr="00F15A0D">
        <w:rPr>
          <w:sz w:val="24"/>
          <w:szCs w:val="24"/>
        </w:rPr>
        <w:t xml:space="preserve"> μεταφορές: και </w:t>
      </w:r>
      <w:proofErr w:type="spellStart"/>
      <w:r w:rsidRPr="00F15A0D">
        <w:rPr>
          <w:sz w:val="24"/>
          <w:szCs w:val="24"/>
        </w:rPr>
        <w:t>καρφάκι</w:t>
      </w:r>
      <w:proofErr w:type="spellEnd"/>
      <w:r w:rsidRPr="00F15A0D">
        <w:rPr>
          <w:sz w:val="24"/>
          <w:szCs w:val="24"/>
        </w:rPr>
        <w:t xml:space="preserve"> δε μου καίγεται, πέσανε με τα μούτρα στη δουλειά, το πρόσωπό του έγινε κόκκινο από χαρά </w:t>
      </w:r>
      <w:r>
        <w:rPr>
          <w:sz w:val="24"/>
          <w:szCs w:val="24"/>
        </w:rPr>
        <w:t xml:space="preserve">                                                                                                                                                                          </w:t>
      </w:r>
      <w:r w:rsidRPr="00F15A0D">
        <w:rPr>
          <w:sz w:val="24"/>
          <w:szCs w:val="24"/>
        </w:rPr>
        <w:sym w:font="Symbol" w:char="F0B7"/>
      </w:r>
      <w:r w:rsidRPr="00F15A0D">
        <w:rPr>
          <w:sz w:val="24"/>
          <w:szCs w:val="24"/>
        </w:rPr>
        <w:t xml:space="preserve"> παρομοιώσεις: σαν πεινασμένος λύκος </w:t>
      </w:r>
      <w:r>
        <w:rPr>
          <w:sz w:val="24"/>
          <w:szCs w:val="24"/>
        </w:rPr>
        <w:t xml:space="preserve">                                                                                                                                              </w:t>
      </w:r>
      <w:r w:rsidRPr="00F15A0D">
        <w:rPr>
          <w:sz w:val="24"/>
          <w:szCs w:val="24"/>
        </w:rPr>
        <w:sym w:font="Symbol" w:char="F0B7"/>
      </w:r>
      <w:r w:rsidRPr="00F15A0D">
        <w:rPr>
          <w:sz w:val="24"/>
          <w:szCs w:val="24"/>
        </w:rPr>
        <w:t xml:space="preserve"> επαναλήψεις: κάποτε ήταν ένας πλούσιος βασιλιάς, πολύ πλούσιος</w:t>
      </w:r>
      <w:r>
        <w:rPr>
          <w:sz w:val="24"/>
          <w:szCs w:val="24"/>
        </w:rPr>
        <w:t xml:space="preserve">                                                                                                   </w:t>
      </w:r>
      <w:r w:rsidRPr="00F15A0D">
        <w:rPr>
          <w:sz w:val="24"/>
          <w:szCs w:val="24"/>
        </w:rPr>
        <w:t xml:space="preserve"> </w:t>
      </w:r>
      <w:r w:rsidRPr="00F15A0D">
        <w:rPr>
          <w:sz w:val="24"/>
          <w:szCs w:val="24"/>
        </w:rPr>
        <w:sym w:font="Symbol" w:char="F0B7"/>
      </w:r>
      <w:r w:rsidRPr="00F15A0D">
        <w:rPr>
          <w:sz w:val="24"/>
          <w:szCs w:val="24"/>
        </w:rPr>
        <w:t xml:space="preserve"> εικόνες: η εικόνα της αμφίεσης του βασιλιά, η περιγραφή του χωριού, το θέρισμα, το αλώνισμα, το ζύμωμα και το φούρνισμα του ψωμιού</w:t>
      </w:r>
    </w:p>
    <w:sectPr w:rsidR="003F4353" w:rsidRPr="00CD5DE1" w:rsidSect="00F15A0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681CE5"/>
    <w:multiLevelType w:val="hybridMultilevel"/>
    <w:tmpl w:val="90687608"/>
    <w:lvl w:ilvl="0" w:tplc="490E1B66">
      <w:numFmt w:val="bullet"/>
      <w:lvlText w:val=""/>
      <w:lvlJc w:val="left"/>
      <w:rPr>
        <w:rFonts w:ascii="Wingdings" w:eastAsia="Calibri" w:hAnsi="Wingdings"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081053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oNotDisplayPageBoundaries/>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10E"/>
    <w:rsid w:val="003F4353"/>
    <w:rsid w:val="00C7610E"/>
    <w:rsid w:val="00CD5DE1"/>
    <w:rsid w:val="00F15A0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B1C2B"/>
  <w15:chartTrackingRefBased/>
  <w15:docId w15:val="{2974D0A2-1D02-4D50-BE1F-70AFEC5F7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kern w:val="2"/>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15A0D"/>
    <w:pPr>
      <w:spacing w:before="100" w:beforeAutospacing="1" w:after="100" w:afterAutospacing="1" w:line="240" w:lineRule="auto"/>
    </w:pPr>
    <w:rPr>
      <w:rFonts w:ascii="Times New Roman" w:eastAsia="Times New Roman" w:hAnsi="Times New Roman"/>
      <w:kern w:val="0"/>
      <w:sz w:val="24"/>
      <w:szCs w:val="24"/>
      <w:lang w:eastAsia="el-GR"/>
    </w:rPr>
  </w:style>
  <w:style w:type="character" w:styleId="a3">
    <w:name w:val="Strong"/>
    <w:uiPriority w:val="22"/>
    <w:qFormat/>
    <w:rsid w:val="00F15A0D"/>
    <w:rPr>
      <w:b/>
      <w:bCs/>
    </w:rPr>
  </w:style>
  <w:style w:type="paragraph" w:styleId="a4">
    <w:name w:val="List Paragraph"/>
    <w:basedOn w:val="a"/>
    <w:uiPriority w:val="34"/>
    <w:qFormat/>
    <w:rsid w:val="00F15A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983433">
      <w:bodyDiv w:val="1"/>
      <w:marLeft w:val="0"/>
      <w:marRight w:val="0"/>
      <w:marTop w:val="0"/>
      <w:marBottom w:val="0"/>
      <w:divBdr>
        <w:top w:val="none" w:sz="0" w:space="0" w:color="auto"/>
        <w:left w:val="none" w:sz="0" w:space="0" w:color="auto"/>
        <w:bottom w:val="none" w:sz="0" w:space="0" w:color="auto"/>
        <w:right w:val="none" w:sz="0" w:space="0" w:color="auto"/>
      </w:divBdr>
      <w:divsChild>
        <w:div w:id="517818649">
          <w:blockQuote w:val="1"/>
          <w:marLeft w:val="0"/>
          <w:marRight w:val="0"/>
          <w:marTop w:val="0"/>
          <w:marBottom w:val="225"/>
          <w:divBdr>
            <w:top w:val="single" w:sz="6" w:space="11" w:color="EBEBEB"/>
            <w:left w:val="single" w:sz="6" w:space="11" w:color="EBEBEB"/>
            <w:bottom w:val="single" w:sz="6" w:space="1" w:color="EBEBEB"/>
            <w:right w:val="single" w:sz="6" w:space="11" w:color="EBEBEB"/>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i\Documents\&#928;&#961;&#959;&#963;&#945;&#961;&#956;&#959;&#963;&#956;&#941;&#957;&#945;%20&#960;&#961;&#972;&#964;&#965;&#960;&#945;%20&#964;&#959;&#965;%20Office\&#932;&#959;%20&#960;&#953;&#959;%20&#947;&#955;&#965;&#954;&#972;%20&#968;&#969;&#956;&#943;.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Το πιο γλυκό ψωμί.dot</Template>
  <TotalTime>0</TotalTime>
  <Pages>2</Pages>
  <Words>1244</Words>
  <Characters>6719</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dc:creator>
  <cp:keywords/>
  <dc:description/>
  <cp:lastModifiedBy>ΕΥΔΟΚΙΑ ΣΚΙΑΔΑ</cp:lastModifiedBy>
  <cp:revision>1</cp:revision>
  <dcterms:created xsi:type="dcterms:W3CDTF">2023-05-07T22:42:00Z</dcterms:created>
  <dcterms:modified xsi:type="dcterms:W3CDTF">2023-05-07T22:42:00Z</dcterms:modified>
</cp:coreProperties>
</file>