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F1" w:rsidRDefault="002F04F1" w:rsidP="002F04F1">
      <w:pPr>
        <w:jc w:val="center"/>
        <w:rPr>
          <w:rFonts w:cstheme="minorHAnsi"/>
          <w:b/>
          <w:sz w:val="24"/>
          <w:szCs w:val="24"/>
        </w:rPr>
      </w:pPr>
      <w:r>
        <w:rPr>
          <w:rFonts w:cstheme="minorHAnsi"/>
          <w:b/>
          <w:sz w:val="24"/>
          <w:szCs w:val="24"/>
        </w:rPr>
        <w:t>ΦΥΛΛΟ ΕΡΓΑΣΙΑΣ</w:t>
      </w:r>
      <w:bookmarkStart w:id="0" w:name="_GoBack"/>
      <w:bookmarkEnd w:id="0"/>
    </w:p>
    <w:p w:rsidR="002F04F1" w:rsidRPr="0032691A" w:rsidRDefault="006E035A" w:rsidP="002F04F1">
      <w:pPr>
        <w:jc w:val="center"/>
        <w:rPr>
          <w:rFonts w:cstheme="minorHAnsi"/>
          <w:b/>
          <w:sz w:val="24"/>
          <w:szCs w:val="24"/>
        </w:rPr>
      </w:pPr>
      <w:r>
        <w:rPr>
          <w:rFonts w:eastAsiaTheme="majorEastAsia" w:cstheme="minorHAnsi"/>
          <w:b/>
          <w:bCs/>
          <w:color w:val="4F81BD" w:themeColor="accent1"/>
          <w:sz w:val="24"/>
          <w:szCs w:val="24"/>
        </w:rPr>
        <w:t>ΟΜΑΔΑ 3</w:t>
      </w:r>
    </w:p>
    <w:p w:rsidR="002F04F1" w:rsidRPr="002F04F1" w:rsidRDefault="002F04F1" w:rsidP="002F04F1">
      <w:pPr>
        <w:keepNext/>
        <w:keepLines/>
        <w:spacing w:before="200" w:after="240"/>
        <w:outlineLvl w:val="1"/>
        <w:rPr>
          <w:b/>
          <w:sz w:val="24"/>
          <w:szCs w:val="24"/>
        </w:rPr>
      </w:pPr>
      <w:r w:rsidRPr="002F04F1">
        <w:rPr>
          <w:b/>
          <w:sz w:val="24"/>
          <w:szCs w:val="24"/>
        </w:rPr>
        <w:t>Δίνεται η παρακάτω περίπτωση</w:t>
      </w:r>
    </w:p>
    <w:p w:rsidR="009C57D5" w:rsidRDefault="009C57D5" w:rsidP="002F04F1">
      <w:pPr>
        <w:jc w:val="both"/>
        <w:rPr>
          <w:sz w:val="24"/>
          <w:szCs w:val="24"/>
        </w:rPr>
      </w:pPr>
      <w:r>
        <w:rPr>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5273040" cy="2880360"/>
                <wp:effectExtent l="0" t="0" r="22860" b="15240"/>
                <wp:wrapNone/>
                <wp:docPr id="2" name="Ορθογώνιο 2"/>
                <wp:cNvGraphicFramePr/>
                <a:graphic xmlns:a="http://schemas.openxmlformats.org/drawingml/2006/main">
                  <a:graphicData uri="http://schemas.microsoft.com/office/word/2010/wordprocessingShape">
                    <wps:wsp>
                      <wps:cNvSpPr/>
                      <wps:spPr>
                        <a:xfrm>
                          <a:off x="0" y="0"/>
                          <a:ext cx="5273040" cy="288036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57D5" w:rsidRPr="009C57D5" w:rsidRDefault="009C57D5" w:rsidP="009C57D5">
                            <w:pPr>
                              <w:jc w:val="both"/>
                              <w:rPr>
                                <w:color w:val="000000" w:themeColor="text1"/>
                                <w:sz w:val="24"/>
                                <w:szCs w:val="24"/>
                              </w:rPr>
                            </w:pPr>
                            <w:r w:rsidRPr="009C57D5">
                              <w:rPr>
                                <w:color w:val="000000" w:themeColor="text1"/>
                                <w:sz w:val="24"/>
                                <w:szCs w:val="24"/>
                              </w:rPr>
                              <w:t>Η Άννα, μια νεαρή γυναίκα, λαμβάνει ένα email από μια εταιρεία που φαίνεται να είναι ο πάροχος της υπηρεσίας τραπεζικών συναλλαγών της. Το email δηλώνει ότι υπάρχει κάποιο πρόβλημα με τον λογαριασμό της και της ζητείται να κάνει κλικ σε ένα σύνδεσμο για να επαληθεύσει τα στοιχεία της.</w:t>
                            </w:r>
                          </w:p>
                          <w:p w:rsidR="009C57D5" w:rsidRPr="009C57D5" w:rsidRDefault="009C57D5" w:rsidP="009C57D5">
                            <w:pPr>
                              <w:jc w:val="both"/>
                              <w:rPr>
                                <w:color w:val="000000" w:themeColor="text1"/>
                                <w:sz w:val="24"/>
                                <w:szCs w:val="24"/>
                              </w:rPr>
                            </w:pPr>
                            <w:r w:rsidRPr="009C57D5">
                              <w:rPr>
                                <w:color w:val="000000" w:themeColor="text1"/>
                                <w:sz w:val="24"/>
                                <w:szCs w:val="24"/>
                              </w:rPr>
                              <w:t>Η Άννα, αν και αμφισβητεί λίγο το email, ανησυχεί και κάνει κλικ στο σύνδεσμο. Αυτό την οδηγεί σε μια ιστοσελίδα που φαίνεται πολύ παρόμοια με την πραγματική ιστοσελίδα της τράπεζας. Η Άννα εισάγει τα στοιχεία της στη φόρμα που υπάρχει στη σελίδα, συμπεριλαμβανομένων των στοιχείων της κάρτας της.</w:t>
                            </w:r>
                          </w:p>
                          <w:p w:rsidR="009C57D5" w:rsidRPr="009C57D5" w:rsidRDefault="009C57D5" w:rsidP="009C57D5">
                            <w:pPr>
                              <w:jc w:val="both"/>
                              <w:rPr>
                                <w:color w:val="000000" w:themeColor="text1"/>
                                <w:sz w:val="24"/>
                                <w:szCs w:val="24"/>
                              </w:rPr>
                            </w:pPr>
                            <w:r w:rsidRPr="009C57D5">
                              <w:rPr>
                                <w:color w:val="000000" w:themeColor="text1"/>
                                <w:sz w:val="24"/>
                                <w:szCs w:val="24"/>
                              </w:rPr>
                              <w:t xml:space="preserve">Λίγες ημέρες αργότερα, η Άννα διαπιστώνει ότι έχουν γίνει </w:t>
                            </w:r>
                            <w:r w:rsidR="0036621F">
                              <w:rPr>
                                <w:color w:val="000000" w:themeColor="text1"/>
                                <w:sz w:val="24"/>
                                <w:szCs w:val="24"/>
                              </w:rPr>
                              <w:t xml:space="preserve">συναλλαγές </w:t>
                            </w:r>
                            <w:r w:rsidRPr="009C57D5">
                              <w:rPr>
                                <w:color w:val="000000" w:themeColor="text1"/>
                                <w:sz w:val="24"/>
                                <w:szCs w:val="24"/>
                              </w:rPr>
                              <w:t>από το λογαριασμό της και ότι οι κακόβουλοι χρήστες έχουν κάνει αγορές με την κάρτα της.</w:t>
                            </w:r>
                          </w:p>
                          <w:p w:rsidR="009C57D5" w:rsidRDefault="009C57D5" w:rsidP="009C57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Ορθογώνιο 2" o:spid="_x0000_s1026" style="position:absolute;left:0;text-align:left;margin-left:0;margin-top:1.45pt;width:415.2pt;height:22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" fillcolor="#c6d9f1 [671]" strokecolor="#243f60 [1604]" strokeweight="2pt">
                <v:textbox>
                  <w:txbxContent>
                    <w:p w:rsidR="009C57D5" w:rsidRPr="009C57D5" w:rsidRDefault="009C57D5" w:rsidP="009C57D5">
                      <w:pPr>
                        <w:jc w:val="both"/>
                        <w:rPr>
                          <w:color w:val="000000" w:themeColor="text1"/>
                          <w:sz w:val="24"/>
                          <w:szCs w:val="24"/>
                        </w:rPr>
                      </w:pPr>
                      <w:r w:rsidRPr="009C57D5">
                        <w:rPr>
                          <w:color w:val="000000" w:themeColor="text1"/>
                          <w:sz w:val="24"/>
                          <w:szCs w:val="24"/>
                        </w:rPr>
                        <w:t>Η Άννα, μια νεαρή γυναίκα, λαμβάνει ένα email από μια εταιρεία που φαίνεται να είναι ο πάροχος της υπηρεσίας τραπεζικών συναλλαγών της. Το email δηλώνει ότι υπάρχει κάποιο πρόβλημα με τον λογαριασμό της και της ζητείται να κάνει κλικ σε ένα σύνδεσμο για να επαληθεύσει τα στοιχεία της.</w:t>
                      </w:r>
                    </w:p>
                    <w:p w:rsidR="009C57D5" w:rsidRPr="009C57D5" w:rsidRDefault="009C57D5" w:rsidP="009C57D5">
                      <w:pPr>
                        <w:jc w:val="both"/>
                        <w:rPr>
                          <w:color w:val="000000" w:themeColor="text1"/>
                          <w:sz w:val="24"/>
                          <w:szCs w:val="24"/>
                        </w:rPr>
                      </w:pPr>
                      <w:r w:rsidRPr="009C57D5">
                        <w:rPr>
                          <w:color w:val="000000" w:themeColor="text1"/>
                          <w:sz w:val="24"/>
                          <w:szCs w:val="24"/>
                        </w:rPr>
                        <w:t>Η Άννα, αν και αμφισβητεί λίγο το email, ανησυχεί και κάνει κλικ στο σύνδεσμο. Αυτό την οδηγεί σε μια ιστοσελίδα που φαίνεται πολύ παρόμοια με την πραγματική ιστοσελίδα της τράπεζας. Η Άννα εισάγει τα στοιχεία της στη φόρμα που υπάρχει στη σελίδα, συμπεριλαμβανομένων των στοιχείων της κάρτας της.</w:t>
                      </w:r>
                    </w:p>
                    <w:p w:rsidR="009C57D5" w:rsidRPr="009C57D5" w:rsidRDefault="009C57D5" w:rsidP="009C57D5">
                      <w:pPr>
                        <w:jc w:val="both"/>
                        <w:rPr>
                          <w:color w:val="000000" w:themeColor="text1"/>
                          <w:sz w:val="24"/>
                          <w:szCs w:val="24"/>
                        </w:rPr>
                      </w:pPr>
                      <w:r w:rsidRPr="009C57D5">
                        <w:rPr>
                          <w:color w:val="000000" w:themeColor="text1"/>
                          <w:sz w:val="24"/>
                          <w:szCs w:val="24"/>
                        </w:rPr>
                        <w:t xml:space="preserve">Λίγες ημέρες αργότερα, η Άννα διαπιστώνει ότι έχουν γίνει </w:t>
                      </w:r>
                      <w:r w:rsidR="0036621F">
                        <w:rPr>
                          <w:color w:val="000000" w:themeColor="text1"/>
                          <w:sz w:val="24"/>
                          <w:szCs w:val="24"/>
                        </w:rPr>
                        <w:t xml:space="preserve">συναλλαγές </w:t>
                      </w:r>
                      <w:r w:rsidRPr="009C57D5">
                        <w:rPr>
                          <w:color w:val="000000" w:themeColor="text1"/>
                          <w:sz w:val="24"/>
                          <w:szCs w:val="24"/>
                        </w:rPr>
                        <w:t>από το λογαριασμό της και ότι οι κακόβουλοι χρήστες έχουν κάνει αγορές με την κάρτα της.</w:t>
                      </w:r>
                    </w:p>
                    <w:p w:rsidR="009C57D5" w:rsidRDefault="009C57D5" w:rsidP="009C57D5">
                      <w:pPr>
                        <w:jc w:val="center"/>
                      </w:pPr>
                    </w:p>
                  </w:txbxContent>
                </v:textbox>
              </v:rect>
            </w:pict>
          </mc:Fallback>
        </mc:AlternateContent>
      </w:r>
    </w:p>
    <w:p w:rsidR="009C57D5" w:rsidRDefault="009C57D5" w:rsidP="002F04F1">
      <w:pPr>
        <w:jc w:val="both"/>
        <w:rPr>
          <w:b/>
          <w:sz w:val="24"/>
          <w:szCs w:val="24"/>
        </w:rPr>
      </w:pPr>
    </w:p>
    <w:p w:rsidR="009C57D5" w:rsidRDefault="009C57D5" w:rsidP="002F04F1">
      <w:pPr>
        <w:jc w:val="both"/>
        <w:rPr>
          <w:b/>
          <w:sz w:val="24"/>
          <w:szCs w:val="24"/>
        </w:rPr>
      </w:pPr>
    </w:p>
    <w:p w:rsidR="009C57D5" w:rsidRDefault="009C57D5" w:rsidP="002F04F1">
      <w:pPr>
        <w:jc w:val="both"/>
        <w:rPr>
          <w:b/>
          <w:sz w:val="24"/>
          <w:szCs w:val="24"/>
        </w:rPr>
      </w:pPr>
    </w:p>
    <w:p w:rsidR="009C57D5" w:rsidRDefault="009C57D5" w:rsidP="002F04F1">
      <w:pPr>
        <w:jc w:val="both"/>
        <w:rPr>
          <w:b/>
          <w:sz w:val="24"/>
          <w:szCs w:val="24"/>
        </w:rPr>
      </w:pPr>
    </w:p>
    <w:p w:rsidR="009C57D5" w:rsidRDefault="009C57D5" w:rsidP="002F04F1">
      <w:pPr>
        <w:jc w:val="both"/>
        <w:rPr>
          <w:b/>
          <w:sz w:val="24"/>
          <w:szCs w:val="24"/>
        </w:rPr>
      </w:pPr>
    </w:p>
    <w:p w:rsidR="009C57D5" w:rsidRDefault="009C57D5" w:rsidP="002F04F1">
      <w:pPr>
        <w:jc w:val="both"/>
        <w:rPr>
          <w:b/>
          <w:sz w:val="24"/>
          <w:szCs w:val="24"/>
        </w:rPr>
      </w:pPr>
    </w:p>
    <w:p w:rsidR="009C57D5" w:rsidRDefault="009C57D5" w:rsidP="002F04F1">
      <w:pPr>
        <w:jc w:val="both"/>
        <w:rPr>
          <w:b/>
          <w:sz w:val="24"/>
          <w:szCs w:val="24"/>
        </w:rPr>
      </w:pPr>
    </w:p>
    <w:p w:rsidR="009C57D5" w:rsidRDefault="009C57D5" w:rsidP="002F04F1">
      <w:pPr>
        <w:jc w:val="both"/>
        <w:rPr>
          <w:b/>
          <w:sz w:val="24"/>
          <w:szCs w:val="24"/>
        </w:rPr>
      </w:pPr>
    </w:p>
    <w:p w:rsidR="002F04F1" w:rsidRPr="002F04F1" w:rsidRDefault="002F04F1" w:rsidP="002F04F1">
      <w:pPr>
        <w:jc w:val="both"/>
        <w:rPr>
          <w:b/>
          <w:sz w:val="24"/>
          <w:szCs w:val="24"/>
        </w:rPr>
      </w:pPr>
      <w:r w:rsidRPr="002F04F1">
        <w:rPr>
          <w:b/>
          <w:sz w:val="24"/>
          <w:szCs w:val="24"/>
        </w:rPr>
        <w:t>Μελετήστε την παραπάνω περίπτωση και προσπαθήστε να απαντήσετε στις παρακάτω ερωτήσεις.</w:t>
      </w:r>
    </w:p>
    <w:p w:rsidR="00700E9F" w:rsidRPr="00E64E9D" w:rsidRDefault="00700E9F" w:rsidP="00700E9F">
      <w:pPr>
        <w:pStyle w:val="a3"/>
        <w:numPr>
          <w:ilvl w:val="0"/>
          <w:numId w:val="1"/>
        </w:numPr>
        <w:jc w:val="both"/>
        <w:rPr>
          <w:sz w:val="24"/>
          <w:szCs w:val="24"/>
        </w:rPr>
      </w:pPr>
      <w:r w:rsidRPr="00E64E9D">
        <w:rPr>
          <w:sz w:val="24"/>
          <w:szCs w:val="24"/>
        </w:rPr>
        <w:t>Τι πα</w:t>
      </w:r>
      <w:r>
        <w:rPr>
          <w:sz w:val="24"/>
          <w:szCs w:val="24"/>
        </w:rPr>
        <w:t xml:space="preserve">ρατηρείτε για την κατάσταση </w:t>
      </w:r>
      <w:r w:rsidRPr="00E64E9D">
        <w:rPr>
          <w:sz w:val="24"/>
          <w:szCs w:val="24"/>
        </w:rPr>
        <w:t>; Εντοπίσατε κάποιον κίνδυνο;</w:t>
      </w:r>
    </w:p>
    <w:p w:rsidR="00700E9F" w:rsidRPr="005D7A14" w:rsidRDefault="00700E9F" w:rsidP="00700E9F">
      <w:pPr>
        <w:pStyle w:val="a3"/>
        <w:numPr>
          <w:ilvl w:val="0"/>
          <w:numId w:val="1"/>
        </w:numPr>
        <w:jc w:val="both"/>
        <w:rPr>
          <w:sz w:val="24"/>
          <w:szCs w:val="24"/>
        </w:rPr>
      </w:pPr>
      <w:r w:rsidRPr="00E64E9D">
        <w:rPr>
          <w:sz w:val="24"/>
          <w:szCs w:val="24"/>
        </w:rPr>
        <w:t xml:space="preserve">Σκεφτείτε κάποιον τρόπο </w:t>
      </w:r>
      <w:r>
        <w:rPr>
          <w:sz w:val="24"/>
          <w:szCs w:val="24"/>
        </w:rPr>
        <w:t>χειρισμού για την αντιμετώπιση</w:t>
      </w:r>
      <w:r w:rsidRPr="00E64E9D">
        <w:rPr>
          <w:sz w:val="24"/>
          <w:szCs w:val="24"/>
        </w:rPr>
        <w:t xml:space="preserve"> της συγκεκριμένης περίπτωσης.</w:t>
      </w:r>
    </w:p>
    <w:p w:rsidR="00700E9F" w:rsidRPr="005D7A14" w:rsidRDefault="00700E9F" w:rsidP="00700E9F">
      <w:pPr>
        <w:pStyle w:val="a3"/>
        <w:numPr>
          <w:ilvl w:val="0"/>
          <w:numId w:val="1"/>
        </w:numPr>
        <w:jc w:val="both"/>
        <w:rPr>
          <w:sz w:val="24"/>
          <w:szCs w:val="24"/>
        </w:rPr>
      </w:pPr>
      <w:r>
        <w:rPr>
          <w:sz w:val="24"/>
          <w:szCs w:val="24"/>
        </w:rPr>
        <w:t xml:space="preserve">Μεταβείτε στον σύνδεσμο </w:t>
      </w:r>
      <w:hyperlink r:id="rId6" w:history="1">
        <w:r w:rsidRPr="00C776F3">
          <w:rPr>
            <w:rStyle w:val="-"/>
            <w:sz w:val="24"/>
            <w:szCs w:val="24"/>
          </w:rPr>
          <w:t>https://padlet.com/fotislefas1/social-media-a37mpzr6e2kb6mhi</w:t>
        </w:r>
      </w:hyperlink>
      <w:r>
        <w:rPr>
          <w:sz w:val="24"/>
          <w:szCs w:val="24"/>
        </w:rPr>
        <w:t xml:space="preserve">   </w:t>
      </w:r>
      <w:r w:rsidRPr="005D7A14">
        <w:rPr>
          <w:rFonts w:cstheme="minorHAnsi"/>
          <w:b/>
          <w:sz w:val="24"/>
          <w:szCs w:val="24"/>
        </w:rPr>
        <w:t>(</w:t>
      </w:r>
      <w:r w:rsidRPr="005D7A14">
        <w:rPr>
          <w:sz w:val="24"/>
          <w:szCs w:val="24"/>
        </w:rPr>
        <w:t>υπάρχει και στο e-</w:t>
      </w:r>
      <w:proofErr w:type="spellStart"/>
      <w:r w:rsidRPr="005D7A14">
        <w:rPr>
          <w:sz w:val="24"/>
          <w:szCs w:val="24"/>
        </w:rPr>
        <w:t>class</w:t>
      </w:r>
      <w:proofErr w:type="spellEnd"/>
      <w:r w:rsidRPr="005D7A14">
        <w:rPr>
          <w:sz w:val="24"/>
          <w:szCs w:val="24"/>
        </w:rPr>
        <w:t xml:space="preserve"> στις Συνδέσεις Διαδικτύου με όνομα συνδέσμου «</w:t>
      </w:r>
      <w:r>
        <w:rPr>
          <w:sz w:val="24"/>
          <w:szCs w:val="24"/>
          <w:lang w:val="en-US"/>
        </w:rPr>
        <w:t>Social</w:t>
      </w:r>
      <w:r w:rsidRPr="005D7A14">
        <w:rPr>
          <w:sz w:val="24"/>
          <w:szCs w:val="24"/>
        </w:rPr>
        <w:t xml:space="preserve"> </w:t>
      </w:r>
      <w:r>
        <w:rPr>
          <w:sz w:val="24"/>
          <w:szCs w:val="24"/>
          <w:lang w:val="en-US"/>
        </w:rPr>
        <w:t>Media</w:t>
      </w:r>
      <w:r w:rsidRPr="005D7A14">
        <w:rPr>
          <w:sz w:val="24"/>
          <w:szCs w:val="24"/>
        </w:rPr>
        <w:t xml:space="preserve">») και </w:t>
      </w:r>
      <w:r>
        <w:rPr>
          <w:sz w:val="24"/>
          <w:szCs w:val="24"/>
        </w:rPr>
        <w:t xml:space="preserve"> προτείνετε ως ομάδα ένα μειονέκτημα από τη χρήση των κοινωνικών δικτύων  και καταγράψτε το</w:t>
      </w:r>
      <w:r w:rsidRPr="005D7A14">
        <w:rPr>
          <w:sz w:val="24"/>
          <w:szCs w:val="24"/>
        </w:rPr>
        <w:t xml:space="preserve"> στον πίνακα ανακοινώσεων.</w:t>
      </w:r>
      <w:r>
        <w:rPr>
          <w:sz w:val="24"/>
          <w:szCs w:val="24"/>
        </w:rPr>
        <w:t xml:space="preserve"> Έπειτα βαθμολογήστε τις αναρτήσεις των υπόλοιπων ομάδων.</w:t>
      </w:r>
    </w:p>
    <w:p w:rsidR="00C00143" w:rsidRDefault="00C00143"/>
    <w:sectPr w:rsidR="00C001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C70F7"/>
    <w:multiLevelType w:val="hybridMultilevel"/>
    <w:tmpl w:val="32CE8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F1"/>
    <w:rsid w:val="002F04F1"/>
    <w:rsid w:val="0036621F"/>
    <w:rsid w:val="006E035A"/>
    <w:rsid w:val="00700E9F"/>
    <w:rsid w:val="009C57D5"/>
    <w:rsid w:val="00C00143"/>
    <w:rsid w:val="00FC7A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4F1"/>
    <w:pPr>
      <w:ind w:left="720"/>
      <w:contextualSpacing/>
    </w:pPr>
  </w:style>
  <w:style w:type="character" w:styleId="-">
    <w:name w:val="Hyperlink"/>
    <w:basedOn w:val="a0"/>
    <w:uiPriority w:val="99"/>
    <w:unhideWhenUsed/>
    <w:rsid w:val="00700E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4F1"/>
    <w:pPr>
      <w:ind w:left="720"/>
      <w:contextualSpacing/>
    </w:pPr>
  </w:style>
  <w:style w:type="character" w:styleId="-">
    <w:name w:val="Hyperlink"/>
    <w:basedOn w:val="a0"/>
    <w:uiPriority w:val="99"/>
    <w:unhideWhenUsed/>
    <w:rsid w:val="00700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fotislefas1/social-media-a37mpzr6e2kb6mh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615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lefas</dc:creator>
  <cp:lastModifiedBy>fotis lefas</cp:lastModifiedBy>
  <cp:revision>7</cp:revision>
  <dcterms:created xsi:type="dcterms:W3CDTF">2023-05-04T15:56:00Z</dcterms:created>
  <dcterms:modified xsi:type="dcterms:W3CDTF">2023-05-08T17:55:00Z</dcterms:modified>
</cp:coreProperties>
</file>