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5B" w:rsidRPr="00131E9B" w:rsidRDefault="005427D0" w:rsidP="00D42FFB">
      <w:pPr>
        <w:ind w:left="113"/>
        <w:jc w:val="center"/>
        <w:rPr>
          <w:rFonts w:ascii="Cambria Math" w:eastAsia="Gungsuh" w:hAnsi="Cambria Math"/>
          <w:b/>
          <w:sz w:val="32"/>
          <w:szCs w:val="32"/>
        </w:rPr>
      </w:pPr>
      <w:r w:rsidRPr="00131E9B">
        <w:rPr>
          <w:rFonts w:ascii="Cambria Math" w:eastAsia="Gungsuh" w:hAnsi="Cambria Math"/>
          <w:b/>
          <w:sz w:val="32"/>
          <w:szCs w:val="32"/>
        </w:rPr>
        <w:t xml:space="preserve">Μάθημα 1.1 Σελίδα 18-21 </w:t>
      </w:r>
    </w:p>
    <w:p w:rsidR="005427D0" w:rsidRDefault="005427D0" w:rsidP="00D42FFB">
      <w:pPr>
        <w:ind w:left="113"/>
        <w:rPr>
          <w:rFonts w:ascii="Cambria Math" w:eastAsia="Gungsuh" w:hAnsi="Cambria Math"/>
          <w:sz w:val="32"/>
          <w:szCs w:val="32"/>
        </w:rPr>
      </w:pPr>
      <w:r w:rsidRPr="005427D0">
        <w:rPr>
          <w:rFonts w:ascii="Cambria Math" w:eastAsia="Gungsuh" w:hAnsi="Cambria Math"/>
          <w:sz w:val="32"/>
          <w:szCs w:val="32"/>
        </w:rPr>
        <w:t>‘</w:t>
      </w:r>
      <w:proofErr w:type="spellStart"/>
      <w:r w:rsidRPr="005427D0">
        <w:rPr>
          <w:rFonts w:ascii="Cambria Math" w:eastAsia="Gungsuh" w:hAnsi="Cambria Math"/>
          <w:sz w:val="32"/>
          <w:szCs w:val="32"/>
        </w:rPr>
        <w:t>Ολοι</w:t>
      </w:r>
      <w:proofErr w:type="spellEnd"/>
      <w:r>
        <w:rPr>
          <w:rFonts w:ascii="Cambria Math" w:eastAsia="Gungsuh" w:hAnsi="Cambria Math"/>
          <w:sz w:val="32"/>
          <w:szCs w:val="32"/>
        </w:rPr>
        <w:t xml:space="preserve"> οι οργανισμοί δομούνται από 27 χημικά στοιχεία . 4 από αυτά : ο άνθρακας , το άζωτο , το οξυγόνο , το υδρογόνο συμμετέχουν στον σχηματισμό των χημικών μορίων σε ποσοστό 96%.</w:t>
      </w:r>
    </w:p>
    <w:p w:rsidR="00D42FFB" w:rsidRDefault="005427D0" w:rsidP="00C94689">
      <w:pPr>
        <w:rPr>
          <w:rFonts w:ascii="Cambria Math" w:eastAsia="Gungsuh" w:hAnsi="Cambria Math"/>
          <w:sz w:val="32"/>
          <w:szCs w:val="32"/>
        </w:rPr>
      </w:pPr>
      <w:r>
        <w:rPr>
          <w:rFonts w:ascii="Cambria Math" w:eastAsia="Gungsuh" w:hAnsi="Cambria Math"/>
          <w:sz w:val="32"/>
          <w:szCs w:val="32"/>
        </w:rPr>
        <w:t xml:space="preserve">Χημικά στοιχεία όπως το κάλιο , το νάτριο  και το μαγνήσιο βρίσκονται σε μικρές ποσότητες στους οργανισμούς , για αυτό ονομάζονται ιχνοστοιχεία. </w:t>
      </w:r>
    </w:p>
    <w:p w:rsidR="00D42FFB" w:rsidRPr="00C94689" w:rsidRDefault="00D42FFB" w:rsidP="00D42FFB">
      <w:pPr>
        <w:jc w:val="center"/>
        <w:rPr>
          <w:rFonts w:ascii="Cambria Math" w:eastAsia="Gungsuh" w:hAnsi="Cambria Math"/>
          <w:b/>
          <w:sz w:val="32"/>
          <w:szCs w:val="32"/>
        </w:rPr>
      </w:pPr>
      <w:r w:rsidRPr="00C94689">
        <w:rPr>
          <w:rFonts w:ascii="Cambria Math" w:eastAsia="Gungsuh" w:hAnsi="Cambria Math"/>
          <w:b/>
          <w:sz w:val="32"/>
          <w:szCs w:val="32"/>
        </w:rPr>
        <w:t xml:space="preserve">Μόρια Ζωής – Ανόργανες Ενώσεις </w:t>
      </w:r>
    </w:p>
    <w:p w:rsidR="00D42FFB" w:rsidRPr="00D42FFB" w:rsidRDefault="00594829" w:rsidP="00594829">
      <w:pPr>
        <w:pStyle w:val="a3"/>
        <w:ind w:left="0"/>
        <w:rPr>
          <w:rFonts w:ascii="Cambria Math" w:eastAsia="Gungsuh" w:hAnsi="Cambria Math"/>
          <w:sz w:val="32"/>
          <w:szCs w:val="32"/>
          <w:u w:val="single"/>
        </w:rPr>
      </w:pPr>
      <w:r>
        <w:rPr>
          <w:rFonts w:ascii="Cambria Math" w:eastAsia="Gungsuh" w:hAnsi="Cambria Math"/>
          <w:sz w:val="32"/>
          <w:szCs w:val="32"/>
          <w:highlight w:val="yellow"/>
          <w:u w:val="single"/>
        </w:rPr>
        <w:t>1.</w:t>
      </w:r>
      <w:r w:rsidR="00D42FFB" w:rsidRPr="00915DE9">
        <w:rPr>
          <w:rFonts w:ascii="Cambria Math" w:eastAsia="Gungsuh" w:hAnsi="Cambria Math"/>
          <w:sz w:val="32"/>
          <w:szCs w:val="32"/>
          <w:highlight w:val="yellow"/>
          <w:u w:val="single"/>
        </w:rPr>
        <w:t>Νερό</w:t>
      </w:r>
      <w:r w:rsidR="00D42FFB">
        <w:rPr>
          <w:rFonts w:ascii="Cambria Math" w:eastAsia="Gungsuh" w:hAnsi="Cambria Math"/>
          <w:sz w:val="32"/>
          <w:szCs w:val="32"/>
          <w:u w:val="single"/>
        </w:rPr>
        <w:t>:</w:t>
      </w:r>
      <w:r w:rsidR="00D42FFB" w:rsidRPr="00D42FFB">
        <w:rPr>
          <w:rFonts w:ascii="Cambria Math" w:eastAsia="Gungsuh" w:hAnsi="Cambria Math"/>
          <w:sz w:val="32"/>
          <w:szCs w:val="32"/>
        </w:rPr>
        <w:t xml:space="preserve"> </w:t>
      </w:r>
      <w:r w:rsidR="00D42FFB">
        <w:rPr>
          <w:rFonts w:ascii="Cambria Math" w:eastAsia="Gungsuh" w:hAnsi="Cambria Math"/>
          <w:sz w:val="32"/>
          <w:szCs w:val="32"/>
        </w:rPr>
        <w:t>Μ</w:t>
      </w:r>
      <w:r w:rsidR="00D42FFB" w:rsidRPr="00D42FFB">
        <w:rPr>
          <w:rFonts w:ascii="Cambria Math" w:eastAsia="Gungsuh" w:hAnsi="Cambria Math"/>
          <w:sz w:val="32"/>
          <w:szCs w:val="32"/>
        </w:rPr>
        <w:t xml:space="preserve">ας </w:t>
      </w:r>
      <w:r w:rsidR="00D42FFB">
        <w:rPr>
          <w:rFonts w:ascii="Cambria Math" w:eastAsia="Gungsuh" w:hAnsi="Cambria Math"/>
          <w:sz w:val="32"/>
          <w:szCs w:val="32"/>
        </w:rPr>
        <w:t xml:space="preserve"> βοηθάει στην ομαλή λειτουργία των κυττάρων του οργανισμού , επειδή έχει μεγάλη διαλυτική ικανότητα. Έτσι μπορούν να διαλυθούν πολλές ουσίες και να αντιδράσουν μεταξύ τους . Επιπλέον μεταφέρει ουσίες . </w:t>
      </w:r>
    </w:p>
    <w:p w:rsidR="008C45F1" w:rsidRPr="00594829" w:rsidRDefault="00594829" w:rsidP="00594829">
      <w:pPr>
        <w:rPr>
          <w:rFonts w:ascii="Cambria Math" w:eastAsia="Gungsuh" w:hAnsi="Cambria Math"/>
          <w:sz w:val="32"/>
          <w:szCs w:val="32"/>
          <w:u w:val="single"/>
        </w:rPr>
      </w:pPr>
      <w:r>
        <w:rPr>
          <w:rFonts w:ascii="Cambria Math" w:eastAsia="Gungsuh" w:hAnsi="Cambria Math"/>
          <w:sz w:val="32"/>
          <w:szCs w:val="32"/>
          <w:highlight w:val="yellow"/>
          <w:u w:val="single"/>
        </w:rPr>
        <w:t>2.</w:t>
      </w:r>
      <w:r w:rsidR="00D42FFB" w:rsidRPr="00594829">
        <w:rPr>
          <w:rFonts w:ascii="Cambria Math" w:eastAsia="Gungsuh" w:hAnsi="Cambria Math"/>
          <w:sz w:val="32"/>
          <w:szCs w:val="32"/>
          <w:highlight w:val="yellow"/>
          <w:u w:val="single"/>
        </w:rPr>
        <w:t>Άλατα</w:t>
      </w:r>
      <w:r w:rsidR="00D42FFB" w:rsidRPr="00594829">
        <w:rPr>
          <w:rFonts w:ascii="Cambria Math" w:eastAsia="Gungsuh" w:hAnsi="Cambria Math"/>
          <w:sz w:val="32"/>
          <w:szCs w:val="32"/>
          <w:u w:val="single"/>
        </w:rPr>
        <w:t>:</w:t>
      </w:r>
      <w:r w:rsidR="00D42FFB" w:rsidRPr="00594829">
        <w:rPr>
          <w:rFonts w:ascii="Cambria Math" w:eastAsia="Gungsuh" w:hAnsi="Cambria Math"/>
          <w:sz w:val="32"/>
          <w:szCs w:val="32"/>
        </w:rPr>
        <w:t xml:space="preserve"> Όπως το χλωριούχο νάτριο ή άλατα του ασβεστίου παίζουν σημαντικό ρόλο στην ομαλή ανάπτυξη και λειτουργία των οργανισμών .</w:t>
      </w:r>
    </w:p>
    <w:p w:rsidR="008C45F1" w:rsidRPr="00C94689" w:rsidRDefault="00C94689" w:rsidP="00C94689">
      <w:pPr>
        <w:jc w:val="center"/>
        <w:rPr>
          <w:rFonts w:ascii="Cambria Math" w:eastAsia="Gungsuh" w:hAnsi="Cambria Math"/>
          <w:b/>
          <w:sz w:val="32"/>
          <w:szCs w:val="32"/>
        </w:rPr>
      </w:pPr>
      <w:r>
        <w:rPr>
          <w:rFonts w:ascii="Cambria Math" w:eastAsia="Gungsuh" w:hAnsi="Cambria Math"/>
          <w:b/>
          <w:sz w:val="32"/>
          <w:szCs w:val="32"/>
        </w:rPr>
        <w:t>Μόρια Ζωής – Ο</w:t>
      </w:r>
      <w:r w:rsidRPr="00C94689">
        <w:rPr>
          <w:rFonts w:ascii="Cambria Math" w:eastAsia="Gungsuh" w:hAnsi="Cambria Math"/>
          <w:b/>
          <w:sz w:val="32"/>
          <w:szCs w:val="32"/>
        </w:rPr>
        <w:t>ργαν</w:t>
      </w:r>
      <w:r>
        <w:rPr>
          <w:rFonts w:ascii="Cambria Math" w:eastAsia="Gungsuh" w:hAnsi="Cambria Math"/>
          <w:b/>
          <w:sz w:val="32"/>
          <w:szCs w:val="32"/>
        </w:rPr>
        <w:t xml:space="preserve">ικές </w:t>
      </w:r>
      <w:r w:rsidRPr="00C94689">
        <w:rPr>
          <w:rFonts w:ascii="Cambria Math" w:eastAsia="Gungsuh" w:hAnsi="Cambria Math"/>
          <w:b/>
          <w:sz w:val="32"/>
          <w:szCs w:val="32"/>
        </w:rPr>
        <w:t xml:space="preserve">Ενώσεις </w:t>
      </w:r>
    </w:p>
    <w:p w:rsidR="008C45F1" w:rsidRPr="00131E9B" w:rsidRDefault="008C45F1" w:rsidP="00131E9B">
      <w:pPr>
        <w:pStyle w:val="a3"/>
        <w:ind w:left="0"/>
        <w:rPr>
          <w:rFonts w:ascii="Cambria Math" w:eastAsia="Gungsuh" w:hAnsi="Cambria Math"/>
          <w:sz w:val="32"/>
          <w:szCs w:val="32"/>
        </w:rPr>
      </w:pPr>
      <w:r w:rsidRPr="00915DE9">
        <w:rPr>
          <w:rFonts w:ascii="Cambria Math" w:eastAsia="Gungsuh" w:hAnsi="Cambria Math"/>
          <w:sz w:val="32"/>
          <w:szCs w:val="32"/>
          <w:highlight w:val="yellow"/>
          <w:u w:val="single"/>
        </w:rPr>
        <w:t>Οργανικές ενώσεις</w:t>
      </w:r>
      <w:r w:rsidR="00924D86" w:rsidRPr="00924D86">
        <w:rPr>
          <w:rFonts w:ascii="Cambria Math" w:eastAsia="Gungsuh" w:hAnsi="Cambria Math"/>
          <w:sz w:val="32"/>
          <w:szCs w:val="32"/>
        </w:rPr>
        <w:t xml:space="preserve">  ον</w:t>
      </w:r>
      <w:r w:rsidR="00924D86">
        <w:rPr>
          <w:rFonts w:ascii="Cambria Math" w:eastAsia="Gungsuh" w:hAnsi="Cambria Math"/>
          <w:sz w:val="32"/>
          <w:szCs w:val="32"/>
        </w:rPr>
        <w:t xml:space="preserve">ομάζονται οι ενώσεις του άνθρακα με το υδρογόνο , το οξυγόνο και το άζωτο. Από αυτές τις ενώσεις δομούνται </w:t>
      </w:r>
      <w:r w:rsidR="00915DE9">
        <w:rPr>
          <w:rFonts w:ascii="Cambria Math" w:eastAsia="Gungsuh" w:hAnsi="Cambria Math"/>
          <w:sz w:val="32"/>
          <w:szCs w:val="32"/>
        </w:rPr>
        <w:t xml:space="preserve">οι οργανισμοί . </w:t>
      </w:r>
      <w:r w:rsidR="00915DE9">
        <w:rPr>
          <w:rFonts w:ascii="Cambria Math" w:eastAsia="Gungsuh" w:hAnsi="Cambria Math"/>
          <w:sz w:val="32"/>
          <w:szCs w:val="32"/>
        </w:rPr>
        <w:br/>
      </w:r>
      <w:r w:rsidR="000710ED">
        <w:rPr>
          <w:rFonts w:ascii="Cambria Math" w:eastAsia="Gungsuh" w:hAnsi="Cambria Math"/>
          <w:sz w:val="32"/>
          <w:szCs w:val="32"/>
          <w:highlight w:val="yellow"/>
          <w:u w:val="single"/>
        </w:rPr>
        <w:t>1)</w:t>
      </w:r>
      <w:r w:rsidR="00915DE9" w:rsidRPr="00131E9B">
        <w:rPr>
          <w:rFonts w:ascii="Cambria Math" w:eastAsia="Gungsuh" w:hAnsi="Cambria Math"/>
          <w:sz w:val="32"/>
          <w:szCs w:val="32"/>
          <w:highlight w:val="yellow"/>
          <w:u w:val="single"/>
        </w:rPr>
        <w:t>Υδατάνθρακες</w:t>
      </w:r>
      <w:r w:rsidR="00915DE9" w:rsidRPr="00131E9B">
        <w:rPr>
          <w:rFonts w:ascii="Cambria Math" w:eastAsia="Gungsuh" w:hAnsi="Cambria Math"/>
          <w:sz w:val="32"/>
          <w:szCs w:val="32"/>
        </w:rPr>
        <w:t xml:space="preserve"> (Σάκχαρα): Αποτελούν </w:t>
      </w:r>
      <w:r w:rsidR="00915DE9" w:rsidRPr="00131E9B">
        <w:rPr>
          <w:rFonts w:ascii="Cambria Math" w:eastAsia="Gungsuh" w:hAnsi="Cambria Math"/>
          <w:sz w:val="32"/>
          <w:szCs w:val="32"/>
          <w:highlight w:val="yellow"/>
        </w:rPr>
        <w:t>πηγή ενέργειας</w:t>
      </w:r>
      <w:r w:rsidR="00915DE9" w:rsidRPr="00131E9B">
        <w:rPr>
          <w:rFonts w:ascii="Cambria Math" w:eastAsia="Gungsuh" w:hAnsi="Cambria Math"/>
          <w:sz w:val="32"/>
          <w:szCs w:val="32"/>
        </w:rPr>
        <w:t xml:space="preserve"> , ορισμένοι από αυτούς αποτελούν </w:t>
      </w:r>
      <w:r w:rsidR="00915DE9" w:rsidRPr="00131E9B">
        <w:rPr>
          <w:rFonts w:ascii="Cambria Math" w:eastAsia="Gungsuh" w:hAnsi="Cambria Math"/>
          <w:sz w:val="32"/>
          <w:szCs w:val="32"/>
          <w:highlight w:val="yellow"/>
        </w:rPr>
        <w:t>δομικά συστατικά</w:t>
      </w:r>
      <w:r w:rsidR="00915DE9" w:rsidRPr="00131E9B">
        <w:rPr>
          <w:rFonts w:ascii="Cambria Math" w:eastAsia="Gungsuh" w:hAnsi="Cambria Math"/>
          <w:sz w:val="32"/>
          <w:szCs w:val="32"/>
        </w:rPr>
        <w:t xml:space="preserve"> των κυττάρων των οργανισμών. Οι υδατάνθρακες  μπορεί  να είναι </w:t>
      </w:r>
      <w:r w:rsidR="00915DE9" w:rsidRPr="00131E9B">
        <w:rPr>
          <w:rFonts w:ascii="Cambria Math" w:eastAsia="Gungsuh" w:hAnsi="Cambria Math"/>
          <w:sz w:val="32"/>
          <w:szCs w:val="32"/>
          <w:highlight w:val="yellow"/>
        </w:rPr>
        <w:t>απλοί</w:t>
      </w:r>
      <w:r w:rsidR="00915DE9" w:rsidRPr="00131E9B">
        <w:rPr>
          <w:rFonts w:ascii="Cambria Math" w:eastAsia="Gungsuh" w:hAnsi="Cambria Math"/>
          <w:sz w:val="32"/>
          <w:szCs w:val="32"/>
        </w:rPr>
        <w:t xml:space="preserve"> όπως η γλυκόζη (μονοσακχαρίτες) ή </w:t>
      </w:r>
      <w:r w:rsidR="00915DE9" w:rsidRPr="00131E9B">
        <w:rPr>
          <w:rFonts w:ascii="Cambria Math" w:eastAsia="Gungsuh" w:hAnsi="Cambria Math"/>
          <w:sz w:val="32"/>
          <w:szCs w:val="32"/>
          <w:highlight w:val="yellow"/>
        </w:rPr>
        <w:t>σύνθετοι</w:t>
      </w:r>
      <w:r w:rsidR="00915DE9" w:rsidRPr="00131E9B">
        <w:rPr>
          <w:rFonts w:ascii="Cambria Math" w:eastAsia="Gungsuh" w:hAnsi="Cambria Math"/>
          <w:sz w:val="32"/>
          <w:szCs w:val="32"/>
        </w:rPr>
        <w:t xml:space="preserve"> όπως το άμυλο  και η κυτταρίνη (πολυσα</w:t>
      </w:r>
      <w:r w:rsidR="007869A7" w:rsidRPr="00131E9B">
        <w:rPr>
          <w:rFonts w:ascii="Cambria Math" w:eastAsia="Gungsuh" w:hAnsi="Cambria Math"/>
          <w:sz w:val="32"/>
          <w:szCs w:val="32"/>
        </w:rPr>
        <w:t>κχαρίτες).</w:t>
      </w:r>
    </w:p>
    <w:p w:rsidR="007869A7" w:rsidRDefault="007869A7" w:rsidP="00915DE9">
      <w:pPr>
        <w:pStyle w:val="a3"/>
        <w:ind w:left="964"/>
        <w:rPr>
          <w:rFonts w:ascii="Cambria Math" w:eastAsia="Gungsuh" w:hAnsi="Cambria Math"/>
          <w:sz w:val="32"/>
          <w:szCs w:val="32"/>
        </w:rPr>
      </w:pPr>
    </w:p>
    <w:p w:rsidR="000572FC" w:rsidRPr="000710ED" w:rsidRDefault="000710ED" w:rsidP="000710ED">
      <w:pPr>
        <w:ind w:left="142"/>
        <w:rPr>
          <w:rFonts w:ascii="Cambria Math" w:eastAsia="Gungsuh" w:hAnsi="Cambria Math"/>
          <w:sz w:val="32"/>
          <w:szCs w:val="32"/>
          <w:u w:val="single"/>
        </w:rPr>
      </w:pPr>
      <w:r>
        <w:rPr>
          <w:rFonts w:ascii="Cambria Math" w:eastAsia="Gungsuh" w:hAnsi="Cambria Math"/>
          <w:sz w:val="32"/>
          <w:szCs w:val="32"/>
          <w:highlight w:val="yellow"/>
          <w:u w:val="single"/>
        </w:rPr>
        <w:t>2)</w:t>
      </w:r>
      <w:proofErr w:type="spellStart"/>
      <w:r w:rsidR="007869A7" w:rsidRPr="000710ED">
        <w:rPr>
          <w:rFonts w:ascii="Cambria Math" w:eastAsia="Gungsuh" w:hAnsi="Cambria Math"/>
          <w:sz w:val="32"/>
          <w:szCs w:val="32"/>
          <w:highlight w:val="yellow"/>
          <w:u w:val="single"/>
        </w:rPr>
        <w:t>Πρωτεϊνες</w:t>
      </w:r>
      <w:proofErr w:type="spellEnd"/>
      <w:r w:rsidR="007869A7" w:rsidRPr="000710ED">
        <w:rPr>
          <w:rFonts w:ascii="Cambria Math" w:eastAsia="Gungsuh" w:hAnsi="Cambria Math"/>
          <w:sz w:val="32"/>
          <w:szCs w:val="32"/>
          <w:u w:val="single"/>
        </w:rPr>
        <w:t xml:space="preserve">: </w:t>
      </w:r>
      <w:r w:rsidR="007869A7" w:rsidRPr="000710ED">
        <w:rPr>
          <w:rFonts w:ascii="Cambria Math" w:eastAsia="Gungsuh" w:hAnsi="Cambria Math"/>
          <w:sz w:val="32"/>
          <w:szCs w:val="32"/>
        </w:rPr>
        <w:t xml:space="preserve">Αποτελούν δομικά ή λειτουργικά </w:t>
      </w:r>
      <w:r w:rsidR="000572FC" w:rsidRPr="000710ED">
        <w:rPr>
          <w:rFonts w:ascii="Cambria Math" w:eastAsia="Gungsuh" w:hAnsi="Cambria Math"/>
          <w:sz w:val="32"/>
          <w:szCs w:val="32"/>
        </w:rPr>
        <w:t xml:space="preserve">συστατικά των κυττάρων . Οι </w:t>
      </w:r>
      <w:proofErr w:type="spellStart"/>
      <w:r w:rsidR="000572FC" w:rsidRPr="000710ED">
        <w:rPr>
          <w:rFonts w:ascii="Cambria Math" w:eastAsia="Gungsuh" w:hAnsi="Cambria Math"/>
          <w:sz w:val="32"/>
          <w:szCs w:val="32"/>
        </w:rPr>
        <w:t>πρωτεϊνες</w:t>
      </w:r>
      <w:proofErr w:type="spellEnd"/>
      <w:r w:rsidR="000572FC" w:rsidRPr="000710ED">
        <w:rPr>
          <w:rFonts w:ascii="Cambria Math" w:eastAsia="Gungsuh" w:hAnsi="Cambria Math"/>
          <w:sz w:val="32"/>
          <w:szCs w:val="32"/>
        </w:rPr>
        <w:t xml:space="preserve"> δομούνται από 20 αμινοξέα.</w:t>
      </w:r>
      <w:r w:rsidR="00131E9B" w:rsidRPr="000710ED">
        <w:rPr>
          <w:rFonts w:ascii="Cambria Math" w:eastAsia="Gungsuh" w:hAnsi="Cambria Math"/>
          <w:sz w:val="32"/>
          <w:szCs w:val="32"/>
        </w:rPr>
        <w:t xml:space="preserve">                                                                      </w:t>
      </w:r>
      <w:r w:rsidR="000572FC" w:rsidRPr="000710ED">
        <w:rPr>
          <w:rFonts w:ascii="Cambria Math" w:eastAsia="Gungsuh" w:hAnsi="Cambria Math"/>
          <w:sz w:val="32"/>
          <w:szCs w:val="32"/>
          <w:highlight w:val="yellow"/>
          <w:u w:val="single"/>
        </w:rPr>
        <w:t>Ένζυμα</w:t>
      </w:r>
      <w:r w:rsidR="000572FC" w:rsidRPr="000710ED">
        <w:rPr>
          <w:rFonts w:ascii="Cambria Math" w:eastAsia="Gungsuh" w:hAnsi="Cambria Math"/>
          <w:sz w:val="32"/>
          <w:szCs w:val="32"/>
          <w:u w:val="single"/>
        </w:rPr>
        <w:t xml:space="preserve"> </w:t>
      </w:r>
      <w:r w:rsidR="000572FC" w:rsidRPr="000710ED">
        <w:rPr>
          <w:rFonts w:ascii="Cambria Math" w:eastAsia="Gungsuh" w:hAnsi="Cambria Math"/>
          <w:sz w:val="32"/>
          <w:szCs w:val="32"/>
        </w:rPr>
        <w:t xml:space="preserve">: Είναι ειδικές </w:t>
      </w:r>
      <w:proofErr w:type="spellStart"/>
      <w:r w:rsidR="000572FC" w:rsidRPr="000710ED">
        <w:rPr>
          <w:rFonts w:ascii="Cambria Math" w:eastAsia="Gungsuh" w:hAnsi="Cambria Math"/>
          <w:sz w:val="32"/>
          <w:szCs w:val="32"/>
        </w:rPr>
        <w:t>πρωτεϊνες</w:t>
      </w:r>
      <w:proofErr w:type="spellEnd"/>
      <w:r w:rsidR="000572FC" w:rsidRPr="000710ED">
        <w:rPr>
          <w:rFonts w:ascii="Cambria Math" w:eastAsia="Gungsuh" w:hAnsi="Cambria Math"/>
          <w:sz w:val="32"/>
          <w:szCs w:val="32"/>
        </w:rPr>
        <w:t xml:space="preserve"> που βοηθούν να γίνονται πιο γρήγορα οι χημικές αντιδράσεις στους οργανισμούς.</w:t>
      </w:r>
    </w:p>
    <w:p w:rsidR="00D618B9" w:rsidRPr="00D618B9" w:rsidRDefault="000710ED" w:rsidP="00D618B9">
      <w:pPr>
        <w:rPr>
          <w:rFonts w:ascii="Cambria Math" w:eastAsia="Gungsuh" w:hAnsi="Cambria Math"/>
          <w:sz w:val="32"/>
          <w:szCs w:val="32"/>
        </w:rPr>
      </w:pPr>
      <w:r>
        <w:rPr>
          <w:rFonts w:ascii="Cambria Math" w:eastAsia="Gungsuh" w:hAnsi="Cambria Math"/>
          <w:sz w:val="32"/>
          <w:szCs w:val="32"/>
          <w:u w:val="single"/>
        </w:rPr>
        <w:t>3</w:t>
      </w:r>
      <w:r w:rsidR="0066178E">
        <w:rPr>
          <w:rFonts w:ascii="Cambria Math" w:eastAsia="Gungsuh" w:hAnsi="Cambria Math"/>
          <w:sz w:val="32"/>
          <w:szCs w:val="32"/>
          <w:u w:val="single"/>
        </w:rPr>
        <w:t>)</w:t>
      </w:r>
      <w:r w:rsidR="0066178E" w:rsidRPr="0066178E">
        <w:rPr>
          <w:rFonts w:ascii="Cambria Math" w:eastAsia="Gungsuh" w:hAnsi="Cambria Math"/>
          <w:sz w:val="32"/>
          <w:szCs w:val="32"/>
          <w:highlight w:val="yellow"/>
          <w:u w:val="single"/>
        </w:rPr>
        <w:t>Λι</w:t>
      </w:r>
      <w:r w:rsidR="000572FC" w:rsidRPr="0066178E">
        <w:rPr>
          <w:rFonts w:ascii="Cambria Math" w:eastAsia="Gungsuh" w:hAnsi="Cambria Math"/>
          <w:sz w:val="32"/>
          <w:szCs w:val="32"/>
          <w:highlight w:val="yellow"/>
          <w:u w:val="single"/>
        </w:rPr>
        <w:t>πίδια</w:t>
      </w:r>
      <w:r w:rsidR="000572FC" w:rsidRPr="0066178E">
        <w:rPr>
          <w:rFonts w:ascii="Cambria Math" w:eastAsia="Gungsuh" w:hAnsi="Cambria Math"/>
          <w:sz w:val="32"/>
          <w:szCs w:val="32"/>
        </w:rPr>
        <w:t xml:space="preserve"> : Μπορεί να είναι δομικά συστατικά των κυττάρων  ή </w:t>
      </w:r>
      <w:r w:rsidR="00D618B9" w:rsidRPr="0066178E">
        <w:rPr>
          <w:rFonts w:ascii="Cambria Math" w:eastAsia="Gungsuh" w:hAnsi="Cambria Math"/>
          <w:sz w:val="32"/>
          <w:szCs w:val="32"/>
        </w:rPr>
        <w:t>αποθήκες ενέργειας των οργανισμών.</w:t>
      </w:r>
    </w:p>
    <w:p w:rsidR="00D618B9" w:rsidRPr="00D618B9" w:rsidRDefault="000710ED" w:rsidP="00D618B9">
      <w:pPr>
        <w:rPr>
          <w:rFonts w:ascii="Cambria Math" w:eastAsia="Gungsuh" w:hAnsi="Cambria Math"/>
          <w:sz w:val="32"/>
          <w:szCs w:val="32"/>
        </w:rPr>
      </w:pPr>
      <w:r>
        <w:rPr>
          <w:rFonts w:ascii="Cambria Math" w:eastAsia="Gungsuh" w:hAnsi="Cambria Math"/>
          <w:sz w:val="32"/>
          <w:szCs w:val="32"/>
          <w:highlight w:val="yellow"/>
          <w:u w:val="single"/>
        </w:rPr>
        <w:t>4.</w:t>
      </w:r>
      <w:r w:rsidR="00D618B9" w:rsidRPr="000710ED">
        <w:rPr>
          <w:rFonts w:ascii="Cambria Math" w:eastAsia="Gungsuh" w:hAnsi="Cambria Math"/>
          <w:sz w:val="32"/>
          <w:szCs w:val="32"/>
          <w:highlight w:val="yellow"/>
          <w:u w:val="single"/>
        </w:rPr>
        <w:t>Νουκλεϊκά οξέα</w:t>
      </w:r>
      <w:r w:rsidR="00D618B9" w:rsidRPr="000710ED">
        <w:rPr>
          <w:rFonts w:ascii="Cambria Math" w:eastAsia="Gungsuh" w:hAnsi="Cambria Math"/>
          <w:sz w:val="32"/>
          <w:szCs w:val="32"/>
        </w:rPr>
        <w:t xml:space="preserve"> :Είναι 2 το </w:t>
      </w:r>
      <w:r w:rsidR="00D618B9" w:rsidRPr="000710ED">
        <w:rPr>
          <w:rFonts w:ascii="Cambria Math" w:eastAsia="Gungsuh" w:hAnsi="Cambria Math"/>
          <w:sz w:val="32"/>
          <w:szCs w:val="32"/>
          <w:lang w:val="en-US"/>
        </w:rPr>
        <w:t>DNA</w:t>
      </w:r>
      <w:r w:rsidR="00A141D1">
        <w:rPr>
          <w:rFonts w:ascii="Cambria Math" w:eastAsia="Gungsuh" w:hAnsi="Cambria Math"/>
          <w:sz w:val="32"/>
          <w:szCs w:val="32"/>
        </w:rPr>
        <w:t xml:space="preserve"> (</w:t>
      </w:r>
      <w:proofErr w:type="spellStart"/>
      <w:r w:rsidR="00A141D1">
        <w:rPr>
          <w:rFonts w:ascii="Cambria Math" w:eastAsia="Gungsuh" w:hAnsi="Cambria Math"/>
          <w:sz w:val="32"/>
          <w:szCs w:val="32"/>
        </w:rPr>
        <w:t>δεοξυ</w:t>
      </w:r>
      <w:r w:rsidR="00D618B9" w:rsidRPr="000710ED">
        <w:rPr>
          <w:rFonts w:ascii="Cambria Math" w:eastAsia="Gungsuh" w:hAnsi="Cambria Math"/>
          <w:sz w:val="32"/>
          <w:szCs w:val="32"/>
        </w:rPr>
        <w:t>ριβονουκλεϊκό</w:t>
      </w:r>
      <w:proofErr w:type="spellEnd"/>
      <w:r w:rsidR="00D618B9" w:rsidRPr="000710ED">
        <w:rPr>
          <w:rFonts w:ascii="Cambria Math" w:eastAsia="Gungsuh" w:hAnsi="Cambria Math"/>
          <w:sz w:val="32"/>
          <w:szCs w:val="32"/>
        </w:rPr>
        <w:t xml:space="preserve"> οξύ) και το </w:t>
      </w:r>
      <w:r w:rsidR="00D618B9" w:rsidRPr="000710ED">
        <w:rPr>
          <w:rFonts w:ascii="Cambria Math" w:eastAsia="Gungsuh" w:hAnsi="Cambria Math"/>
          <w:sz w:val="32"/>
          <w:szCs w:val="32"/>
          <w:lang w:val="en-US"/>
        </w:rPr>
        <w:t>RNA</w:t>
      </w:r>
      <w:r w:rsidR="00D618B9" w:rsidRPr="000710ED">
        <w:rPr>
          <w:rFonts w:ascii="Cambria Math" w:eastAsia="Gungsuh" w:hAnsi="Cambria Math"/>
          <w:sz w:val="32"/>
          <w:szCs w:val="32"/>
        </w:rPr>
        <w:t xml:space="preserve"> (</w:t>
      </w:r>
      <w:proofErr w:type="spellStart"/>
      <w:r w:rsidR="00D618B9" w:rsidRPr="000710ED">
        <w:rPr>
          <w:rFonts w:ascii="Cambria Math" w:eastAsia="Gungsuh" w:hAnsi="Cambria Math"/>
          <w:sz w:val="32"/>
          <w:szCs w:val="32"/>
        </w:rPr>
        <w:t>ριβονουκλεϊκό</w:t>
      </w:r>
      <w:proofErr w:type="spellEnd"/>
      <w:r w:rsidR="00D618B9" w:rsidRPr="000710ED">
        <w:rPr>
          <w:rFonts w:ascii="Cambria Math" w:eastAsia="Gungsuh" w:hAnsi="Cambria Math"/>
          <w:sz w:val="32"/>
          <w:szCs w:val="32"/>
        </w:rPr>
        <w:t xml:space="preserve"> οξύ). Τα μ</w:t>
      </w:r>
      <w:r w:rsidR="00A141D1">
        <w:rPr>
          <w:rFonts w:ascii="Cambria Math" w:eastAsia="Gungsuh" w:hAnsi="Cambria Math"/>
          <w:sz w:val="32"/>
          <w:szCs w:val="32"/>
        </w:rPr>
        <w:t>όρια αυτά σχετίζονται με το καθο</w:t>
      </w:r>
      <w:r w:rsidR="00D618B9" w:rsidRPr="000710ED">
        <w:rPr>
          <w:rFonts w:ascii="Cambria Math" w:eastAsia="Gungsuh" w:hAnsi="Cambria Math"/>
          <w:sz w:val="32"/>
          <w:szCs w:val="32"/>
        </w:rPr>
        <w:t xml:space="preserve">ρισμό των κληρονομικών γνωρισμάτων και επιπλέων ελέγχουν τις λειτουργίες τον οργανισμών. Τα μόρια αυτά </w:t>
      </w:r>
      <w:r w:rsidR="00BA6D7D" w:rsidRPr="000710ED">
        <w:rPr>
          <w:rFonts w:ascii="Cambria Math" w:eastAsia="Gungsuh" w:hAnsi="Cambria Math"/>
          <w:sz w:val="32"/>
          <w:szCs w:val="32"/>
        </w:rPr>
        <w:t xml:space="preserve">δομούνται από απλούστερες ενώσεις τα </w:t>
      </w:r>
      <w:proofErr w:type="spellStart"/>
      <w:r w:rsidR="00BA6D7D" w:rsidRPr="000710ED">
        <w:rPr>
          <w:rFonts w:ascii="Cambria Math" w:eastAsia="Gungsuh" w:hAnsi="Cambria Math"/>
          <w:sz w:val="32"/>
          <w:szCs w:val="32"/>
          <w:highlight w:val="yellow"/>
        </w:rPr>
        <w:t>νουκλεοτίδια</w:t>
      </w:r>
      <w:proofErr w:type="spellEnd"/>
      <w:r w:rsidR="00BA6D7D" w:rsidRPr="000710ED">
        <w:rPr>
          <w:rFonts w:ascii="Cambria Math" w:eastAsia="Gungsuh" w:hAnsi="Cambria Math"/>
          <w:sz w:val="32"/>
          <w:szCs w:val="32"/>
        </w:rPr>
        <w:t xml:space="preserve"> .</w:t>
      </w:r>
    </w:p>
    <w:sectPr w:rsidR="00D618B9" w:rsidRPr="00D618B9" w:rsidSect="0066178E">
      <w:pgSz w:w="11906" w:h="16838"/>
      <w:pgMar w:top="142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C38"/>
    <w:multiLevelType w:val="hybridMultilevel"/>
    <w:tmpl w:val="23248D9C"/>
    <w:lvl w:ilvl="0" w:tplc="DD165408">
      <w:start w:val="1"/>
      <w:numFmt w:val="decimal"/>
      <w:lvlText w:val="%1)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3124" w:hanging="360"/>
      </w:pPr>
    </w:lvl>
    <w:lvl w:ilvl="2" w:tplc="0408001B" w:tentative="1">
      <w:start w:val="1"/>
      <w:numFmt w:val="lowerRoman"/>
      <w:lvlText w:val="%3."/>
      <w:lvlJc w:val="right"/>
      <w:pPr>
        <w:ind w:left="3844" w:hanging="180"/>
      </w:pPr>
    </w:lvl>
    <w:lvl w:ilvl="3" w:tplc="0408000F" w:tentative="1">
      <w:start w:val="1"/>
      <w:numFmt w:val="decimal"/>
      <w:lvlText w:val="%4."/>
      <w:lvlJc w:val="left"/>
      <w:pPr>
        <w:ind w:left="4564" w:hanging="360"/>
      </w:pPr>
    </w:lvl>
    <w:lvl w:ilvl="4" w:tplc="04080019" w:tentative="1">
      <w:start w:val="1"/>
      <w:numFmt w:val="lowerLetter"/>
      <w:lvlText w:val="%5."/>
      <w:lvlJc w:val="left"/>
      <w:pPr>
        <w:ind w:left="5284" w:hanging="360"/>
      </w:pPr>
    </w:lvl>
    <w:lvl w:ilvl="5" w:tplc="0408001B" w:tentative="1">
      <w:start w:val="1"/>
      <w:numFmt w:val="lowerRoman"/>
      <w:lvlText w:val="%6."/>
      <w:lvlJc w:val="right"/>
      <w:pPr>
        <w:ind w:left="6004" w:hanging="180"/>
      </w:pPr>
    </w:lvl>
    <w:lvl w:ilvl="6" w:tplc="0408000F" w:tentative="1">
      <w:start w:val="1"/>
      <w:numFmt w:val="decimal"/>
      <w:lvlText w:val="%7."/>
      <w:lvlJc w:val="left"/>
      <w:pPr>
        <w:ind w:left="6724" w:hanging="360"/>
      </w:pPr>
    </w:lvl>
    <w:lvl w:ilvl="7" w:tplc="04080019" w:tentative="1">
      <w:start w:val="1"/>
      <w:numFmt w:val="lowerLetter"/>
      <w:lvlText w:val="%8."/>
      <w:lvlJc w:val="left"/>
      <w:pPr>
        <w:ind w:left="7444" w:hanging="360"/>
      </w:pPr>
    </w:lvl>
    <w:lvl w:ilvl="8" w:tplc="0408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346C60C7"/>
    <w:multiLevelType w:val="hybridMultilevel"/>
    <w:tmpl w:val="DE38A094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8C81065"/>
    <w:multiLevelType w:val="hybridMultilevel"/>
    <w:tmpl w:val="60B2FCE6"/>
    <w:lvl w:ilvl="0" w:tplc="04080011">
      <w:start w:val="1"/>
      <w:numFmt w:val="decimal"/>
      <w:lvlText w:val="%1)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 w:tentative="1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48C91280"/>
    <w:multiLevelType w:val="hybridMultilevel"/>
    <w:tmpl w:val="B284E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06EFD"/>
    <w:multiLevelType w:val="hybridMultilevel"/>
    <w:tmpl w:val="EB7A3B7E"/>
    <w:lvl w:ilvl="0" w:tplc="04080011">
      <w:start w:val="1"/>
      <w:numFmt w:val="decimal"/>
      <w:lvlText w:val="%1)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FF4FA0"/>
    <w:multiLevelType w:val="hybridMultilevel"/>
    <w:tmpl w:val="D900536E"/>
    <w:lvl w:ilvl="0" w:tplc="04080011">
      <w:start w:val="1"/>
      <w:numFmt w:val="decimal"/>
      <w:lvlText w:val="%1)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DB17846"/>
    <w:multiLevelType w:val="hybridMultilevel"/>
    <w:tmpl w:val="B2588286"/>
    <w:lvl w:ilvl="0" w:tplc="04080011">
      <w:start w:val="1"/>
      <w:numFmt w:val="decimal"/>
      <w:lvlText w:val="%1)"/>
      <w:lvlJc w:val="left"/>
      <w:pPr>
        <w:ind w:left="1684" w:hanging="360"/>
      </w:pPr>
    </w:lvl>
    <w:lvl w:ilvl="1" w:tplc="04080019" w:tentative="1">
      <w:start w:val="1"/>
      <w:numFmt w:val="lowerLetter"/>
      <w:lvlText w:val="%2."/>
      <w:lvlJc w:val="left"/>
      <w:pPr>
        <w:ind w:left="2404" w:hanging="360"/>
      </w:pPr>
    </w:lvl>
    <w:lvl w:ilvl="2" w:tplc="0408001B" w:tentative="1">
      <w:start w:val="1"/>
      <w:numFmt w:val="lowerRoman"/>
      <w:lvlText w:val="%3."/>
      <w:lvlJc w:val="right"/>
      <w:pPr>
        <w:ind w:left="3124" w:hanging="180"/>
      </w:pPr>
    </w:lvl>
    <w:lvl w:ilvl="3" w:tplc="0408000F" w:tentative="1">
      <w:start w:val="1"/>
      <w:numFmt w:val="decimal"/>
      <w:lvlText w:val="%4."/>
      <w:lvlJc w:val="left"/>
      <w:pPr>
        <w:ind w:left="3844" w:hanging="360"/>
      </w:pPr>
    </w:lvl>
    <w:lvl w:ilvl="4" w:tplc="04080019" w:tentative="1">
      <w:start w:val="1"/>
      <w:numFmt w:val="lowerLetter"/>
      <w:lvlText w:val="%5."/>
      <w:lvlJc w:val="left"/>
      <w:pPr>
        <w:ind w:left="4564" w:hanging="360"/>
      </w:pPr>
    </w:lvl>
    <w:lvl w:ilvl="5" w:tplc="0408001B" w:tentative="1">
      <w:start w:val="1"/>
      <w:numFmt w:val="lowerRoman"/>
      <w:lvlText w:val="%6."/>
      <w:lvlJc w:val="right"/>
      <w:pPr>
        <w:ind w:left="5284" w:hanging="180"/>
      </w:pPr>
    </w:lvl>
    <w:lvl w:ilvl="6" w:tplc="0408000F" w:tentative="1">
      <w:start w:val="1"/>
      <w:numFmt w:val="decimal"/>
      <w:lvlText w:val="%7."/>
      <w:lvlJc w:val="left"/>
      <w:pPr>
        <w:ind w:left="6004" w:hanging="360"/>
      </w:pPr>
    </w:lvl>
    <w:lvl w:ilvl="7" w:tplc="04080019" w:tentative="1">
      <w:start w:val="1"/>
      <w:numFmt w:val="lowerLetter"/>
      <w:lvlText w:val="%8."/>
      <w:lvlJc w:val="left"/>
      <w:pPr>
        <w:ind w:left="6724" w:hanging="360"/>
      </w:pPr>
    </w:lvl>
    <w:lvl w:ilvl="8" w:tplc="0408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>
    <w:nsid w:val="78BE661B"/>
    <w:multiLevelType w:val="hybridMultilevel"/>
    <w:tmpl w:val="BAE44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D1E8B"/>
    <w:multiLevelType w:val="hybridMultilevel"/>
    <w:tmpl w:val="01323CE0"/>
    <w:lvl w:ilvl="0" w:tplc="0408000F">
      <w:start w:val="1"/>
      <w:numFmt w:val="decimal"/>
      <w:lvlText w:val="%1."/>
      <w:lvlJc w:val="left"/>
      <w:pPr>
        <w:ind w:left="1684" w:hanging="360"/>
      </w:pPr>
    </w:lvl>
    <w:lvl w:ilvl="1" w:tplc="04080019" w:tentative="1">
      <w:start w:val="1"/>
      <w:numFmt w:val="lowerLetter"/>
      <w:lvlText w:val="%2."/>
      <w:lvlJc w:val="left"/>
      <w:pPr>
        <w:ind w:left="2404" w:hanging="360"/>
      </w:pPr>
    </w:lvl>
    <w:lvl w:ilvl="2" w:tplc="0408001B" w:tentative="1">
      <w:start w:val="1"/>
      <w:numFmt w:val="lowerRoman"/>
      <w:lvlText w:val="%3."/>
      <w:lvlJc w:val="right"/>
      <w:pPr>
        <w:ind w:left="3124" w:hanging="180"/>
      </w:pPr>
    </w:lvl>
    <w:lvl w:ilvl="3" w:tplc="0408000F" w:tentative="1">
      <w:start w:val="1"/>
      <w:numFmt w:val="decimal"/>
      <w:lvlText w:val="%4."/>
      <w:lvlJc w:val="left"/>
      <w:pPr>
        <w:ind w:left="3844" w:hanging="360"/>
      </w:pPr>
    </w:lvl>
    <w:lvl w:ilvl="4" w:tplc="04080019" w:tentative="1">
      <w:start w:val="1"/>
      <w:numFmt w:val="lowerLetter"/>
      <w:lvlText w:val="%5."/>
      <w:lvlJc w:val="left"/>
      <w:pPr>
        <w:ind w:left="4564" w:hanging="360"/>
      </w:pPr>
    </w:lvl>
    <w:lvl w:ilvl="5" w:tplc="0408001B" w:tentative="1">
      <w:start w:val="1"/>
      <w:numFmt w:val="lowerRoman"/>
      <w:lvlText w:val="%6."/>
      <w:lvlJc w:val="right"/>
      <w:pPr>
        <w:ind w:left="5284" w:hanging="180"/>
      </w:pPr>
    </w:lvl>
    <w:lvl w:ilvl="6" w:tplc="0408000F" w:tentative="1">
      <w:start w:val="1"/>
      <w:numFmt w:val="decimal"/>
      <w:lvlText w:val="%7."/>
      <w:lvlJc w:val="left"/>
      <w:pPr>
        <w:ind w:left="6004" w:hanging="360"/>
      </w:pPr>
    </w:lvl>
    <w:lvl w:ilvl="7" w:tplc="04080019" w:tentative="1">
      <w:start w:val="1"/>
      <w:numFmt w:val="lowerLetter"/>
      <w:lvlText w:val="%8."/>
      <w:lvlJc w:val="left"/>
      <w:pPr>
        <w:ind w:left="6724" w:hanging="360"/>
      </w:pPr>
    </w:lvl>
    <w:lvl w:ilvl="8" w:tplc="0408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27D0"/>
    <w:rsid w:val="000572FC"/>
    <w:rsid w:val="00067E0D"/>
    <w:rsid w:val="000710ED"/>
    <w:rsid w:val="00131E9B"/>
    <w:rsid w:val="005427D0"/>
    <w:rsid w:val="00594829"/>
    <w:rsid w:val="0066178E"/>
    <w:rsid w:val="006E61D1"/>
    <w:rsid w:val="007869A7"/>
    <w:rsid w:val="008003C6"/>
    <w:rsid w:val="008C45F1"/>
    <w:rsid w:val="00915DE9"/>
    <w:rsid w:val="00924D86"/>
    <w:rsid w:val="00A141D1"/>
    <w:rsid w:val="00A84BA1"/>
    <w:rsid w:val="00A860FA"/>
    <w:rsid w:val="00BA6D7D"/>
    <w:rsid w:val="00BD4A8A"/>
    <w:rsid w:val="00BF254A"/>
    <w:rsid w:val="00C94689"/>
    <w:rsid w:val="00D42FFB"/>
    <w:rsid w:val="00D618B9"/>
    <w:rsid w:val="00D77EFD"/>
    <w:rsid w:val="00DC78D2"/>
    <w:rsid w:val="00D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dcterms:created xsi:type="dcterms:W3CDTF">2024-09-25T06:42:00Z</dcterms:created>
  <dcterms:modified xsi:type="dcterms:W3CDTF">2024-09-25T06:43:00Z</dcterms:modified>
</cp:coreProperties>
</file>