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19F" w:rsidRPr="000E3FB9" w:rsidRDefault="00D466E4">
      <w:pPr>
        <w:rPr>
          <w:b/>
          <w:sz w:val="28"/>
          <w:szCs w:val="28"/>
        </w:rPr>
      </w:pPr>
      <w:r w:rsidRPr="000E3FB9">
        <w:rPr>
          <w:b/>
          <w:sz w:val="28"/>
          <w:szCs w:val="28"/>
        </w:rPr>
        <w:t xml:space="preserve">                                                        </w:t>
      </w:r>
      <w:r w:rsidR="000E3FB9">
        <w:rPr>
          <w:b/>
          <w:sz w:val="28"/>
          <w:szCs w:val="28"/>
        </w:rPr>
        <w:t xml:space="preserve">              </w:t>
      </w:r>
      <w:r w:rsidRPr="000E3FB9">
        <w:rPr>
          <w:b/>
          <w:sz w:val="28"/>
          <w:szCs w:val="28"/>
        </w:rPr>
        <w:t xml:space="preserve"> </w:t>
      </w:r>
      <w:r w:rsidR="00D12A73" w:rsidRPr="000E3FB9">
        <w:rPr>
          <w:b/>
          <w:sz w:val="28"/>
          <w:szCs w:val="28"/>
        </w:rPr>
        <w:t>6ο ΚΕΦΑΛΑΙΟ</w:t>
      </w:r>
    </w:p>
    <w:p w:rsidR="00ED419F" w:rsidRPr="000E3FB9" w:rsidRDefault="00D12A73">
      <w:pPr>
        <w:rPr>
          <w:b/>
          <w:sz w:val="28"/>
          <w:szCs w:val="28"/>
        </w:rPr>
      </w:pPr>
      <w:r w:rsidRPr="000E3FB9">
        <w:rPr>
          <w:b/>
          <w:sz w:val="28"/>
          <w:szCs w:val="28"/>
        </w:rPr>
        <w:t xml:space="preserve"> 1. Ποια η χρησιμότητα της αναπαραγωγής των οργανισμών;</w:t>
      </w:r>
    </w:p>
    <w:p w:rsidR="00ED419F" w:rsidRPr="000E3FB9" w:rsidRDefault="00D466E4">
      <w:pPr>
        <w:rPr>
          <w:sz w:val="28"/>
          <w:szCs w:val="28"/>
        </w:rPr>
      </w:pPr>
      <w:r w:rsidRPr="000E3FB9">
        <w:rPr>
          <w:sz w:val="28"/>
          <w:szCs w:val="28"/>
        </w:rPr>
        <w:t xml:space="preserve"> </w:t>
      </w:r>
      <w:r w:rsidR="00D12A73" w:rsidRPr="000E3FB9">
        <w:rPr>
          <w:sz w:val="28"/>
          <w:szCs w:val="28"/>
        </w:rPr>
        <w:t>Η αναπαραγωγή είναι απαραίτητη για τη συνέχιση της ζωής. Με την αναπαραγωγή οι οργανισμοί δημιουργούν απογόνους.</w:t>
      </w:r>
    </w:p>
    <w:p w:rsidR="00ED419F" w:rsidRPr="000E3FB9" w:rsidRDefault="00D12A73">
      <w:pPr>
        <w:rPr>
          <w:b/>
          <w:sz w:val="28"/>
          <w:szCs w:val="28"/>
        </w:rPr>
      </w:pPr>
      <w:r w:rsidRPr="000E3FB9">
        <w:rPr>
          <w:b/>
          <w:sz w:val="28"/>
          <w:szCs w:val="28"/>
        </w:rPr>
        <w:t xml:space="preserve"> 2. Ποια είδη αναπαραγωγής γνωρίζετε και σε ποια είδη οργανισμών πραγματοποιείται;</w:t>
      </w:r>
    </w:p>
    <w:p w:rsidR="00ED419F" w:rsidRPr="000E3FB9" w:rsidRDefault="00D466E4">
      <w:pPr>
        <w:rPr>
          <w:sz w:val="28"/>
          <w:szCs w:val="28"/>
        </w:rPr>
      </w:pPr>
      <w:r w:rsidRPr="000E3FB9">
        <w:rPr>
          <w:sz w:val="28"/>
          <w:szCs w:val="28"/>
        </w:rPr>
        <w:t xml:space="preserve"> </w:t>
      </w:r>
      <w:r w:rsidR="00D12A73" w:rsidRPr="000E3FB9">
        <w:rPr>
          <w:sz w:val="28"/>
          <w:szCs w:val="28"/>
        </w:rPr>
        <w:t xml:space="preserve"> </w:t>
      </w:r>
      <w:r w:rsidR="00715E7D" w:rsidRPr="00715E7D">
        <w:rPr>
          <w:b/>
          <w:sz w:val="28"/>
          <w:szCs w:val="28"/>
        </w:rPr>
        <w:t>1.</w:t>
      </w:r>
      <w:r w:rsidR="00715E7D">
        <w:rPr>
          <w:b/>
          <w:sz w:val="28"/>
          <w:szCs w:val="28"/>
        </w:rPr>
        <w:t>Μ</w:t>
      </w:r>
      <w:r w:rsidR="00715E7D" w:rsidRPr="00A8173C">
        <w:rPr>
          <w:b/>
          <w:sz w:val="28"/>
          <w:szCs w:val="28"/>
        </w:rPr>
        <w:t>ονογονία</w:t>
      </w:r>
      <w:r w:rsidR="00715E7D" w:rsidRPr="000E3FB9">
        <w:rPr>
          <w:sz w:val="28"/>
          <w:szCs w:val="28"/>
        </w:rPr>
        <w:t xml:space="preserve"> </w:t>
      </w:r>
      <w:r w:rsidR="00715E7D" w:rsidRPr="00A8173C">
        <w:rPr>
          <w:b/>
          <w:sz w:val="28"/>
          <w:szCs w:val="28"/>
        </w:rPr>
        <w:t xml:space="preserve">(ή </w:t>
      </w:r>
      <w:proofErr w:type="spellStart"/>
      <w:r w:rsidR="00715E7D" w:rsidRPr="00A8173C">
        <w:rPr>
          <w:b/>
          <w:sz w:val="28"/>
          <w:szCs w:val="28"/>
        </w:rPr>
        <w:t>μονογονική</w:t>
      </w:r>
      <w:proofErr w:type="spellEnd"/>
      <w:r w:rsidR="00715E7D" w:rsidRPr="00A8173C">
        <w:rPr>
          <w:b/>
          <w:sz w:val="28"/>
          <w:szCs w:val="28"/>
        </w:rPr>
        <w:t xml:space="preserve"> αναπαραγωγή</w:t>
      </w:r>
      <w:r w:rsidR="00715E7D" w:rsidRPr="000E3FB9">
        <w:rPr>
          <w:sz w:val="28"/>
          <w:szCs w:val="28"/>
        </w:rPr>
        <w:t>)</w:t>
      </w:r>
      <w:r w:rsidR="00715E7D" w:rsidRPr="00715E7D">
        <w:rPr>
          <w:sz w:val="28"/>
          <w:szCs w:val="28"/>
        </w:rPr>
        <w:t xml:space="preserve"> </w:t>
      </w:r>
      <w:r w:rsidR="00715E7D" w:rsidRPr="000E3FB9">
        <w:rPr>
          <w:sz w:val="28"/>
          <w:szCs w:val="28"/>
        </w:rPr>
        <w:t xml:space="preserve">ονομάζεται </w:t>
      </w:r>
      <w:r w:rsidR="00715E7D">
        <w:rPr>
          <w:sz w:val="28"/>
          <w:szCs w:val="28"/>
        </w:rPr>
        <w:t>η</w:t>
      </w:r>
      <w:r w:rsidR="00D12A73" w:rsidRPr="000E3FB9">
        <w:rPr>
          <w:sz w:val="28"/>
          <w:szCs w:val="28"/>
        </w:rPr>
        <w:t xml:space="preserve"> αναπαραγωγή που γίνεται χωρίς το ζευγάρωμα των οργανισμών</w:t>
      </w:r>
      <w:r w:rsidR="00715E7D">
        <w:rPr>
          <w:sz w:val="28"/>
          <w:szCs w:val="28"/>
        </w:rPr>
        <w:t>.</w:t>
      </w:r>
      <w:r w:rsidR="00D12A73" w:rsidRPr="000E3FB9">
        <w:rPr>
          <w:sz w:val="28"/>
          <w:szCs w:val="28"/>
        </w:rPr>
        <w:t xml:space="preserve"> Αυτός ο τρόπος αναπαραγωγής παρατηρείται στους μονοκύτταρους οργανισμούς, καθώς</w:t>
      </w:r>
      <w:r w:rsidR="00715E7D">
        <w:rPr>
          <w:sz w:val="28"/>
          <w:szCs w:val="28"/>
        </w:rPr>
        <w:t xml:space="preserve"> και σε ορισμένα φυτά και ζώα.                                                                                                                 </w:t>
      </w:r>
      <w:r w:rsidR="00715E7D" w:rsidRPr="00715E7D">
        <w:rPr>
          <w:b/>
          <w:sz w:val="28"/>
          <w:szCs w:val="28"/>
        </w:rPr>
        <w:t>2</w:t>
      </w:r>
      <w:r w:rsidR="00715E7D">
        <w:rPr>
          <w:sz w:val="28"/>
          <w:szCs w:val="28"/>
        </w:rPr>
        <w:t>.</w:t>
      </w:r>
      <w:r w:rsidR="00715E7D">
        <w:rPr>
          <w:b/>
          <w:sz w:val="28"/>
          <w:szCs w:val="28"/>
        </w:rPr>
        <w:t>Α</w:t>
      </w:r>
      <w:r w:rsidR="00715E7D" w:rsidRPr="00A8173C">
        <w:rPr>
          <w:b/>
          <w:sz w:val="28"/>
          <w:szCs w:val="28"/>
        </w:rPr>
        <w:t xml:space="preserve">μφιγονία (ή </w:t>
      </w:r>
      <w:proofErr w:type="spellStart"/>
      <w:r w:rsidR="00715E7D" w:rsidRPr="00A8173C">
        <w:rPr>
          <w:b/>
          <w:sz w:val="28"/>
          <w:szCs w:val="28"/>
        </w:rPr>
        <w:t>αμφιγονική</w:t>
      </w:r>
      <w:proofErr w:type="spellEnd"/>
      <w:r w:rsidR="00715E7D" w:rsidRPr="00A8173C">
        <w:rPr>
          <w:b/>
          <w:sz w:val="28"/>
          <w:szCs w:val="28"/>
        </w:rPr>
        <w:t xml:space="preserve"> αναπαραγωγή)</w:t>
      </w:r>
      <w:r w:rsidR="00715E7D" w:rsidRPr="00715E7D">
        <w:rPr>
          <w:sz w:val="28"/>
          <w:szCs w:val="28"/>
        </w:rPr>
        <w:t xml:space="preserve"> </w:t>
      </w:r>
      <w:r w:rsidR="00715E7D" w:rsidRPr="000E3FB9">
        <w:rPr>
          <w:sz w:val="28"/>
          <w:szCs w:val="28"/>
        </w:rPr>
        <w:t>ονομάζεται</w:t>
      </w:r>
      <w:r w:rsidR="00715E7D" w:rsidRPr="00715E7D">
        <w:rPr>
          <w:sz w:val="28"/>
          <w:szCs w:val="28"/>
        </w:rPr>
        <w:t xml:space="preserve"> </w:t>
      </w:r>
      <w:r w:rsidR="00715E7D">
        <w:rPr>
          <w:sz w:val="28"/>
          <w:szCs w:val="28"/>
        </w:rPr>
        <w:t>η</w:t>
      </w:r>
      <w:r w:rsidR="00715E7D" w:rsidRPr="000E3FB9">
        <w:rPr>
          <w:sz w:val="28"/>
          <w:szCs w:val="28"/>
        </w:rPr>
        <w:t xml:space="preserve"> αναπαραγωγή που γίνεται με ζευγάρωμα των οργανισμών</w:t>
      </w:r>
      <w:r w:rsidR="00715E7D" w:rsidRPr="00A8173C">
        <w:rPr>
          <w:b/>
          <w:sz w:val="28"/>
          <w:szCs w:val="28"/>
        </w:rPr>
        <w:t>.</w:t>
      </w:r>
      <w:r w:rsidR="00715E7D">
        <w:rPr>
          <w:b/>
          <w:sz w:val="28"/>
          <w:szCs w:val="28"/>
        </w:rPr>
        <w:t xml:space="preserve"> </w:t>
      </w:r>
      <w:r w:rsidR="00D12A73" w:rsidRPr="000E3FB9">
        <w:rPr>
          <w:sz w:val="28"/>
          <w:szCs w:val="28"/>
        </w:rPr>
        <w:t>Αυτός ο τρόπος παρατηρείται στα περισσότερα φυτά και ζώα.</w:t>
      </w:r>
    </w:p>
    <w:p w:rsidR="00ED419F" w:rsidRPr="000E3FB9" w:rsidRDefault="00D12A73">
      <w:pPr>
        <w:rPr>
          <w:b/>
          <w:sz w:val="28"/>
          <w:szCs w:val="28"/>
        </w:rPr>
      </w:pPr>
      <w:r w:rsidRPr="000E3FB9">
        <w:rPr>
          <w:b/>
          <w:sz w:val="28"/>
          <w:szCs w:val="28"/>
        </w:rPr>
        <w:t xml:space="preserve"> 3. Πως πραγματοποιείται η </w:t>
      </w:r>
      <w:proofErr w:type="spellStart"/>
      <w:r w:rsidRPr="000E3FB9">
        <w:rPr>
          <w:b/>
          <w:sz w:val="28"/>
          <w:szCs w:val="28"/>
        </w:rPr>
        <w:t>αμφιγονική</w:t>
      </w:r>
      <w:proofErr w:type="spellEnd"/>
      <w:r w:rsidRPr="000E3FB9">
        <w:rPr>
          <w:b/>
          <w:sz w:val="28"/>
          <w:szCs w:val="28"/>
        </w:rPr>
        <w:t xml:space="preserve"> αναπαραγωγή;</w:t>
      </w:r>
    </w:p>
    <w:p w:rsidR="00ED419F" w:rsidRDefault="00EB449E">
      <w:pPr>
        <w:rPr>
          <w:sz w:val="28"/>
          <w:szCs w:val="28"/>
        </w:rPr>
      </w:pPr>
      <w:r w:rsidRPr="000E3FB9">
        <w:rPr>
          <w:sz w:val="28"/>
          <w:szCs w:val="28"/>
        </w:rPr>
        <w:t xml:space="preserve"> </w:t>
      </w:r>
      <w:r w:rsidR="00D12A73" w:rsidRPr="000E3FB9">
        <w:rPr>
          <w:sz w:val="28"/>
          <w:szCs w:val="28"/>
        </w:rPr>
        <w:t xml:space="preserve"> Η </w:t>
      </w:r>
      <w:r w:rsidR="00715E7D">
        <w:rPr>
          <w:sz w:val="28"/>
          <w:szCs w:val="28"/>
        </w:rPr>
        <w:t xml:space="preserve"> </w:t>
      </w:r>
      <w:proofErr w:type="spellStart"/>
      <w:r w:rsidR="00715E7D">
        <w:rPr>
          <w:sz w:val="28"/>
          <w:szCs w:val="28"/>
        </w:rPr>
        <w:t>αμφιγονική</w:t>
      </w:r>
      <w:proofErr w:type="spellEnd"/>
      <w:r w:rsidR="00715E7D">
        <w:rPr>
          <w:sz w:val="28"/>
          <w:szCs w:val="28"/>
        </w:rPr>
        <w:t xml:space="preserve"> αναπαραγωγή </w:t>
      </w:r>
      <w:r w:rsidR="00715E7D" w:rsidRPr="000E3FB9">
        <w:rPr>
          <w:sz w:val="28"/>
          <w:szCs w:val="28"/>
        </w:rPr>
        <w:t>γίνεται</w:t>
      </w:r>
      <w:r w:rsidR="00715E7D" w:rsidRPr="00715E7D">
        <w:rPr>
          <w:sz w:val="28"/>
          <w:szCs w:val="28"/>
        </w:rPr>
        <w:t xml:space="preserve"> </w:t>
      </w:r>
      <w:r w:rsidR="00715E7D" w:rsidRPr="000E3FB9">
        <w:rPr>
          <w:sz w:val="28"/>
          <w:szCs w:val="28"/>
        </w:rPr>
        <w:t xml:space="preserve"> με ζευγάρωμα των </w:t>
      </w:r>
      <w:proofErr w:type="spellStart"/>
      <w:r w:rsidR="00715E7D" w:rsidRPr="000E3FB9">
        <w:rPr>
          <w:sz w:val="28"/>
          <w:szCs w:val="28"/>
        </w:rPr>
        <w:t>οργανισμών</w:t>
      </w:r>
      <w:r w:rsidR="00715E7D" w:rsidRPr="00A8173C">
        <w:rPr>
          <w:b/>
          <w:sz w:val="28"/>
          <w:szCs w:val="28"/>
        </w:rPr>
        <w:t>.</w:t>
      </w:r>
      <w:r w:rsidR="00D12A73" w:rsidRPr="000E3FB9">
        <w:rPr>
          <w:sz w:val="28"/>
          <w:szCs w:val="28"/>
        </w:rPr>
        <w:t>Το</w:t>
      </w:r>
      <w:proofErr w:type="spellEnd"/>
      <w:r w:rsidR="00D12A73" w:rsidRPr="000E3FB9">
        <w:rPr>
          <w:sz w:val="28"/>
          <w:szCs w:val="28"/>
        </w:rPr>
        <w:t xml:space="preserve"> ζευγάρωμα ανάμεσα σε άτομα διαφορετικού φύλου: στο αρσενικό και το θηλυκό. Τα άτομα αυτά παράγουν εξειδικευμένα κύτταρα, τους </w:t>
      </w:r>
      <w:r w:rsidR="00D12A73" w:rsidRPr="00A8173C">
        <w:rPr>
          <w:b/>
          <w:sz w:val="28"/>
          <w:szCs w:val="28"/>
        </w:rPr>
        <w:t>γαμέτες.</w:t>
      </w:r>
      <w:r w:rsidR="00D12A73" w:rsidRPr="000E3FB9">
        <w:rPr>
          <w:sz w:val="28"/>
          <w:szCs w:val="28"/>
        </w:rPr>
        <w:t xml:space="preserve"> Οι γαμέτες ενώνονται με μια διαδικασία που ονομάζεται</w:t>
      </w:r>
      <w:r w:rsidR="00D12A73" w:rsidRPr="00715E7D">
        <w:rPr>
          <w:b/>
          <w:sz w:val="28"/>
          <w:szCs w:val="28"/>
        </w:rPr>
        <w:t xml:space="preserve"> γονιμοποίηση</w:t>
      </w:r>
      <w:r w:rsidR="00D12A73" w:rsidRPr="000E3FB9">
        <w:rPr>
          <w:sz w:val="28"/>
          <w:szCs w:val="28"/>
        </w:rPr>
        <w:t xml:space="preserve">. Έτσι σχηματίζεται το πρώτο κύτταρο του νέου οργανισμού, </w:t>
      </w:r>
      <w:r w:rsidR="00D12A73" w:rsidRPr="00A8173C">
        <w:rPr>
          <w:b/>
          <w:sz w:val="28"/>
          <w:szCs w:val="28"/>
        </w:rPr>
        <w:t xml:space="preserve">το </w:t>
      </w:r>
      <w:proofErr w:type="spellStart"/>
      <w:r w:rsidR="00D12A73" w:rsidRPr="00A8173C">
        <w:rPr>
          <w:b/>
          <w:sz w:val="28"/>
          <w:szCs w:val="28"/>
        </w:rPr>
        <w:t>ζυγωτό</w:t>
      </w:r>
      <w:proofErr w:type="spellEnd"/>
    </w:p>
    <w:p w:rsidR="000E3FB9" w:rsidRPr="000E3FB9" w:rsidRDefault="000E3FB9">
      <w:pPr>
        <w:rPr>
          <w:sz w:val="28"/>
          <w:szCs w:val="28"/>
        </w:rPr>
      </w:pPr>
    </w:p>
    <w:p w:rsidR="00ED419F" w:rsidRPr="000E3FB9" w:rsidRDefault="00D466E4">
      <w:pPr>
        <w:rPr>
          <w:b/>
          <w:sz w:val="28"/>
          <w:szCs w:val="28"/>
        </w:rPr>
      </w:pPr>
      <w:r w:rsidRPr="000E3FB9">
        <w:rPr>
          <w:b/>
          <w:sz w:val="28"/>
          <w:szCs w:val="28"/>
        </w:rPr>
        <w:t xml:space="preserve">                                  </w:t>
      </w:r>
      <w:r w:rsidR="00D12A73" w:rsidRPr="000E3FB9">
        <w:rPr>
          <w:b/>
          <w:sz w:val="28"/>
          <w:szCs w:val="28"/>
        </w:rPr>
        <w:t>6.1. Η αναπαραγωγή στους μονοκύτταρους οργανισμούς</w:t>
      </w:r>
    </w:p>
    <w:p w:rsidR="00ED419F" w:rsidRPr="000E3FB9" w:rsidRDefault="00D12A73">
      <w:pPr>
        <w:rPr>
          <w:b/>
          <w:sz w:val="28"/>
          <w:szCs w:val="28"/>
        </w:rPr>
      </w:pPr>
      <w:r w:rsidRPr="000E3FB9">
        <w:rPr>
          <w:b/>
          <w:sz w:val="28"/>
          <w:szCs w:val="28"/>
        </w:rPr>
        <w:t xml:space="preserve"> 1. Πως αναπαράγονται οι μονοκύτταροι οργανισμοί; </w:t>
      </w:r>
    </w:p>
    <w:p w:rsidR="00ED419F" w:rsidRPr="000E3FB9" w:rsidRDefault="00D12A73">
      <w:pPr>
        <w:rPr>
          <w:sz w:val="28"/>
          <w:szCs w:val="28"/>
        </w:rPr>
      </w:pPr>
      <w:r w:rsidRPr="000E3FB9">
        <w:rPr>
          <w:sz w:val="28"/>
          <w:szCs w:val="28"/>
        </w:rPr>
        <w:t xml:space="preserve"> Οι μονοκύτταροι οργανισμοί αναπαράγονται συνήθως με μονογονία. Οι απόγονοι δημιουργούνται με απλή διαίρεση (διχοτόμηση). Στην αρχή διπλασιάζεται το γενετικό υλικό της αμοιβάδας και στη συνέχεια, με διαίρεση, δημιουργούνται δύο νέοι όμοι</w:t>
      </w:r>
      <w:r w:rsidR="007E73E6">
        <w:rPr>
          <w:sz w:val="28"/>
          <w:szCs w:val="28"/>
        </w:rPr>
        <w:t xml:space="preserve">οι οργανισμοί μεταξύ τους </w:t>
      </w:r>
      <w:r w:rsidRPr="000E3FB9">
        <w:rPr>
          <w:sz w:val="28"/>
          <w:szCs w:val="28"/>
        </w:rPr>
        <w:t xml:space="preserve"> με τον μητρικό.</w:t>
      </w:r>
      <w:r w:rsidR="00776A54" w:rsidRPr="00776A54">
        <w:t xml:space="preserve"> </w:t>
      </w:r>
      <w:r w:rsidR="00776A54">
        <w:rPr>
          <w:noProof/>
          <w:lang w:eastAsia="el-GR"/>
        </w:rPr>
        <w:drawing>
          <wp:inline distT="0" distB="0" distL="0" distR="0">
            <wp:extent cx="1437611" cy="2083981"/>
            <wp:effectExtent l="19050" t="0" r="0" b="0"/>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4" cstate="print"/>
                    <a:srcRect/>
                    <a:stretch>
                      <a:fillRect/>
                    </a:stretch>
                  </pic:blipFill>
                  <pic:spPr bwMode="auto">
                    <a:xfrm>
                      <a:off x="0" y="0"/>
                      <a:ext cx="1437708" cy="2084122"/>
                    </a:xfrm>
                    <a:prstGeom prst="rect">
                      <a:avLst/>
                    </a:prstGeom>
                    <a:noFill/>
                    <a:ln w="9525">
                      <a:noFill/>
                      <a:miter lim="800000"/>
                      <a:headEnd/>
                      <a:tailEnd/>
                    </a:ln>
                  </pic:spPr>
                </pic:pic>
              </a:graphicData>
            </a:graphic>
          </wp:inline>
        </w:drawing>
      </w:r>
    </w:p>
    <w:p w:rsidR="00ED419F" w:rsidRPr="000E3FB9" w:rsidRDefault="00D12A73">
      <w:pPr>
        <w:rPr>
          <w:sz w:val="28"/>
          <w:szCs w:val="28"/>
        </w:rPr>
      </w:pPr>
      <w:r w:rsidRPr="000E3FB9">
        <w:rPr>
          <w:b/>
          <w:sz w:val="28"/>
          <w:szCs w:val="28"/>
        </w:rPr>
        <w:t xml:space="preserve"> Ερώτηση 1 σελ. 115</w:t>
      </w:r>
      <w:r w:rsidRPr="000E3FB9">
        <w:rPr>
          <w:sz w:val="28"/>
          <w:szCs w:val="28"/>
        </w:rPr>
        <w:t xml:space="preserve"> σχολικού βιβλίου Α. β. Β. δ.</w:t>
      </w:r>
    </w:p>
    <w:p w:rsidR="00ED419F" w:rsidRPr="000E3FB9" w:rsidRDefault="00D12A73">
      <w:pPr>
        <w:rPr>
          <w:sz w:val="28"/>
          <w:szCs w:val="28"/>
        </w:rPr>
      </w:pPr>
      <w:r w:rsidRPr="000E3FB9">
        <w:rPr>
          <w:b/>
          <w:sz w:val="28"/>
          <w:szCs w:val="28"/>
        </w:rPr>
        <w:t xml:space="preserve"> Ερώτηση 3 σελ. 115</w:t>
      </w:r>
      <w:r w:rsidRPr="000E3FB9">
        <w:rPr>
          <w:sz w:val="28"/>
          <w:szCs w:val="28"/>
        </w:rPr>
        <w:t xml:space="preserve"> σχολικού βιβλίου Το ζώο είναι αρσενικό και οι θηλυκοί γαμέτες ονομάζονται ωάρια. </w:t>
      </w:r>
    </w:p>
    <w:p w:rsidR="00D466E4" w:rsidRPr="000E3FB9" w:rsidRDefault="00D466E4">
      <w:pPr>
        <w:rPr>
          <w:sz w:val="28"/>
          <w:szCs w:val="28"/>
        </w:rPr>
      </w:pPr>
    </w:p>
    <w:p w:rsidR="00ED419F" w:rsidRPr="000E3FB9" w:rsidRDefault="00D466E4">
      <w:pPr>
        <w:rPr>
          <w:b/>
          <w:sz w:val="28"/>
          <w:szCs w:val="28"/>
        </w:rPr>
      </w:pPr>
      <w:r w:rsidRPr="000E3FB9">
        <w:rPr>
          <w:b/>
          <w:sz w:val="28"/>
          <w:szCs w:val="28"/>
        </w:rPr>
        <w:t xml:space="preserve">                                                                    </w:t>
      </w:r>
      <w:r w:rsidR="00D12A73" w:rsidRPr="000E3FB9">
        <w:rPr>
          <w:b/>
          <w:sz w:val="28"/>
          <w:szCs w:val="28"/>
        </w:rPr>
        <w:t xml:space="preserve"> 6.2. Η αναπαραγωγή στα φυτά</w:t>
      </w:r>
    </w:p>
    <w:p w:rsidR="00ED419F" w:rsidRPr="000E3FB9" w:rsidRDefault="00D12A73">
      <w:pPr>
        <w:rPr>
          <w:b/>
          <w:sz w:val="28"/>
          <w:szCs w:val="28"/>
        </w:rPr>
      </w:pPr>
      <w:r w:rsidRPr="000E3FB9">
        <w:rPr>
          <w:b/>
          <w:sz w:val="28"/>
          <w:szCs w:val="28"/>
        </w:rPr>
        <w:t xml:space="preserve"> 1. Με ποιο τρόπο αναπαράγονται τα φυτά;</w:t>
      </w:r>
    </w:p>
    <w:p w:rsidR="00ED419F" w:rsidRPr="00CF6906" w:rsidRDefault="00D466E4">
      <w:pPr>
        <w:rPr>
          <w:sz w:val="28"/>
          <w:szCs w:val="28"/>
        </w:rPr>
      </w:pPr>
      <w:r w:rsidRPr="000E3FB9">
        <w:rPr>
          <w:sz w:val="28"/>
          <w:szCs w:val="28"/>
        </w:rPr>
        <w:t xml:space="preserve"> </w:t>
      </w:r>
      <w:r w:rsidR="00D12A73" w:rsidRPr="000E3FB9">
        <w:rPr>
          <w:sz w:val="28"/>
          <w:szCs w:val="28"/>
        </w:rPr>
        <w:t xml:space="preserve"> Στα φυτά η αναπαραγωγή γίνεται και με μονογονία και με αμφιγονία. Μερικά φυτά, όπως η πατάτα, μπορούν να αναπαραχθούν και με τους </w:t>
      </w:r>
      <w:r w:rsidRPr="000E3FB9">
        <w:rPr>
          <w:sz w:val="28"/>
          <w:szCs w:val="28"/>
        </w:rPr>
        <w:t xml:space="preserve">δύο τρόπους. </w:t>
      </w:r>
      <w:r w:rsidR="00D12A73" w:rsidRPr="00CF6906">
        <w:rPr>
          <w:rFonts w:cstheme="minorHAnsi"/>
          <w:sz w:val="28"/>
          <w:szCs w:val="28"/>
        </w:rPr>
        <w:t xml:space="preserve"> </w:t>
      </w:r>
      <w:r w:rsidR="00CF6906" w:rsidRPr="00CF6906">
        <w:rPr>
          <w:rFonts w:cstheme="minorHAnsi"/>
          <w:i/>
          <w:iCs/>
          <w:color w:val="000000"/>
          <w:sz w:val="28"/>
          <w:szCs w:val="28"/>
          <w:shd w:val="clear" w:color="auto" w:fill="FFFFFF"/>
        </w:rPr>
        <w:t xml:space="preserve">Από τα «μάτια» μιας </w:t>
      </w:r>
      <w:proofErr w:type="spellStart"/>
      <w:r w:rsidR="00CF6906" w:rsidRPr="00CF6906">
        <w:rPr>
          <w:rFonts w:cstheme="minorHAnsi"/>
          <w:i/>
          <w:iCs/>
          <w:color w:val="000000"/>
          <w:sz w:val="28"/>
          <w:szCs w:val="28"/>
          <w:shd w:val="clear" w:color="auto" w:fill="FFFFFF"/>
        </w:rPr>
        <w:t>ξεχασμένηςπατάτας</w:t>
      </w:r>
      <w:proofErr w:type="spellEnd"/>
      <w:r w:rsidR="00CF6906" w:rsidRPr="00CF6906">
        <w:rPr>
          <w:rFonts w:cstheme="minorHAnsi"/>
          <w:i/>
          <w:iCs/>
          <w:color w:val="000000"/>
          <w:sz w:val="28"/>
          <w:szCs w:val="28"/>
          <w:shd w:val="clear" w:color="auto" w:fill="FFFFFF"/>
        </w:rPr>
        <w:t xml:space="preserve"> μπορεί να προκύψει </w:t>
      </w:r>
      <w:proofErr w:type="spellStart"/>
      <w:r w:rsidR="00CF6906" w:rsidRPr="00CF6906">
        <w:rPr>
          <w:rFonts w:cstheme="minorHAnsi"/>
          <w:i/>
          <w:iCs/>
          <w:color w:val="000000"/>
          <w:sz w:val="28"/>
          <w:szCs w:val="28"/>
          <w:shd w:val="clear" w:color="auto" w:fill="FFFFFF"/>
        </w:rPr>
        <w:t>μονογονικά</w:t>
      </w:r>
      <w:proofErr w:type="spellEnd"/>
      <w:r w:rsidR="00CF6906" w:rsidRPr="00CF6906">
        <w:rPr>
          <w:rFonts w:cstheme="minorHAnsi"/>
          <w:i/>
          <w:iCs/>
          <w:color w:val="000000"/>
          <w:sz w:val="28"/>
          <w:szCs w:val="28"/>
          <w:shd w:val="clear" w:color="auto" w:fill="FFFFFF"/>
        </w:rPr>
        <w:t xml:space="preserve"> ένα</w:t>
      </w:r>
      <w:r w:rsidR="00CF6906">
        <w:rPr>
          <w:rFonts w:cstheme="minorHAnsi"/>
          <w:i/>
          <w:iCs/>
          <w:color w:val="000000"/>
          <w:sz w:val="28"/>
          <w:szCs w:val="28"/>
        </w:rPr>
        <w:t xml:space="preserve"> </w:t>
      </w:r>
      <w:r w:rsidR="00CF6906" w:rsidRPr="00CF6906">
        <w:rPr>
          <w:rFonts w:cstheme="minorHAnsi"/>
          <w:i/>
          <w:iCs/>
          <w:color w:val="000000"/>
          <w:sz w:val="28"/>
          <w:szCs w:val="28"/>
          <w:shd w:val="clear" w:color="auto" w:fill="FFFFFF"/>
        </w:rPr>
        <w:t>νέο φυτό. Η πατάτα όμως αναπαράγεται και</w:t>
      </w:r>
      <w:r w:rsidR="00CF6906">
        <w:rPr>
          <w:rFonts w:cstheme="minorHAnsi"/>
          <w:i/>
          <w:iCs/>
          <w:color w:val="000000"/>
          <w:sz w:val="28"/>
          <w:szCs w:val="28"/>
        </w:rPr>
        <w:t xml:space="preserve"> </w:t>
      </w:r>
      <w:proofErr w:type="spellStart"/>
      <w:r w:rsidR="00CF6906" w:rsidRPr="00CF6906">
        <w:rPr>
          <w:rFonts w:cstheme="minorHAnsi"/>
          <w:i/>
          <w:iCs/>
          <w:color w:val="000000"/>
          <w:sz w:val="28"/>
          <w:szCs w:val="28"/>
          <w:shd w:val="clear" w:color="auto" w:fill="FFFFFF"/>
        </w:rPr>
        <w:t>αμφιγονικά</w:t>
      </w:r>
      <w:proofErr w:type="spellEnd"/>
      <w:r w:rsidR="00CF6906" w:rsidRPr="00CF6906">
        <w:rPr>
          <w:rFonts w:cstheme="minorHAnsi"/>
          <w:i/>
          <w:iCs/>
          <w:color w:val="000000"/>
          <w:sz w:val="28"/>
          <w:szCs w:val="28"/>
          <w:shd w:val="clear" w:color="auto" w:fill="FFFFFF"/>
        </w:rPr>
        <w:t xml:space="preserve"> με σπέρματα.</w:t>
      </w:r>
      <w:r w:rsidR="00CF6906" w:rsidRPr="00CF6906">
        <w:rPr>
          <w:noProof/>
          <w:lang w:eastAsia="el-GR"/>
        </w:rPr>
        <w:t xml:space="preserve"> </w:t>
      </w:r>
      <w:r w:rsidR="00CF6906" w:rsidRPr="00CF6906">
        <w:rPr>
          <w:rFonts w:cstheme="minorHAnsi"/>
          <w:i/>
          <w:iCs/>
          <w:color w:val="000000"/>
          <w:sz w:val="28"/>
          <w:szCs w:val="28"/>
          <w:shd w:val="clear" w:color="auto" w:fill="FFFFFF"/>
        </w:rPr>
        <w:drawing>
          <wp:inline distT="0" distB="0" distL="0" distR="0">
            <wp:extent cx="1352550" cy="844122"/>
            <wp:effectExtent l="19050" t="0" r="0" b="0"/>
            <wp:docPr id="3" name="Εικόνα 4"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όνα"/>
                    <pic:cNvPicPr>
                      <a:picLocks noChangeAspect="1" noChangeArrowheads="1"/>
                    </pic:cNvPicPr>
                  </pic:nvPicPr>
                  <pic:blipFill>
                    <a:blip r:embed="rId5" cstate="print"/>
                    <a:srcRect/>
                    <a:stretch>
                      <a:fillRect/>
                    </a:stretch>
                  </pic:blipFill>
                  <pic:spPr bwMode="auto">
                    <a:xfrm>
                      <a:off x="0" y="0"/>
                      <a:ext cx="1360192" cy="848891"/>
                    </a:xfrm>
                    <a:prstGeom prst="rect">
                      <a:avLst/>
                    </a:prstGeom>
                    <a:noFill/>
                    <a:ln w="9525">
                      <a:noFill/>
                      <a:miter lim="800000"/>
                      <a:headEnd/>
                      <a:tailEnd/>
                    </a:ln>
                  </pic:spPr>
                </pic:pic>
              </a:graphicData>
            </a:graphic>
          </wp:inline>
        </w:drawing>
      </w:r>
    </w:p>
    <w:p w:rsidR="00D466E4" w:rsidRPr="000E3FB9" w:rsidRDefault="004211AF">
      <w:pPr>
        <w:rPr>
          <w:b/>
          <w:sz w:val="28"/>
          <w:szCs w:val="28"/>
        </w:rPr>
      </w:pPr>
      <w:r w:rsidRPr="00D17606">
        <w:rPr>
          <w:b/>
          <w:sz w:val="28"/>
          <w:szCs w:val="28"/>
        </w:rPr>
        <w:t>2</w:t>
      </w:r>
      <w:r w:rsidR="00D12A73" w:rsidRPr="000E3FB9">
        <w:rPr>
          <w:b/>
          <w:sz w:val="28"/>
          <w:szCs w:val="28"/>
        </w:rPr>
        <w:t xml:space="preserve">. Τι είναι το άνθος στα </w:t>
      </w:r>
      <w:proofErr w:type="spellStart"/>
      <w:r w:rsidR="00D12A73" w:rsidRPr="000E3FB9">
        <w:rPr>
          <w:b/>
          <w:sz w:val="28"/>
          <w:szCs w:val="28"/>
        </w:rPr>
        <w:t>ανθόφυτα</w:t>
      </w:r>
      <w:proofErr w:type="spellEnd"/>
      <w:r w:rsidR="00D12A73" w:rsidRPr="000E3FB9">
        <w:rPr>
          <w:b/>
          <w:sz w:val="28"/>
          <w:szCs w:val="28"/>
        </w:rPr>
        <w:t xml:space="preserve"> και ποια η δομή του;</w:t>
      </w:r>
    </w:p>
    <w:p w:rsidR="00ED419F" w:rsidRPr="000E3FB9" w:rsidRDefault="00D12A73">
      <w:pPr>
        <w:rPr>
          <w:b/>
          <w:sz w:val="28"/>
          <w:szCs w:val="28"/>
        </w:rPr>
      </w:pPr>
      <w:r w:rsidRPr="000E3FB9">
        <w:rPr>
          <w:sz w:val="28"/>
          <w:szCs w:val="28"/>
        </w:rPr>
        <w:t xml:space="preserve"> Τα </w:t>
      </w:r>
      <w:proofErr w:type="spellStart"/>
      <w:r w:rsidRPr="000E3FB9">
        <w:rPr>
          <w:sz w:val="28"/>
          <w:szCs w:val="28"/>
        </w:rPr>
        <w:t>ανθόφυτα</w:t>
      </w:r>
      <w:proofErr w:type="spellEnd"/>
      <w:r w:rsidRPr="000E3FB9">
        <w:rPr>
          <w:sz w:val="28"/>
          <w:szCs w:val="28"/>
        </w:rPr>
        <w:t>, δηλαδή τα φυτά που έχουν άνθη, αναπαράγονται με αμφιγονία. Το άνθος παράγει τους γαμέτες και συνεπώς αποτελεί το αναπαραγωγικό όργανο του φυτού. Ανάλογα με το είδος των γαμετών που παράγει, ένα άνθος μπορεί να είναι αρσενικό, θηλυκό ή τέλειο:</w:t>
      </w:r>
      <w:r w:rsidR="00A8173C">
        <w:rPr>
          <w:sz w:val="28"/>
          <w:szCs w:val="28"/>
        </w:rPr>
        <w:t xml:space="preserve">                                                                                                                                                                </w:t>
      </w:r>
      <w:r w:rsidRPr="000E3FB9">
        <w:rPr>
          <w:sz w:val="28"/>
          <w:szCs w:val="28"/>
        </w:rPr>
        <w:t xml:space="preserve"> </w:t>
      </w:r>
      <w:r w:rsidRPr="00A8173C">
        <w:rPr>
          <w:b/>
          <w:sz w:val="28"/>
          <w:szCs w:val="28"/>
        </w:rPr>
        <w:t>· Το αρσενικό άνθος</w:t>
      </w:r>
      <w:r w:rsidRPr="000E3FB9">
        <w:rPr>
          <w:sz w:val="28"/>
          <w:szCs w:val="28"/>
        </w:rPr>
        <w:t xml:space="preserve"> έχει μόνο στήμονες. Οι στήμονες αποτελούνται από το νήμα και τους ανθήρες. Στους ανθήρες βρίσκονται οι γυρεόκοκκοι, που περιέχουν τους αρσενικούς γαμέτες του φυτού.</w:t>
      </w:r>
      <w:r w:rsidR="00A8173C">
        <w:rPr>
          <w:sz w:val="28"/>
          <w:szCs w:val="28"/>
        </w:rPr>
        <w:t xml:space="preserve">                                                                                                                                                  </w:t>
      </w:r>
      <w:r w:rsidRPr="000E3FB9">
        <w:rPr>
          <w:sz w:val="28"/>
          <w:szCs w:val="28"/>
        </w:rPr>
        <w:t xml:space="preserve"> · </w:t>
      </w:r>
      <w:r w:rsidRPr="00A8173C">
        <w:rPr>
          <w:b/>
          <w:sz w:val="28"/>
          <w:szCs w:val="28"/>
        </w:rPr>
        <w:t>Το θηλυκό άνθος</w:t>
      </w:r>
      <w:r w:rsidRPr="000E3FB9">
        <w:rPr>
          <w:sz w:val="28"/>
          <w:szCs w:val="28"/>
        </w:rPr>
        <w:t xml:space="preserve"> έχει μόνο ύπερο. Ο ύπερος αποτελείται από το στίγμα, τον στύλο και την ωοθήκη. Στην ωοθήκη βρίσκονται οι σπερματικές βλάστες, οι οποίες περιέχουν τα ωάρια, τους θηλυκούς γαμέτες του φυτού.</w:t>
      </w:r>
      <w:r w:rsidR="00A8173C">
        <w:rPr>
          <w:sz w:val="28"/>
          <w:szCs w:val="28"/>
        </w:rPr>
        <w:t xml:space="preserve">                                                                                                                                                        </w:t>
      </w:r>
      <w:r w:rsidRPr="000E3FB9">
        <w:rPr>
          <w:sz w:val="28"/>
          <w:szCs w:val="28"/>
        </w:rPr>
        <w:t xml:space="preserve"> </w:t>
      </w:r>
      <w:r w:rsidRPr="00A8173C">
        <w:rPr>
          <w:b/>
          <w:sz w:val="28"/>
          <w:szCs w:val="28"/>
        </w:rPr>
        <w:t>· Το τέλειο άνθος</w:t>
      </w:r>
      <w:r w:rsidRPr="000E3FB9">
        <w:rPr>
          <w:sz w:val="28"/>
          <w:szCs w:val="28"/>
        </w:rPr>
        <w:t xml:space="preserve"> έχει και στήμονες και ύπερο. Παράγει δηλαδή και αρσενικούς και θηλυκούς γαμέτες</w:t>
      </w:r>
      <w:r w:rsidR="00CF6906">
        <w:rPr>
          <w:noProof/>
          <w:lang w:eastAsia="el-GR"/>
        </w:rPr>
        <w:drawing>
          <wp:inline distT="0" distB="0" distL="0" distR="0">
            <wp:extent cx="2402828" cy="2254102"/>
            <wp:effectExtent l="19050" t="0" r="0" b="0"/>
            <wp:docPr id="7" name="Εικόνα 7"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ικόνα"/>
                    <pic:cNvPicPr>
                      <a:picLocks noChangeAspect="1" noChangeArrowheads="1"/>
                    </pic:cNvPicPr>
                  </pic:nvPicPr>
                  <pic:blipFill>
                    <a:blip r:embed="rId6" cstate="print"/>
                    <a:srcRect/>
                    <a:stretch>
                      <a:fillRect/>
                    </a:stretch>
                  </pic:blipFill>
                  <pic:spPr bwMode="auto">
                    <a:xfrm>
                      <a:off x="0" y="0"/>
                      <a:ext cx="2402840" cy="2254114"/>
                    </a:xfrm>
                    <a:prstGeom prst="rect">
                      <a:avLst/>
                    </a:prstGeom>
                    <a:noFill/>
                    <a:ln w="9525">
                      <a:noFill/>
                      <a:miter lim="800000"/>
                      <a:headEnd/>
                      <a:tailEnd/>
                    </a:ln>
                  </pic:spPr>
                </pic:pic>
              </a:graphicData>
            </a:graphic>
          </wp:inline>
        </w:drawing>
      </w:r>
    </w:p>
    <w:p w:rsidR="00B45268" w:rsidRDefault="00D17606">
      <w:pPr>
        <w:rPr>
          <w:b/>
          <w:sz w:val="28"/>
          <w:szCs w:val="28"/>
        </w:rPr>
      </w:pPr>
      <w:r w:rsidRPr="00D17606">
        <w:rPr>
          <w:b/>
          <w:sz w:val="28"/>
          <w:szCs w:val="28"/>
        </w:rPr>
        <w:t>3</w:t>
      </w:r>
      <w:r w:rsidR="00D12A73" w:rsidRPr="000E3FB9">
        <w:rPr>
          <w:b/>
          <w:sz w:val="28"/>
          <w:szCs w:val="28"/>
        </w:rPr>
        <w:t xml:space="preserve">. Πως γίνεται η γονιμοποίηση στα </w:t>
      </w:r>
      <w:proofErr w:type="spellStart"/>
      <w:r w:rsidR="00D12A73" w:rsidRPr="000E3FB9">
        <w:rPr>
          <w:b/>
          <w:sz w:val="28"/>
          <w:szCs w:val="28"/>
        </w:rPr>
        <w:t>ανθόφυτα</w:t>
      </w:r>
      <w:proofErr w:type="spellEnd"/>
      <w:r w:rsidR="00D12A73" w:rsidRPr="000E3FB9">
        <w:rPr>
          <w:b/>
          <w:sz w:val="28"/>
          <w:szCs w:val="28"/>
        </w:rPr>
        <w:t xml:space="preserve"> και πως επιτυγχάνεται; </w:t>
      </w:r>
      <w:r w:rsidR="00D12A73" w:rsidRPr="000E3FB9">
        <w:rPr>
          <w:sz w:val="28"/>
          <w:szCs w:val="28"/>
        </w:rPr>
        <w:t xml:space="preserve"> Για να γίνει η γονιμοποίηση, θα πρέπει να μεταφερθούν οι γυρεόκοκκοι από τους ανθήρες στο στίγμα του υπέρου. Η διαδικασία αυτή ονομάζεται </w:t>
      </w:r>
      <w:r w:rsidR="00D12A73" w:rsidRPr="007E73E6">
        <w:rPr>
          <w:b/>
          <w:sz w:val="28"/>
          <w:szCs w:val="28"/>
        </w:rPr>
        <w:t>επικονίαση</w:t>
      </w:r>
      <w:r w:rsidR="00D12A73" w:rsidRPr="000E3FB9">
        <w:rPr>
          <w:sz w:val="28"/>
          <w:szCs w:val="28"/>
        </w:rPr>
        <w:t xml:space="preserve"> και επιτυγχάνεται κυρίως με τη βοήθεια των </w:t>
      </w:r>
      <w:r w:rsidR="00D12A73" w:rsidRPr="00A8173C">
        <w:rPr>
          <w:b/>
          <w:sz w:val="28"/>
          <w:szCs w:val="28"/>
        </w:rPr>
        <w:t>εντόμων και του ανέμου.</w:t>
      </w:r>
      <w:r w:rsidR="00B45268">
        <w:rPr>
          <w:b/>
          <w:sz w:val="28"/>
          <w:szCs w:val="28"/>
        </w:rPr>
        <w:t xml:space="preserve">  </w:t>
      </w:r>
    </w:p>
    <w:p w:rsidR="00ED419F" w:rsidRPr="000E3FB9" w:rsidRDefault="00B45268">
      <w:pPr>
        <w:rPr>
          <w:sz w:val="28"/>
          <w:szCs w:val="28"/>
        </w:rPr>
      </w:pPr>
      <w:r>
        <w:rPr>
          <w:b/>
          <w:sz w:val="28"/>
          <w:szCs w:val="28"/>
        </w:rPr>
        <w:lastRenderedPageBreak/>
        <w:t xml:space="preserve">                                                                                                                                                                                          </w:t>
      </w:r>
      <w:r w:rsidR="00D12A73" w:rsidRPr="000E3FB9">
        <w:rPr>
          <w:sz w:val="28"/>
          <w:szCs w:val="28"/>
        </w:rPr>
        <w:t xml:space="preserve"> Όταν φτάσει ο γυρεόκοκκος στο στίγμα του υπέρου (επικονίαση), τότε αναπτύσσεται μία προεκβολή, η οποία φτάνει στην ωοθήκη. Μέσα από την προεκβολή μεταφέρεται ο αρσενικός γαμέτης στη σπερματική βλάστη. Εκεί ενώνεται με το ωάριο, με αποτέλεσμα να σχηματίζεται το </w:t>
      </w:r>
      <w:proofErr w:type="spellStart"/>
      <w:r w:rsidR="00D12A73" w:rsidRPr="00B45268">
        <w:rPr>
          <w:b/>
          <w:sz w:val="28"/>
          <w:szCs w:val="28"/>
        </w:rPr>
        <w:t>ζυγωτό</w:t>
      </w:r>
      <w:proofErr w:type="spellEnd"/>
      <w:r w:rsidR="00D12A73" w:rsidRPr="00B45268">
        <w:rPr>
          <w:b/>
          <w:sz w:val="28"/>
          <w:szCs w:val="28"/>
        </w:rPr>
        <w:t xml:space="preserve"> (γονιμοποίηση),</w:t>
      </w:r>
      <w:r w:rsidR="00D12A73" w:rsidRPr="000E3FB9">
        <w:rPr>
          <w:sz w:val="28"/>
          <w:szCs w:val="28"/>
        </w:rPr>
        <w:t xml:space="preserve"> το οποίο θα αναπτυχθεί σε </w:t>
      </w:r>
      <w:r w:rsidR="00D12A73" w:rsidRPr="00B45268">
        <w:rPr>
          <w:b/>
          <w:sz w:val="28"/>
          <w:szCs w:val="28"/>
        </w:rPr>
        <w:t>φυτικό έμβρυο</w:t>
      </w:r>
      <w:r w:rsidR="00D12A73" w:rsidRPr="000E3FB9">
        <w:rPr>
          <w:sz w:val="28"/>
          <w:szCs w:val="28"/>
        </w:rPr>
        <w:t xml:space="preserve">. Αμέσως η ωοθήκη αρχίζει να μεταβάλλεται σχηματίζοντας τον καρπό. Στον καρπό περικλείονται ένα ή περισσότερα σπέρματα. </w:t>
      </w:r>
      <w:r>
        <w:rPr>
          <w:sz w:val="28"/>
          <w:szCs w:val="28"/>
        </w:rPr>
        <w:t xml:space="preserve">                                                                                                          </w:t>
      </w:r>
      <w:r w:rsidR="00D12A73" w:rsidRPr="00B45268">
        <w:rPr>
          <w:b/>
          <w:sz w:val="28"/>
          <w:szCs w:val="28"/>
        </w:rPr>
        <w:t>Κάθε σπέρμα περικλείει το φυτικό έμβρυο, από το οποίο θα προκύψει το νέο φυτό</w:t>
      </w:r>
      <w:r w:rsidR="00D12A73" w:rsidRPr="000E3FB9">
        <w:rPr>
          <w:sz w:val="28"/>
          <w:szCs w:val="28"/>
        </w:rPr>
        <w:t>.</w:t>
      </w:r>
    </w:p>
    <w:p w:rsidR="00ED419F" w:rsidRPr="000E3FB9" w:rsidRDefault="00D12A73">
      <w:pPr>
        <w:rPr>
          <w:sz w:val="28"/>
          <w:szCs w:val="28"/>
        </w:rPr>
      </w:pPr>
      <w:r w:rsidRPr="000E3FB9">
        <w:rPr>
          <w:sz w:val="28"/>
          <w:szCs w:val="28"/>
        </w:rPr>
        <w:t xml:space="preserve"> </w:t>
      </w:r>
      <w:r w:rsidRPr="000E3FB9">
        <w:rPr>
          <w:b/>
          <w:sz w:val="28"/>
          <w:szCs w:val="28"/>
        </w:rPr>
        <w:t>Ερώτηση 1</w:t>
      </w:r>
      <w:r w:rsidRPr="000E3FB9">
        <w:rPr>
          <w:sz w:val="28"/>
          <w:szCs w:val="28"/>
        </w:rPr>
        <w:t xml:space="preserve"> σελ. 118 σχολικού βιβλίου Οι γυρεόκοκκοι περιέχουν τους .....</w:t>
      </w:r>
      <w:r w:rsidRPr="000E3FB9">
        <w:rPr>
          <w:b/>
          <w:sz w:val="28"/>
          <w:szCs w:val="28"/>
        </w:rPr>
        <w:t>αρσενικούς</w:t>
      </w:r>
      <w:r w:rsidRPr="000E3FB9">
        <w:rPr>
          <w:sz w:val="28"/>
          <w:szCs w:val="28"/>
        </w:rPr>
        <w:t>..... γαμέτες των φυτών και βρίσκονται στους ........</w:t>
      </w:r>
      <w:r w:rsidRPr="000E3FB9">
        <w:rPr>
          <w:b/>
          <w:sz w:val="28"/>
          <w:szCs w:val="28"/>
        </w:rPr>
        <w:t>ανθήρες</w:t>
      </w:r>
      <w:r w:rsidRPr="000E3FB9">
        <w:rPr>
          <w:sz w:val="28"/>
          <w:szCs w:val="28"/>
        </w:rPr>
        <w:t>..... των στημόνων. Το ..</w:t>
      </w:r>
      <w:r w:rsidRPr="000E3FB9">
        <w:rPr>
          <w:b/>
          <w:sz w:val="28"/>
          <w:szCs w:val="28"/>
        </w:rPr>
        <w:t>.θηλυκό</w:t>
      </w:r>
      <w:r w:rsidRPr="000E3FB9">
        <w:rPr>
          <w:sz w:val="28"/>
          <w:szCs w:val="28"/>
        </w:rPr>
        <w:t>... άνθος έχει μόνο ύπερο. Ο ύπερος αποτελείται από το ....</w:t>
      </w:r>
      <w:r w:rsidRPr="000E3FB9">
        <w:rPr>
          <w:b/>
          <w:sz w:val="28"/>
          <w:szCs w:val="28"/>
        </w:rPr>
        <w:t>στίγμα</w:t>
      </w:r>
      <w:r w:rsidRPr="000E3FB9">
        <w:rPr>
          <w:sz w:val="28"/>
          <w:szCs w:val="28"/>
        </w:rPr>
        <w:t>.., τον στύλο και την ....</w:t>
      </w:r>
      <w:r w:rsidRPr="000E3FB9">
        <w:rPr>
          <w:b/>
          <w:sz w:val="28"/>
          <w:szCs w:val="28"/>
        </w:rPr>
        <w:t>ωοθήκη</w:t>
      </w:r>
      <w:r w:rsidRPr="000E3FB9">
        <w:rPr>
          <w:sz w:val="28"/>
          <w:szCs w:val="28"/>
        </w:rPr>
        <w:t>... . Ένα τέλειο άνθος έχει ...</w:t>
      </w:r>
      <w:r w:rsidRPr="000E3FB9">
        <w:rPr>
          <w:b/>
          <w:sz w:val="28"/>
          <w:szCs w:val="28"/>
        </w:rPr>
        <w:t>στήμονες</w:t>
      </w:r>
      <w:r w:rsidRPr="000E3FB9">
        <w:rPr>
          <w:sz w:val="28"/>
          <w:szCs w:val="28"/>
        </w:rPr>
        <w:t xml:space="preserve">... και </w:t>
      </w:r>
      <w:r w:rsidRPr="000E3FB9">
        <w:rPr>
          <w:b/>
          <w:sz w:val="28"/>
          <w:szCs w:val="28"/>
        </w:rPr>
        <w:t>...ύπερο</w:t>
      </w:r>
      <w:r w:rsidRPr="000E3FB9">
        <w:rPr>
          <w:sz w:val="28"/>
          <w:szCs w:val="28"/>
        </w:rPr>
        <w:t xml:space="preserve">.... </w:t>
      </w:r>
    </w:p>
    <w:p w:rsidR="00ED419F" w:rsidRPr="000E3FB9" w:rsidRDefault="00D12A73">
      <w:pPr>
        <w:rPr>
          <w:sz w:val="28"/>
          <w:szCs w:val="28"/>
        </w:rPr>
      </w:pPr>
      <w:r w:rsidRPr="000E3FB9">
        <w:rPr>
          <w:b/>
          <w:sz w:val="28"/>
          <w:szCs w:val="28"/>
        </w:rPr>
        <w:t>Ερώτηση 2</w:t>
      </w:r>
      <w:r w:rsidRPr="000E3FB9">
        <w:rPr>
          <w:sz w:val="28"/>
          <w:szCs w:val="28"/>
        </w:rPr>
        <w:t xml:space="preserve"> σελ. 118 σχολικού βιβλίου α. στίγμα του υπέρου β. στύλος γ. ωοθήκη δ. ανθήρες ε. νήμα</w:t>
      </w:r>
    </w:p>
    <w:p w:rsidR="00ED419F" w:rsidRPr="000E3FB9" w:rsidRDefault="00D12A73">
      <w:pPr>
        <w:rPr>
          <w:sz w:val="28"/>
          <w:szCs w:val="28"/>
        </w:rPr>
      </w:pPr>
      <w:r w:rsidRPr="000E3FB9">
        <w:rPr>
          <w:b/>
          <w:sz w:val="28"/>
          <w:szCs w:val="28"/>
        </w:rPr>
        <w:t xml:space="preserve"> Ερώτηση 3</w:t>
      </w:r>
      <w:r w:rsidRPr="000E3FB9">
        <w:rPr>
          <w:sz w:val="28"/>
          <w:szCs w:val="28"/>
        </w:rPr>
        <w:t xml:space="preserve"> σελ. 118 σχολ</w:t>
      </w:r>
      <w:r w:rsidR="00ED419F" w:rsidRPr="000E3FB9">
        <w:rPr>
          <w:sz w:val="28"/>
          <w:szCs w:val="28"/>
        </w:rPr>
        <w:t>ικού βιβλίο</w:t>
      </w:r>
      <w:r w:rsidRPr="000E3FB9">
        <w:rPr>
          <w:sz w:val="28"/>
          <w:szCs w:val="28"/>
        </w:rPr>
        <w:t xml:space="preserve"> Οι γυρεόκοκκοι μεταφέρονται με τον άνεμο ή τα έντομα με αποτέλεσμα να χάνονται πολλοί στην διαδρομή. Η γονιμοποίηση γίνεται μέσα στις σπερματικές βλάστες όπου βρίσκονται τα ωάρια, οπότε δεν υπάρχει ανάγκη να έχουν μεγάλο πλήθος.</w:t>
      </w:r>
    </w:p>
    <w:p w:rsidR="00A32FF5" w:rsidRPr="00D466E4" w:rsidRDefault="00D12A73" w:rsidP="00A32FF5">
      <w:pPr>
        <w:rPr>
          <w:b/>
        </w:rPr>
      </w:pPr>
      <w:r w:rsidRPr="000E3FB9">
        <w:rPr>
          <w:b/>
          <w:sz w:val="28"/>
          <w:szCs w:val="28"/>
        </w:rPr>
        <w:t xml:space="preserve"> Ερώτηση 4</w:t>
      </w:r>
      <w:r w:rsidRPr="000E3FB9">
        <w:rPr>
          <w:sz w:val="28"/>
          <w:szCs w:val="28"/>
        </w:rPr>
        <w:t xml:space="preserve"> σελ. 118 σχολικού βιβλίου Η αναπαραγωγή με μονογονία έχει το πλεονέκτημα για τους καλλιεργητές ότι παράγονται οργανισμοί πανομοιότυποι με τον πρόγονο τους. Όταν το φυτό δεν αναπτύσσει άνθη εξοικονομεί ενέργεια αναπτύσσοντας πιο πολύ τους κονδύλους που ενδιαφέρουν τους καλλιεργητές. Έτσι πολλές ποικιλίες πατάτας δεν φέρουν πλέον άνθη αφού οι καλλιεργητές επέλεγαν όσα φυτά δεν </w:t>
      </w:r>
      <w:proofErr w:type="spellStart"/>
      <w:r w:rsidRPr="000E3FB9">
        <w:rPr>
          <w:sz w:val="28"/>
          <w:szCs w:val="28"/>
        </w:rPr>
        <w:t>φέραν</w:t>
      </w:r>
      <w:proofErr w:type="spellEnd"/>
      <w:r w:rsidRPr="000E3FB9">
        <w:rPr>
          <w:sz w:val="28"/>
          <w:szCs w:val="28"/>
        </w:rPr>
        <w:t xml:space="preserve"> άνθη.</w:t>
      </w:r>
      <w:r w:rsidR="00A32FF5" w:rsidRPr="00D466E4">
        <w:rPr>
          <w:b/>
        </w:rPr>
        <w:t xml:space="preserve"> </w:t>
      </w:r>
    </w:p>
    <w:p w:rsidR="00BD7664" w:rsidRDefault="00BD7664">
      <w:pPr>
        <w:rPr>
          <w:sz w:val="28"/>
          <w:szCs w:val="28"/>
        </w:rPr>
      </w:pPr>
    </w:p>
    <w:p w:rsidR="00A32FF5" w:rsidRDefault="00A32FF5">
      <w:pPr>
        <w:rPr>
          <w:sz w:val="28"/>
          <w:szCs w:val="28"/>
        </w:rPr>
      </w:pPr>
      <w:r>
        <w:rPr>
          <w:sz w:val="28"/>
          <w:szCs w:val="28"/>
        </w:rPr>
        <w:t xml:space="preserve">6.1    </w:t>
      </w:r>
      <w:hyperlink r:id="rId7" w:history="1">
        <w:r w:rsidRPr="00A32FF5">
          <w:rPr>
            <w:rStyle w:val="-"/>
            <w:sz w:val="28"/>
            <w:szCs w:val="28"/>
          </w:rPr>
          <w:t>http://ebooks.edu.gr/ebooks/v/html/8547/2250/Biologia_A-Gymnasiou_html-empl/index6_1.html</w:t>
        </w:r>
      </w:hyperlink>
    </w:p>
    <w:p w:rsidR="00A32FF5" w:rsidRDefault="00A32FF5">
      <w:pPr>
        <w:rPr>
          <w:sz w:val="28"/>
          <w:szCs w:val="28"/>
        </w:rPr>
      </w:pPr>
    </w:p>
    <w:p w:rsidR="00A32FF5" w:rsidRDefault="00A32FF5">
      <w:pPr>
        <w:rPr>
          <w:sz w:val="28"/>
          <w:szCs w:val="28"/>
        </w:rPr>
      </w:pPr>
      <w:r>
        <w:rPr>
          <w:sz w:val="28"/>
          <w:szCs w:val="28"/>
        </w:rPr>
        <w:t xml:space="preserve"> 6.2   </w:t>
      </w:r>
      <w:hyperlink r:id="rId8" w:history="1">
        <w:r w:rsidRPr="00A32FF5">
          <w:rPr>
            <w:rStyle w:val="-"/>
            <w:sz w:val="28"/>
            <w:szCs w:val="28"/>
          </w:rPr>
          <w:t>http://ebooks.edu.gr/ebooks/v/html/8547/2250/Biologia_A-Gymnasiou_html-empl/index6_2.html</w:t>
        </w:r>
      </w:hyperlink>
    </w:p>
    <w:p w:rsidR="00A32FF5" w:rsidRPr="000E3FB9" w:rsidRDefault="00A32FF5">
      <w:pPr>
        <w:rPr>
          <w:sz w:val="28"/>
          <w:szCs w:val="28"/>
        </w:rPr>
      </w:pPr>
    </w:p>
    <w:sectPr w:rsidR="00A32FF5" w:rsidRPr="000E3FB9" w:rsidSect="00ED419F">
      <w:pgSz w:w="11906" w:h="16838"/>
      <w:pgMar w:top="426" w:right="707"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12A73"/>
    <w:rsid w:val="00035C94"/>
    <w:rsid w:val="000E3FB9"/>
    <w:rsid w:val="00121CF9"/>
    <w:rsid w:val="00285EE8"/>
    <w:rsid w:val="004211AF"/>
    <w:rsid w:val="005121AF"/>
    <w:rsid w:val="00641A32"/>
    <w:rsid w:val="00715E7D"/>
    <w:rsid w:val="00776A54"/>
    <w:rsid w:val="007B60DE"/>
    <w:rsid w:val="007D6AF7"/>
    <w:rsid w:val="007E73E6"/>
    <w:rsid w:val="008A64DC"/>
    <w:rsid w:val="00967FA9"/>
    <w:rsid w:val="00A32FF5"/>
    <w:rsid w:val="00A8173C"/>
    <w:rsid w:val="00AF2585"/>
    <w:rsid w:val="00B247D0"/>
    <w:rsid w:val="00B45268"/>
    <w:rsid w:val="00BD7664"/>
    <w:rsid w:val="00CF6906"/>
    <w:rsid w:val="00D12A73"/>
    <w:rsid w:val="00D17606"/>
    <w:rsid w:val="00D466E4"/>
    <w:rsid w:val="00D7622B"/>
    <w:rsid w:val="00EB449E"/>
    <w:rsid w:val="00ED419F"/>
    <w:rsid w:val="00F523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6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32FF5"/>
    <w:rPr>
      <w:color w:val="0000FF" w:themeColor="hyperlink"/>
      <w:u w:val="single"/>
    </w:rPr>
  </w:style>
  <w:style w:type="character" w:styleId="-0">
    <w:name w:val="FollowedHyperlink"/>
    <w:basedOn w:val="a0"/>
    <w:uiPriority w:val="99"/>
    <w:semiHidden/>
    <w:unhideWhenUsed/>
    <w:rsid w:val="00A32FF5"/>
    <w:rPr>
      <w:color w:val="800080" w:themeColor="followedHyperlink"/>
      <w:u w:val="single"/>
    </w:rPr>
  </w:style>
  <w:style w:type="paragraph" w:styleId="a3">
    <w:name w:val="Balloon Text"/>
    <w:basedOn w:val="a"/>
    <w:link w:val="Char"/>
    <w:uiPriority w:val="99"/>
    <w:semiHidden/>
    <w:unhideWhenUsed/>
    <w:rsid w:val="00776A5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6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50/Biologia_A-Gymnasiou_html-empl/index6_2.html" TargetMode="External"/><Relationship Id="rId3" Type="http://schemas.openxmlformats.org/officeDocument/2006/relationships/webSettings" Target="webSettings.xml"/><Relationship Id="rId7" Type="http://schemas.openxmlformats.org/officeDocument/2006/relationships/hyperlink" Target="http://ebooks.edu.gr/ebooks/v/html/8547/2250/Biologia_A-Gymnasiou_html-empl/index6_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949</Words>
  <Characters>5128</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5</cp:revision>
  <dcterms:created xsi:type="dcterms:W3CDTF">2024-12-08T09:29:00Z</dcterms:created>
  <dcterms:modified xsi:type="dcterms:W3CDTF">2024-12-08T09:42:00Z</dcterms:modified>
</cp:coreProperties>
</file>