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2A31D" w14:textId="5D3ECD6E" w:rsidR="008409E0" w:rsidRDefault="00C816E0" w:rsidP="00C816E0">
      <w:pPr>
        <w:spacing w:before="100" w:beforeAutospacing="1" w:after="240" w:line="240" w:lineRule="auto"/>
        <w:jc w:val="center"/>
        <w:rPr>
          <w:rStyle w:val="label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label"/>
          <w:rFonts w:ascii="Times New Roman" w:hAnsi="Times New Roman" w:cs="Times New Roman"/>
          <w:b/>
          <w:bCs/>
          <w:sz w:val="24"/>
          <w:szCs w:val="24"/>
        </w:rPr>
        <w:t>ΑΠΡΟΣΩΠΑ ΡΗΜΑΤΑ ΚΑΙ ΑΠΡΟΣΩΠΕΣ ΕΚΦΡΑΣΕΙΣ</w:t>
      </w:r>
    </w:p>
    <w:p w14:paraId="2B9D3982" w14:textId="6194F5B2" w:rsidR="008D052C" w:rsidRPr="00145E80" w:rsidRDefault="00145E80" w:rsidP="00145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45E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Απρόσωπα</w:t>
      </w:r>
      <w:r w:rsidRPr="00145E8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ή </w:t>
      </w:r>
      <w:r w:rsidRPr="00145E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τριτοπρόσωπα ρήματα</w:t>
      </w:r>
      <w:r w:rsidRPr="00145E8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ονομάζονται όσα βρίσκονται στο γ΄ ενικό πρόσωπο και δε δέχονται ως υποκείμενο πρόσωπο ή πράγμα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. </w:t>
      </w:r>
      <w:r w:rsidRPr="00145E8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Από αυτά </w:t>
      </w:r>
      <w:r w:rsidR="00D964F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κάποια </w:t>
      </w:r>
      <w:r w:rsidRPr="00145E8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απαντούν μόνο ως απρόσωπα, όπως τα </w:t>
      </w:r>
      <w:proofErr w:type="spellStart"/>
      <w:r w:rsidRPr="00145E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</w:t>
      </w:r>
      <w:proofErr w:type="spellEnd"/>
      <w:r w:rsidRPr="00145E8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l-GR"/>
          <w14:ligatures w14:val="none"/>
        </w:rPr>
        <w:t xml:space="preserve">,, </w:t>
      </w:r>
      <w:proofErr w:type="spellStart"/>
      <w:r w:rsidRPr="00145E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ἔξεστι</w:t>
      </w:r>
      <w:proofErr w:type="spellEnd"/>
      <w:r w:rsidRPr="00145E8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, ενώ τα περισσότερα προέρχονται από προσωπικά ρήματα, ενεργητικά ή παθητικά. </w:t>
      </w:r>
      <w:r w:rsidR="00D964F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Μερικά</w:t>
      </w:r>
      <w:r w:rsidR="0097285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από τ</w:t>
      </w:r>
      <w:r w:rsidRPr="00145E8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 συνηθέστερα απρόσωπα ρήματα είναι:</w:t>
      </w:r>
    </w:p>
    <w:tbl>
      <w:tblPr>
        <w:tblW w:w="4000" w:type="pct"/>
        <w:tblCellSpacing w:w="0" w:type="dxa"/>
        <w:tblInd w:w="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57"/>
        <w:gridCol w:w="3588"/>
      </w:tblGrid>
      <w:tr w:rsidR="00145E80" w:rsidRPr="00145E80" w14:paraId="3F747848" w14:textId="77777777" w:rsidTr="00145E80">
        <w:trPr>
          <w:tblCellSpacing w:w="0" w:type="dxa"/>
        </w:trPr>
        <w:tc>
          <w:tcPr>
            <w:tcW w:w="2300" w:type="pct"/>
            <w:tcBorders>
              <w:right w:val="dashed" w:sz="6" w:space="0" w:color="8F9B5B"/>
            </w:tcBorders>
            <w:vAlign w:val="center"/>
            <w:hideMark/>
          </w:tcPr>
          <w:p w14:paraId="51A9E691" w14:textId="77777777" w:rsidR="00145E80" w:rsidRPr="00145E80" w:rsidRDefault="00145E80" w:rsidP="00145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bookmarkStart w:id="0" w:name="_Hlk180827325"/>
            <w:proofErr w:type="spellStart"/>
            <w:r w:rsidRPr="00145E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ἀγγέλλεται</w:t>
            </w:r>
            <w:proofErr w:type="spellEnd"/>
          </w:p>
        </w:tc>
        <w:tc>
          <w:tcPr>
            <w:tcW w:w="2700" w:type="pct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14:paraId="7DFF1FD0" w14:textId="77777777" w:rsidR="00145E80" w:rsidRPr="00145E80" w:rsidRDefault="00145E80" w:rsidP="00145E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45E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μέλλει</w:t>
            </w:r>
            <w:r w:rsidRPr="00145E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(πρόκειται)</w:t>
            </w:r>
          </w:p>
        </w:tc>
      </w:tr>
      <w:tr w:rsidR="00145E80" w:rsidRPr="00145E80" w14:paraId="04F1231D" w14:textId="77777777" w:rsidTr="00145E80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14:paraId="72373699" w14:textId="77777777" w:rsidR="00145E80" w:rsidRPr="00145E80" w:rsidRDefault="00145E80" w:rsidP="00145E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45E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ἀρκεῖ</w:t>
            </w:r>
            <w:proofErr w:type="spellEnd"/>
            <w:r w:rsidRPr="00145E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(είναι αρκετό)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14:paraId="4B36809F" w14:textId="77777777" w:rsidR="00145E80" w:rsidRPr="00145E80" w:rsidRDefault="00145E80" w:rsidP="00145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145E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νομίζεται</w:t>
            </w:r>
          </w:p>
        </w:tc>
      </w:tr>
      <w:tr w:rsidR="00145E80" w:rsidRPr="00145E80" w14:paraId="5AB59338" w14:textId="77777777" w:rsidTr="00145E80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14:paraId="31DCD0B9" w14:textId="77777777" w:rsidR="00145E80" w:rsidRPr="00145E80" w:rsidRDefault="00145E80" w:rsidP="00145E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45E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δεῖ</w:t>
            </w:r>
            <w:proofErr w:type="spellEnd"/>
            <w:r w:rsidRPr="00145E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(πρέπει)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14:paraId="7F402417" w14:textId="77777777" w:rsidR="00145E80" w:rsidRPr="00145E80" w:rsidRDefault="00145E80" w:rsidP="00145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45E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ὁμολογεῖται</w:t>
            </w:r>
            <w:proofErr w:type="spellEnd"/>
          </w:p>
        </w:tc>
      </w:tr>
      <w:tr w:rsidR="00145E80" w:rsidRPr="00145E80" w14:paraId="361686AA" w14:textId="77777777" w:rsidTr="00145E80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14:paraId="02DDB7C5" w14:textId="77777777" w:rsidR="00145E80" w:rsidRPr="00145E80" w:rsidRDefault="00145E80" w:rsidP="00145E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45E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δοκεῖ</w:t>
            </w:r>
            <w:proofErr w:type="spellEnd"/>
            <w:r w:rsidRPr="00145E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(φαίνεται καλό, αποφασίζεται)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14:paraId="0EDFADAD" w14:textId="77777777" w:rsidR="00145E80" w:rsidRPr="00145E80" w:rsidRDefault="00145E80" w:rsidP="00145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145E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πρέπει</w:t>
            </w:r>
          </w:p>
        </w:tc>
      </w:tr>
      <w:tr w:rsidR="00145E80" w:rsidRPr="00145E80" w14:paraId="605032BF" w14:textId="77777777" w:rsidTr="00145E80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14:paraId="1938F6CF" w14:textId="77777777" w:rsidR="00145E80" w:rsidRPr="00145E80" w:rsidRDefault="00145E80" w:rsidP="00145E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45E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ἔστι</w:t>
            </w:r>
            <w:proofErr w:type="spellEnd"/>
            <w:r w:rsidRPr="00145E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 / </w:t>
            </w:r>
            <w:proofErr w:type="spellStart"/>
            <w:r w:rsidRPr="00145E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ἔνεστι</w:t>
            </w:r>
            <w:proofErr w:type="spellEnd"/>
            <w:r w:rsidRPr="00145E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 / </w:t>
            </w:r>
            <w:proofErr w:type="spellStart"/>
            <w:r w:rsidRPr="00145E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πάρεστι</w:t>
            </w:r>
            <w:proofErr w:type="spellEnd"/>
            <w:r w:rsidRPr="00145E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(είναι δυνατόν)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14:paraId="39612EE1" w14:textId="77777777" w:rsidR="00145E80" w:rsidRPr="00145E80" w:rsidRDefault="00145E80" w:rsidP="00145E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45E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προσήκει</w:t>
            </w:r>
            <w:r w:rsidRPr="00145E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(αρμόζει, ταιριάζει)</w:t>
            </w:r>
          </w:p>
        </w:tc>
      </w:tr>
      <w:tr w:rsidR="00145E80" w:rsidRPr="00145E80" w14:paraId="49C72932" w14:textId="77777777" w:rsidTr="00145E80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14:paraId="7FB7AE63" w14:textId="77777777" w:rsidR="00145E80" w:rsidRPr="00145E80" w:rsidRDefault="00145E80" w:rsidP="00145E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45E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ἐγχωρεῖ</w:t>
            </w:r>
            <w:proofErr w:type="spellEnd"/>
            <w:r w:rsidRPr="00145E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(επιτρέπεται)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14:paraId="44AA0679" w14:textId="77777777" w:rsidR="00145E80" w:rsidRPr="00145E80" w:rsidRDefault="00145E80" w:rsidP="00145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145E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συμβαίνει</w:t>
            </w:r>
          </w:p>
        </w:tc>
      </w:tr>
      <w:tr w:rsidR="00145E80" w:rsidRPr="00145E80" w14:paraId="4879EB0A" w14:textId="77777777" w:rsidTr="00145E80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14:paraId="788449D0" w14:textId="77777777" w:rsidR="00145E80" w:rsidRPr="00145E80" w:rsidRDefault="00145E80" w:rsidP="00145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45E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ἐνδέχεται</w:t>
            </w:r>
            <w:proofErr w:type="spellEnd"/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14:paraId="0610AAED" w14:textId="77777777" w:rsidR="00145E80" w:rsidRPr="00145E80" w:rsidRDefault="00145E80" w:rsidP="00145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145E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συμφέρει</w:t>
            </w:r>
          </w:p>
        </w:tc>
      </w:tr>
      <w:tr w:rsidR="00145E80" w:rsidRPr="00145E80" w14:paraId="23DE2C23" w14:textId="77777777" w:rsidTr="00145E80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14:paraId="083AA72B" w14:textId="77777777" w:rsidR="00145E80" w:rsidRPr="00145E80" w:rsidRDefault="00145E80" w:rsidP="00145E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45E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ἔξεστι</w:t>
            </w:r>
            <w:proofErr w:type="spellEnd"/>
            <w:r w:rsidRPr="00145E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(είναι δυνατόν, επιτρέπεται)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14:paraId="4D2BC981" w14:textId="77777777" w:rsidR="00145E80" w:rsidRPr="00145E80" w:rsidRDefault="00145E80" w:rsidP="00145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145E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φαίνεται</w:t>
            </w:r>
          </w:p>
        </w:tc>
      </w:tr>
      <w:tr w:rsidR="00145E80" w:rsidRPr="00145E80" w14:paraId="622939A2" w14:textId="77777777" w:rsidTr="00145E80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14:paraId="1D4FFF20" w14:textId="77777777" w:rsidR="00145E80" w:rsidRPr="00145E80" w:rsidRDefault="00145E80" w:rsidP="00145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145E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λέγεται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14:paraId="20FB423F" w14:textId="77777777" w:rsidR="00145E80" w:rsidRPr="00145E80" w:rsidRDefault="00145E80" w:rsidP="00145E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45E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χρὴ</w:t>
            </w:r>
            <w:proofErr w:type="spellEnd"/>
            <w:r w:rsidRPr="00145E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(πρέπει) κ.ά.</w:t>
            </w:r>
          </w:p>
        </w:tc>
      </w:tr>
      <w:bookmarkEnd w:id="0"/>
    </w:tbl>
    <w:p w14:paraId="4CCFA628" w14:textId="77777777" w:rsidR="00145E80" w:rsidRDefault="00145E80" w:rsidP="00C1020D">
      <w:pPr>
        <w:pStyle w:val="ca15j"/>
      </w:pPr>
    </w:p>
    <w:p w14:paraId="759B1E09" w14:textId="49B3E80C" w:rsidR="00C1020D" w:rsidRDefault="00C1020D" w:rsidP="00C1020D">
      <w:pPr>
        <w:pStyle w:val="ca15j"/>
      </w:pPr>
      <w:r w:rsidRPr="008D052C">
        <w:rPr>
          <w:b/>
          <w:bCs/>
        </w:rPr>
        <w:t>Απρόσωπες εκφράσεις</w:t>
      </w:r>
      <w:r>
        <w:t xml:space="preserve"> είναι οι περιφράσεις που σχηματίζονται: </w:t>
      </w:r>
    </w:p>
    <w:p w14:paraId="4A2EE829" w14:textId="15D9FA91" w:rsidR="00C1020D" w:rsidRDefault="00C1020D" w:rsidP="00C1020D">
      <w:pPr>
        <w:pStyle w:val="ca15j"/>
      </w:pPr>
      <w:r>
        <w:rPr>
          <w:b/>
          <w:bCs/>
        </w:rPr>
        <w:t xml:space="preserve">α) από το ρήμα </w:t>
      </w:r>
      <w:proofErr w:type="spellStart"/>
      <w:r>
        <w:rPr>
          <w:b/>
          <w:bCs/>
        </w:rPr>
        <w:t>ἐστὶ</w:t>
      </w:r>
      <w:proofErr w:type="spellEnd"/>
      <w:r>
        <w:rPr>
          <w:b/>
          <w:bCs/>
        </w:rPr>
        <w:t xml:space="preserve"> και ένα αφηρημένο ουσιαστικό ή το ουδέτερο ενός επιθέτου ή μιας μετοχής:</w:t>
      </w:r>
      <w:r>
        <w:t> </w:t>
      </w:r>
    </w:p>
    <w:p w14:paraId="3BA0034E" w14:textId="0370B56D" w:rsidR="00C1020D" w:rsidRDefault="00C1020D" w:rsidP="00C1020D">
      <w:pPr>
        <w:pStyle w:val="ca15j"/>
      </w:pPr>
      <w:proofErr w:type="spellStart"/>
      <w:r>
        <w:rPr>
          <w:b/>
          <w:bCs/>
        </w:rPr>
        <w:t>ἀγαθόν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ἐστι</w:t>
      </w:r>
      <w:proofErr w:type="spellEnd"/>
      <w:r>
        <w:rPr>
          <w:b/>
          <w:bCs/>
        </w:rPr>
        <w:t xml:space="preserve"> </w:t>
      </w:r>
      <w:r>
        <w:t xml:space="preserve">(είναι καλό), </w:t>
      </w:r>
      <w:proofErr w:type="spellStart"/>
      <w:r>
        <w:rPr>
          <w:b/>
          <w:bCs/>
        </w:rPr>
        <w:t>ἄδηλόν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ἐστι</w:t>
      </w:r>
      <w:proofErr w:type="spellEnd"/>
      <w:r>
        <w:rPr>
          <w:b/>
          <w:bCs/>
        </w:rPr>
        <w:t xml:space="preserve"> </w:t>
      </w:r>
      <w:r>
        <w:t xml:space="preserve">(δεν είναι φανερό), </w:t>
      </w:r>
      <w:proofErr w:type="spellStart"/>
      <w:r>
        <w:rPr>
          <w:b/>
          <w:bCs/>
        </w:rPr>
        <w:t>ἀναγκαῖον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ἐστί</w:t>
      </w:r>
      <w:proofErr w:type="spellEnd"/>
      <w:r>
        <w:t xml:space="preserve">, </w:t>
      </w:r>
      <w:proofErr w:type="spellStart"/>
      <w:r>
        <w:rPr>
          <w:b/>
          <w:bCs/>
        </w:rPr>
        <w:t>θαυμαστόν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ἐστι</w:t>
      </w:r>
      <w:proofErr w:type="spellEnd"/>
      <w:r>
        <w:t xml:space="preserve">, </w:t>
      </w:r>
      <w:r>
        <w:rPr>
          <w:b/>
          <w:bCs/>
        </w:rPr>
        <w:t xml:space="preserve">καλόν </w:t>
      </w:r>
      <w:proofErr w:type="spellStart"/>
      <w:r>
        <w:rPr>
          <w:b/>
          <w:bCs/>
        </w:rPr>
        <w:t>ἐστι</w:t>
      </w:r>
      <w:proofErr w:type="spellEnd"/>
      <w:r>
        <w:t xml:space="preserve">, </w:t>
      </w:r>
      <w:r>
        <w:rPr>
          <w:b/>
          <w:bCs/>
        </w:rPr>
        <w:t xml:space="preserve">κίνδυνός </w:t>
      </w:r>
      <w:proofErr w:type="spellStart"/>
      <w:r>
        <w:rPr>
          <w:b/>
          <w:bCs/>
        </w:rPr>
        <w:t>ἐστι</w:t>
      </w:r>
      <w:proofErr w:type="spellEnd"/>
      <w:r>
        <w:t xml:space="preserve">, </w:t>
      </w:r>
      <w:r>
        <w:rPr>
          <w:b/>
          <w:bCs/>
        </w:rPr>
        <w:t xml:space="preserve">λόγος </w:t>
      </w:r>
      <w:proofErr w:type="spellStart"/>
      <w:r>
        <w:rPr>
          <w:b/>
          <w:bCs/>
        </w:rPr>
        <w:t>ἐστὶ</w:t>
      </w:r>
      <w:proofErr w:type="spellEnd"/>
      <w:r>
        <w:rPr>
          <w:b/>
          <w:bCs/>
        </w:rPr>
        <w:t xml:space="preserve"> </w:t>
      </w:r>
      <w:r>
        <w:t xml:space="preserve">(λέγεται, υπάρχει φήμη), </w:t>
      </w:r>
      <w:proofErr w:type="spellStart"/>
      <w:r>
        <w:rPr>
          <w:b/>
          <w:bCs/>
        </w:rPr>
        <w:t>ἄξιόν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ἐστι</w:t>
      </w:r>
      <w:proofErr w:type="spellEnd"/>
      <w:r>
        <w:rPr>
          <w:b/>
          <w:bCs/>
        </w:rPr>
        <w:t xml:space="preserve"> </w:t>
      </w:r>
      <w:r>
        <w:t xml:space="preserve">(αξίζει), </w:t>
      </w:r>
      <w:proofErr w:type="spellStart"/>
      <w:r>
        <w:rPr>
          <w:b/>
          <w:bCs/>
        </w:rPr>
        <w:t>δεινόν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ἐστι</w:t>
      </w:r>
      <w:proofErr w:type="spellEnd"/>
      <w:r>
        <w:rPr>
          <w:b/>
          <w:bCs/>
        </w:rPr>
        <w:t xml:space="preserve"> </w:t>
      </w:r>
      <w:r>
        <w:t xml:space="preserve">(είναι φοβερό, παράλογο), </w:t>
      </w:r>
      <w:r>
        <w:rPr>
          <w:b/>
          <w:bCs/>
        </w:rPr>
        <w:t xml:space="preserve">δέον </w:t>
      </w:r>
      <w:proofErr w:type="spellStart"/>
      <w:r>
        <w:rPr>
          <w:b/>
          <w:bCs/>
        </w:rPr>
        <w:t>ἐστὶ</w:t>
      </w:r>
      <w:proofErr w:type="spellEnd"/>
      <w:r>
        <w:rPr>
          <w:b/>
          <w:bCs/>
        </w:rPr>
        <w:t xml:space="preserve"> </w:t>
      </w:r>
      <w:r>
        <w:t xml:space="preserve">(πρέπει), </w:t>
      </w:r>
      <w:r>
        <w:rPr>
          <w:b/>
          <w:bCs/>
        </w:rPr>
        <w:t xml:space="preserve">δέος </w:t>
      </w:r>
      <w:proofErr w:type="spellStart"/>
      <w:r>
        <w:rPr>
          <w:b/>
          <w:bCs/>
        </w:rPr>
        <w:t>ἐστὶ</w:t>
      </w:r>
      <w:proofErr w:type="spellEnd"/>
      <w:r>
        <w:rPr>
          <w:b/>
          <w:bCs/>
        </w:rPr>
        <w:t xml:space="preserve"> </w:t>
      </w:r>
      <w:r>
        <w:t xml:space="preserve">(υπάρχει φόβος), </w:t>
      </w:r>
      <w:proofErr w:type="spellStart"/>
      <w:r>
        <w:rPr>
          <w:b/>
          <w:bCs/>
        </w:rPr>
        <w:t>δῆλον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ἐστὶ</w:t>
      </w:r>
      <w:proofErr w:type="spellEnd"/>
      <w:r>
        <w:t xml:space="preserve">, </w:t>
      </w:r>
      <w:proofErr w:type="spellStart"/>
      <w:r>
        <w:rPr>
          <w:b/>
          <w:bCs/>
        </w:rPr>
        <w:t>δίκαιόν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ἐστι</w:t>
      </w:r>
      <w:proofErr w:type="spellEnd"/>
      <w:r>
        <w:t xml:space="preserve">, </w:t>
      </w:r>
      <w:proofErr w:type="spellStart"/>
      <w:r>
        <w:rPr>
          <w:b/>
          <w:bCs/>
        </w:rPr>
        <w:t>εἰκός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ἐστι</w:t>
      </w:r>
      <w:proofErr w:type="spellEnd"/>
      <w:r>
        <w:rPr>
          <w:b/>
          <w:bCs/>
        </w:rPr>
        <w:t xml:space="preserve"> </w:t>
      </w:r>
      <w:r>
        <w:t xml:space="preserve">(= είναι φυσικό), </w:t>
      </w:r>
      <w:proofErr w:type="spellStart"/>
      <w:r>
        <w:rPr>
          <w:b/>
          <w:bCs/>
        </w:rPr>
        <w:t>ῥᾴδιόν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ἐστι</w:t>
      </w:r>
      <w:proofErr w:type="spellEnd"/>
      <w:r>
        <w:t xml:space="preserve"> (είναι εύκολο), </w:t>
      </w:r>
      <w:r>
        <w:rPr>
          <w:b/>
          <w:bCs/>
        </w:rPr>
        <w:t xml:space="preserve">σαφές </w:t>
      </w:r>
      <w:proofErr w:type="spellStart"/>
      <w:r>
        <w:rPr>
          <w:b/>
          <w:bCs/>
        </w:rPr>
        <w:t>ἐστι</w:t>
      </w:r>
      <w:proofErr w:type="spellEnd"/>
      <w:r>
        <w:t xml:space="preserve">, </w:t>
      </w:r>
      <w:r>
        <w:rPr>
          <w:b/>
          <w:bCs/>
        </w:rPr>
        <w:t xml:space="preserve">φανερόν </w:t>
      </w:r>
      <w:proofErr w:type="spellStart"/>
      <w:r>
        <w:rPr>
          <w:b/>
          <w:bCs/>
        </w:rPr>
        <w:t>έστι</w:t>
      </w:r>
      <w:proofErr w:type="spellEnd"/>
      <w:r>
        <w:t xml:space="preserve">, </w:t>
      </w:r>
      <w:proofErr w:type="spellStart"/>
      <w:r>
        <w:rPr>
          <w:b/>
          <w:bCs/>
        </w:rPr>
        <w:t>χρήσιμόν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ἐστι</w:t>
      </w:r>
      <w:proofErr w:type="spellEnd"/>
      <w:r>
        <w:t xml:space="preserve"> </w:t>
      </w:r>
      <w:proofErr w:type="spellStart"/>
      <w:r>
        <w:rPr>
          <w:b/>
          <w:bCs/>
        </w:rPr>
        <w:t>χαλεπόν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ἐστι</w:t>
      </w:r>
      <w:proofErr w:type="spellEnd"/>
      <w:r>
        <w:rPr>
          <w:b/>
          <w:bCs/>
        </w:rPr>
        <w:t xml:space="preserve"> </w:t>
      </w:r>
      <w:r>
        <w:t>(είναι δύσκολο)</w:t>
      </w:r>
      <w:r w:rsidR="008D052C">
        <w:t xml:space="preserve"> </w:t>
      </w:r>
      <w:r>
        <w:t>κ.ά. </w:t>
      </w:r>
    </w:p>
    <w:p w14:paraId="39E5977F" w14:textId="77777777" w:rsidR="008D052C" w:rsidRDefault="008D052C" w:rsidP="00C1020D">
      <w:pPr>
        <w:pStyle w:val="ca15j"/>
        <w:rPr>
          <w:b/>
          <w:bCs/>
        </w:rPr>
      </w:pPr>
    </w:p>
    <w:p w14:paraId="04AB9929" w14:textId="15ECD64A" w:rsidR="00C1020D" w:rsidRDefault="00C1020D" w:rsidP="00C1020D">
      <w:pPr>
        <w:pStyle w:val="ca15j"/>
      </w:pPr>
      <w:r>
        <w:rPr>
          <w:b/>
          <w:bCs/>
        </w:rPr>
        <w:t xml:space="preserve">β) από το ρήμα </w:t>
      </w:r>
      <w:proofErr w:type="spellStart"/>
      <w:r>
        <w:rPr>
          <w:b/>
          <w:bCs/>
        </w:rPr>
        <w:t>ἔχει</w:t>
      </w:r>
      <w:proofErr w:type="spellEnd"/>
      <w:r>
        <w:rPr>
          <w:b/>
          <w:bCs/>
        </w:rPr>
        <w:t xml:space="preserve"> και ένα τροπικό επίρρημα:</w:t>
      </w:r>
    </w:p>
    <w:p w14:paraId="40B90FE8" w14:textId="54B59FAE" w:rsidR="00C1020D" w:rsidRDefault="00C1020D" w:rsidP="00C1020D">
      <w:pPr>
        <w:pStyle w:val="ca15j"/>
      </w:pPr>
      <w:proofErr w:type="spellStart"/>
      <w:r>
        <w:rPr>
          <w:b/>
          <w:bCs/>
        </w:rPr>
        <w:t>ἀναγκαίως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ἔχει</w:t>
      </w:r>
      <w:proofErr w:type="spellEnd"/>
      <w:r>
        <w:t xml:space="preserve"> (είναι αναγκαίο), </w:t>
      </w:r>
      <w:proofErr w:type="spellStart"/>
      <w:r>
        <w:rPr>
          <w:b/>
          <w:bCs/>
        </w:rPr>
        <w:t>ἀρκούντως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ἔχει</w:t>
      </w:r>
      <w:proofErr w:type="spellEnd"/>
      <w:r>
        <w:t xml:space="preserve"> (αρκεί), </w:t>
      </w:r>
      <w:proofErr w:type="spellStart"/>
      <w:r>
        <w:rPr>
          <w:b/>
          <w:bCs/>
        </w:rPr>
        <w:t>δεινῶς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ἔχει</w:t>
      </w:r>
      <w:proofErr w:type="spellEnd"/>
      <w:r>
        <w:t xml:space="preserve"> (είναι φοβερό),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εὖ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ἔχει</w:t>
      </w:r>
      <w:proofErr w:type="spellEnd"/>
      <w:r>
        <w:t xml:space="preserve"> (είναι καλό), </w:t>
      </w:r>
      <w:proofErr w:type="spellStart"/>
      <w:r>
        <w:rPr>
          <w:b/>
          <w:bCs/>
        </w:rPr>
        <w:t>κακῶς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ἔχει</w:t>
      </w:r>
      <w:proofErr w:type="spellEnd"/>
      <w:r>
        <w:t xml:space="preserve"> (είναι κακό), </w:t>
      </w:r>
      <w:proofErr w:type="spellStart"/>
      <w:r>
        <w:rPr>
          <w:b/>
          <w:bCs/>
        </w:rPr>
        <w:t>καλῶς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ἔχει</w:t>
      </w:r>
      <w:proofErr w:type="spellEnd"/>
      <w:r>
        <w:t xml:space="preserve"> (είναι καλό, σωστό), </w:t>
      </w:r>
      <w:proofErr w:type="spellStart"/>
      <w:r>
        <w:rPr>
          <w:b/>
          <w:bCs/>
        </w:rPr>
        <w:t>ὀρθῶς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ἔχει</w:t>
      </w:r>
      <w:proofErr w:type="spellEnd"/>
      <w:r>
        <w:t xml:space="preserve"> (είναι σωστό, ορθό) </w:t>
      </w:r>
      <w:proofErr w:type="spellStart"/>
      <w:r>
        <w:rPr>
          <w:b/>
          <w:bCs/>
        </w:rPr>
        <w:t>ῥᾳδίως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ἔχει</w:t>
      </w:r>
      <w:proofErr w:type="spellEnd"/>
      <w:r>
        <w:t xml:space="preserve"> (είναι εύκολο) κ.ά.</w:t>
      </w:r>
    </w:p>
    <w:p w14:paraId="5AD14451" w14:textId="77777777" w:rsidR="00C1020D" w:rsidRPr="00C1020D" w:rsidRDefault="00C1020D" w:rsidP="00345668">
      <w:pPr>
        <w:spacing w:before="100" w:beforeAutospacing="1" w:after="240" w:line="240" w:lineRule="auto"/>
        <w:rPr>
          <w:rStyle w:val="label"/>
          <w:rFonts w:ascii="Times New Roman" w:hAnsi="Times New Roman" w:cs="Times New Roman"/>
          <w:sz w:val="24"/>
          <w:szCs w:val="24"/>
        </w:rPr>
      </w:pPr>
    </w:p>
    <w:p w14:paraId="07DF6261" w14:textId="3DD75A5E" w:rsidR="00345668" w:rsidRPr="00345668" w:rsidRDefault="00345668" w:rsidP="00345668">
      <w:pPr>
        <w:spacing w:before="100" w:beforeAutospacing="1" w:after="240" w:line="240" w:lineRule="auto"/>
        <w:rPr>
          <w:rStyle w:val="label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2568">
        <w:rPr>
          <w:rStyle w:val="label"/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Το υποκείμενο των απρόσωπων ρημάτων και των απρόσωπων εκφράσεων</w:t>
      </w:r>
    </w:p>
    <w:p w14:paraId="1FCDD2E5" w14:textId="77777777" w:rsidR="00345668" w:rsidRPr="00345668" w:rsidRDefault="00345668" w:rsidP="00345668">
      <w:pPr>
        <w:spacing w:before="100" w:beforeAutospacing="1" w:after="240" w:line="240" w:lineRule="auto"/>
        <w:rPr>
          <w:rStyle w:val="label"/>
          <w:rFonts w:ascii="Times New Roman" w:hAnsi="Times New Roman" w:cs="Times New Roman"/>
          <w:sz w:val="24"/>
          <w:szCs w:val="24"/>
        </w:rPr>
      </w:pPr>
      <w:r w:rsidRPr="00022568">
        <w:rPr>
          <w:rStyle w:val="label"/>
          <w:rFonts w:ascii="Times New Roman" w:hAnsi="Times New Roman" w:cs="Times New Roman"/>
          <w:sz w:val="24"/>
          <w:szCs w:val="24"/>
        </w:rPr>
        <w:t>Τα απρόσωπα ρήματα και οι απρόσωπες εκφράσεις δέχονται ως υποκείμενο:</w:t>
      </w:r>
    </w:p>
    <w:p w14:paraId="362062C0" w14:textId="77777777" w:rsidR="00345668" w:rsidRPr="00022568" w:rsidRDefault="00345668" w:rsidP="00345668">
      <w:pPr>
        <w:spacing w:before="100" w:beforeAutospacing="1" w:after="240" w:line="240" w:lineRule="auto"/>
        <w:rPr>
          <w:rStyle w:val="label"/>
          <w:rFonts w:ascii="Times New Roman" w:hAnsi="Times New Roman" w:cs="Times New Roman"/>
          <w:sz w:val="24"/>
          <w:szCs w:val="24"/>
        </w:rPr>
      </w:pPr>
      <w:r w:rsidRPr="00022568">
        <w:rPr>
          <w:rStyle w:val="label"/>
          <w:rFonts w:ascii="Times New Roman" w:hAnsi="Times New Roman" w:cs="Times New Roman"/>
          <w:sz w:val="24"/>
          <w:szCs w:val="24"/>
        </w:rPr>
        <w:t xml:space="preserve">α) </w:t>
      </w:r>
      <w:r w:rsidRPr="00022568">
        <w:rPr>
          <w:rStyle w:val="label"/>
          <w:rFonts w:ascii="Times New Roman" w:hAnsi="Times New Roman" w:cs="Times New Roman"/>
          <w:b/>
          <w:bCs/>
          <w:sz w:val="24"/>
          <w:szCs w:val="24"/>
        </w:rPr>
        <w:t>άναρθρο απαρέμφατο</w:t>
      </w:r>
      <w:r w:rsidRPr="00022568">
        <w:rPr>
          <w:rStyle w:val="label"/>
          <w:rFonts w:ascii="Times New Roman" w:hAnsi="Times New Roman" w:cs="Times New Roman"/>
          <w:sz w:val="24"/>
          <w:szCs w:val="24"/>
        </w:rPr>
        <w:t>, τελικό ή ειδικό:</w:t>
      </w:r>
    </w:p>
    <w:p w14:paraId="13792523" w14:textId="77777777" w:rsidR="00345668" w:rsidRPr="00022568" w:rsidRDefault="00345668" w:rsidP="00345668">
      <w:pPr>
        <w:spacing w:before="100" w:beforeAutospacing="1" w:after="0" w:line="276" w:lineRule="auto"/>
        <w:rPr>
          <w:rStyle w:val="label"/>
          <w:rFonts w:ascii="Times New Roman" w:hAnsi="Times New Roman" w:cs="Times New Roman"/>
          <w:sz w:val="24"/>
          <w:szCs w:val="24"/>
        </w:rPr>
      </w:pPr>
      <w:r w:rsidRPr="00022568">
        <w:rPr>
          <w:rStyle w:val="label"/>
          <w:rFonts w:ascii="Times New Roman" w:hAnsi="Times New Roman" w:cs="Times New Roman"/>
          <w:sz w:val="24"/>
          <w:szCs w:val="24"/>
        </w:rPr>
        <w:t xml:space="preserve">π.χ. </w:t>
      </w:r>
      <w:proofErr w:type="spellStart"/>
      <w:r w:rsidRPr="00022568">
        <w:rPr>
          <w:rStyle w:val="label"/>
          <w:rFonts w:ascii="Times New Roman" w:hAnsi="Times New Roman" w:cs="Times New Roman"/>
          <w:sz w:val="24"/>
          <w:szCs w:val="24"/>
        </w:rPr>
        <w:t>Τοὺς</w:t>
      </w:r>
      <w:proofErr w:type="spellEnd"/>
      <w:r w:rsidRPr="00022568">
        <w:rPr>
          <w:rStyle w:val="label"/>
          <w:rFonts w:ascii="Times New Roman" w:hAnsi="Times New Roman" w:cs="Times New Roman"/>
          <w:sz w:val="24"/>
          <w:szCs w:val="24"/>
        </w:rPr>
        <w:t xml:space="preserve"> νόμους </w:t>
      </w:r>
      <w:proofErr w:type="spellStart"/>
      <w:r w:rsidRPr="00022568">
        <w:rPr>
          <w:rStyle w:val="label"/>
          <w:rFonts w:ascii="Times New Roman" w:hAnsi="Times New Roman" w:cs="Times New Roman"/>
          <w:sz w:val="24"/>
          <w:szCs w:val="24"/>
        </w:rPr>
        <w:t>δεῖ</w:t>
      </w:r>
      <w:proofErr w:type="spellEnd"/>
      <w:r w:rsidRPr="00022568">
        <w:rPr>
          <w:rStyle w:val="labe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A80">
        <w:rPr>
          <w:rStyle w:val="label"/>
          <w:rFonts w:ascii="Times New Roman" w:hAnsi="Times New Roman" w:cs="Times New Roman"/>
          <w:sz w:val="24"/>
          <w:szCs w:val="24"/>
        </w:rPr>
        <w:t>τηρεῖν</w:t>
      </w:r>
      <w:proofErr w:type="spellEnd"/>
      <w:r w:rsidRPr="00022568">
        <w:rPr>
          <w:rStyle w:val="labe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68">
        <w:rPr>
          <w:rStyle w:val="label"/>
          <w:rFonts w:ascii="Times New Roman" w:hAnsi="Times New Roman" w:cs="Times New Roman"/>
          <w:sz w:val="24"/>
          <w:szCs w:val="24"/>
        </w:rPr>
        <w:t>τοὺς</w:t>
      </w:r>
      <w:proofErr w:type="spellEnd"/>
      <w:r w:rsidRPr="00022568">
        <w:rPr>
          <w:rStyle w:val="label"/>
          <w:rFonts w:ascii="Times New Roman" w:hAnsi="Times New Roman" w:cs="Times New Roman"/>
          <w:sz w:val="24"/>
          <w:szCs w:val="24"/>
        </w:rPr>
        <w:t xml:space="preserve"> δικάζοντας</w:t>
      </w:r>
      <w:r w:rsidRPr="00022568">
        <w:rPr>
          <w:rFonts w:ascii="Times New Roman" w:hAnsi="Times New Roman" w:cs="Times New Roman"/>
          <w:sz w:val="24"/>
          <w:szCs w:val="24"/>
        </w:rPr>
        <w:br/>
        <w:t xml:space="preserve">       </w:t>
      </w:r>
      <w:proofErr w:type="spellStart"/>
      <w:r w:rsidRPr="00022568">
        <w:rPr>
          <w:rFonts w:ascii="Times New Roman" w:hAnsi="Times New Roman" w:cs="Times New Roman"/>
          <w:sz w:val="24"/>
          <w:szCs w:val="24"/>
        </w:rPr>
        <w:t>Ἀνάγκη</w:t>
      </w:r>
      <w:proofErr w:type="spellEnd"/>
      <w:r w:rsidRPr="00022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68">
        <w:rPr>
          <w:rFonts w:ascii="Times New Roman" w:hAnsi="Times New Roman" w:cs="Times New Roman"/>
          <w:sz w:val="24"/>
          <w:szCs w:val="24"/>
        </w:rPr>
        <w:t>ἐστὶ</w:t>
      </w:r>
      <w:proofErr w:type="spellEnd"/>
      <w:r w:rsidRPr="00022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68">
        <w:rPr>
          <w:rFonts w:ascii="Times New Roman" w:hAnsi="Times New Roman" w:cs="Times New Roman"/>
          <w:sz w:val="24"/>
          <w:szCs w:val="24"/>
        </w:rPr>
        <w:t>μάχεσθαι</w:t>
      </w:r>
      <w:proofErr w:type="spellEnd"/>
    </w:p>
    <w:p w14:paraId="29926AD6" w14:textId="77777777" w:rsidR="00345668" w:rsidRPr="00345668" w:rsidRDefault="00345668" w:rsidP="00345668">
      <w:pPr>
        <w:spacing w:before="100" w:beforeAutospacing="1" w:after="240" w:line="240" w:lineRule="auto"/>
        <w:rPr>
          <w:rStyle w:val="label"/>
          <w:rFonts w:ascii="Times New Roman" w:hAnsi="Times New Roman" w:cs="Times New Roman"/>
          <w:sz w:val="24"/>
          <w:szCs w:val="24"/>
        </w:rPr>
      </w:pPr>
      <w:r w:rsidRPr="00022568">
        <w:rPr>
          <w:rStyle w:val="label"/>
          <w:rFonts w:ascii="Times New Roman" w:hAnsi="Times New Roman" w:cs="Times New Roman"/>
          <w:sz w:val="24"/>
          <w:szCs w:val="24"/>
        </w:rPr>
        <w:t xml:space="preserve">β) </w:t>
      </w:r>
      <w:r w:rsidRPr="00022568">
        <w:rPr>
          <w:rStyle w:val="label"/>
          <w:rFonts w:ascii="Times New Roman" w:hAnsi="Times New Roman" w:cs="Times New Roman"/>
          <w:b/>
          <w:bCs/>
          <w:sz w:val="24"/>
          <w:szCs w:val="24"/>
        </w:rPr>
        <w:t>δευτερεύουσα</w:t>
      </w:r>
      <w:r w:rsidRPr="00022568">
        <w:rPr>
          <w:rStyle w:val="label"/>
          <w:rFonts w:ascii="Times New Roman" w:hAnsi="Times New Roman" w:cs="Times New Roman"/>
          <w:sz w:val="24"/>
          <w:szCs w:val="24"/>
        </w:rPr>
        <w:t xml:space="preserve"> </w:t>
      </w:r>
      <w:r w:rsidRPr="00022568">
        <w:rPr>
          <w:rStyle w:val="label"/>
          <w:rFonts w:ascii="Times New Roman" w:hAnsi="Times New Roman" w:cs="Times New Roman"/>
          <w:b/>
          <w:bCs/>
          <w:sz w:val="24"/>
          <w:szCs w:val="24"/>
        </w:rPr>
        <w:t>ονοματική πρόταση</w:t>
      </w:r>
      <w:r w:rsidRPr="00022568">
        <w:rPr>
          <w:rStyle w:val="label"/>
          <w:rFonts w:ascii="Times New Roman" w:hAnsi="Times New Roman" w:cs="Times New Roman"/>
          <w:sz w:val="24"/>
          <w:szCs w:val="24"/>
        </w:rPr>
        <w:t>, ειδική, ενδοιαστική ή πλάγια ερωτηματική:</w:t>
      </w:r>
    </w:p>
    <w:p w14:paraId="71195347" w14:textId="77777777" w:rsidR="00345668" w:rsidRPr="00022568" w:rsidRDefault="00345668" w:rsidP="003456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π.χ. </w:t>
      </w:r>
      <w:proofErr w:type="spellStart"/>
      <w:r w:rsidRPr="00022568">
        <w:rPr>
          <w:rFonts w:ascii="Times New Roman" w:hAnsi="Times New Roman" w:cs="Times New Roman"/>
          <w:sz w:val="24"/>
          <w:szCs w:val="24"/>
        </w:rPr>
        <w:t>Ἀγγέλλεται</w:t>
      </w:r>
      <w:proofErr w:type="spellEnd"/>
      <w:r w:rsidRPr="00022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68">
        <w:rPr>
          <w:rFonts w:ascii="Times New Roman" w:hAnsi="Times New Roman" w:cs="Times New Roman"/>
          <w:sz w:val="24"/>
          <w:szCs w:val="24"/>
        </w:rPr>
        <w:t>ὅτι</w:t>
      </w:r>
      <w:proofErr w:type="spellEnd"/>
      <w:r w:rsidRPr="00022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68">
        <w:rPr>
          <w:rFonts w:ascii="Times New Roman" w:hAnsi="Times New Roman" w:cs="Times New Roman"/>
          <w:sz w:val="24"/>
          <w:szCs w:val="24"/>
        </w:rPr>
        <w:t>βασιλεὺς</w:t>
      </w:r>
      <w:proofErr w:type="spellEnd"/>
      <w:r w:rsidRPr="00022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68">
        <w:rPr>
          <w:rFonts w:ascii="Times New Roman" w:hAnsi="Times New Roman" w:cs="Times New Roman"/>
          <w:sz w:val="24"/>
          <w:szCs w:val="24"/>
        </w:rPr>
        <w:t>ἀφίκετο</w:t>
      </w:r>
      <w:proofErr w:type="spellEnd"/>
    </w:p>
    <w:p w14:paraId="739CCC31" w14:textId="77777777" w:rsidR="00345668" w:rsidRPr="00022568" w:rsidRDefault="00345668" w:rsidP="003456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22568">
        <w:rPr>
          <w:rFonts w:ascii="Times New Roman" w:hAnsi="Times New Roman" w:cs="Times New Roman"/>
          <w:sz w:val="24"/>
          <w:szCs w:val="24"/>
        </w:rPr>
        <w:t>Ἄδηλόν</w:t>
      </w:r>
      <w:proofErr w:type="spellEnd"/>
      <w:r w:rsidRPr="00022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68">
        <w:rPr>
          <w:rFonts w:ascii="Times New Roman" w:hAnsi="Times New Roman" w:cs="Times New Roman"/>
          <w:sz w:val="24"/>
          <w:szCs w:val="24"/>
        </w:rPr>
        <w:t>ἐστι</w:t>
      </w:r>
      <w:proofErr w:type="spellEnd"/>
      <w:r w:rsidRPr="00022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68">
        <w:rPr>
          <w:rFonts w:ascii="Times New Roman" w:hAnsi="Times New Roman" w:cs="Times New Roman"/>
          <w:sz w:val="24"/>
          <w:szCs w:val="24"/>
        </w:rPr>
        <w:t>εἰ</w:t>
      </w:r>
      <w:proofErr w:type="spellEnd"/>
      <w:r w:rsidRPr="00022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68">
        <w:rPr>
          <w:rFonts w:ascii="Times New Roman" w:hAnsi="Times New Roman" w:cs="Times New Roman"/>
          <w:sz w:val="24"/>
          <w:szCs w:val="24"/>
        </w:rPr>
        <w:t>βουλήσονται</w:t>
      </w:r>
      <w:proofErr w:type="spellEnd"/>
      <w:r w:rsidRPr="00022568">
        <w:rPr>
          <w:rFonts w:ascii="Times New Roman" w:hAnsi="Times New Roman" w:cs="Times New Roman"/>
          <w:sz w:val="24"/>
          <w:szCs w:val="24"/>
        </w:rPr>
        <w:t xml:space="preserve"> φίλοι </w:t>
      </w:r>
      <w:proofErr w:type="spellStart"/>
      <w:r w:rsidRPr="00022568">
        <w:rPr>
          <w:rFonts w:ascii="Times New Roman" w:hAnsi="Times New Roman" w:cs="Times New Roman"/>
          <w:sz w:val="24"/>
          <w:szCs w:val="24"/>
        </w:rPr>
        <w:t>εἶναι</w:t>
      </w:r>
      <w:proofErr w:type="spellEnd"/>
    </w:p>
    <w:p w14:paraId="2A499D64" w14:textId="77777777" w:rsidR="00FB478D" w:rsidRDefault="00FB478D" w:rsidP="003456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A58C89" w14:textId="77777777" w:rsidR="00345668" w:rsidRPr="00A21329" w:rsidRDefault="00345668" w:rsidP="00345668">
      <w:pPr>
        <w:spacing w:after="0" w:line="276" w:lineRule="auto"/>
        <w:rPr>
          <w:rStyle w:val="label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1329">
        <w:rPr>
          <w:rStyle w:val="label"/>
          <w:rFonts w:ascii="Times New Roman" w:hAnsi="Times New Roman" w:cs="Times New Roman"/>
          <w:b/>
          <w:bCs/>
          <w:sz w:val="24"/>
          <w:szCs w:val="24"/>
          <w:u w:val="single"/>
        </w:rPr>
        <w:t>Η δοτική προσωπική στην απρόσωπη σύνταξη</w:t>
      </w:r>
    </w:p>
    <w:p w14:paraId="1E0D37B1" w14:textId="77777777" w:rsidR="00345668" w:rsidRPr="00A21329" w:rsidRDefault="00345668" w:rsidP="00345668">
      <w:pPr>
        <w:spacing w:after="0" w:line="276" w:lineRule="auto"/>
        <w:rPr>
          <w:rStyle w:val="label"/>
          <w:rFonts w:ascii="Times New Roman" w:hAnsi="Times New Roman" w:cs="Times New Roman"/>
          <w:sz w:val="24"/>
          <w:szCs w:val="24"/>
        </w:rPr>
      </w:pPr>
    </w:p>
    <w:p w14:paraId="7C1E458F" w14:textId="77777777" w:rsidR="00345668" w:rsidRPr="00A21329" w:rsidRDefault="00345668" w:rsidP="0034566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1329">
        <w:rPr>
          <w:rFonts w:ascii="Times New Roman" w:hAnsi="Times New Roman" w:cs="Times New Roman"/>
          <w:sz w:val="24"/>
          <w:szCs w:val="24"/>
        </w:rPr>
        <w:t xml:space="preserve">Αρκετά συχνά δίπλα στο απρόσωπο ρήμα ή στην απρόσωπη έκφραση υπάρχει ένας </w:t>
      </w:r>
      <w:r w:rsidRPr="00A21329">
        <w:rPr>
          <w:rFonts w:ascii="Times New Roman" w:hAnsi="Times New Roman" w:cs="Times New Roman"/>
          <w:b/>
          <w:bCs/>
          <w:sz w:val="24"/>
          <w:szCs w:val="24"/>
        </w:rPr>
        <w:t>προσδιορισμός</w:t>
      </w:r>
      <w:r w:rsidRPr="00A21329">
        <w:rPr>
          <w:rFonts w:ascii="Times New Roman" w:hAnsi="Times New Roman" w:cs="Times New Roman"/>
          <w:sz w:val="24"/>
          <w:szCs w:val="24"/>
        </w:rPr>
        <w:t xml:space="preserve"> σε πτώση </w:t>
      </w:r>
      <w:r w:rsidRPr="00A21329">
        <w:rPr>
          <w:rFonts w:ascii="Times New Roman" w:hAnsi="Times New Roman" w:cs="Times New Roman"/>
          <w:b/>
          <w:bCs/>
          <w:sz w:val="24"/>
          <w:szCs w:val="24"/>
        </w:rPr>
        <w:t>δοτική</w:t>
      </w:r>
      <w:r w:rsidRPr="00A21329">
        <w:rPr>
          <w:rFonts w:ascii="Times New Roman" w:hAnsi="Times New Roman" w:cs="Times New Roman"/>
          <w:sz w:val="24"/>
          <w:szCs w:val="24"/>
        </w:rPr>
        <w:t xml:space="preserve">, που δηλώνει το </w:t>
      </w:r>
      <w:r w:rsidRPr="00A21329">
        <w:rPr>
          <w:rFonts w:ascii="Times New Roman" w:hAnsi="Times New Roman" w:cs="Times New Roman"/>
          <w:b/>
          <w:bCs/>
          <w:sz w:val="24"/>
          <w:szCs w:val="24"/>
        </w:rPr>
        <w:t>πρόσωπο</w:t>
      </w:r>
      <w:r w:rsidRPr="00A21329">
        <w:rPr>
          <w:rFonts w:ascii="Times New Roman" w:hAnsi="Times New Roman" w:cs="Times New Roman"/>
          <w:sz w:val="24"/>
          <w:szCs w:val="24"/>
        </w:rPr>
        <w:t xml:space="preserve"> στο οποίο αναφέρεται το απρόσωπο ρήμα και ονομάζεται </w:t>
      </w:r>
      <w:r w:rsidRPr="00A21329">
        <w:rPr>
          <w:rFonts w:ascii="Times New Roman" w:hAnsi="Times New Roman" w:cs="Times New Roman"/>
          <w:b/>
          <w:bCs/>
          <w:sz w:val="24"/>
          <w:szCs w:val="24"/>
        </w:rPr>
        <w:t>δοτική προσωπική.</w:t>
      </w:r>
    </w:p>
    <w:p w14:paraId="305F6AFF" w14:textId="77777777" w:rsidR="00345668" w:rsidRPr="00A21329" w:rsidRDefault="00345668" w:rsidP="0034566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52F37" w14:textId="16E659EA" w:rsidR="00345668" w:rsidRDefault="00345668" w:rsidP="00345668">
      <w:pPr>
        <w:spacing w:after="0" w:line="240" w:lineRule="auto"/>
        <w:rPr>
          <w:rStyle w:val="label"/>
          <w:rFonts w:ascii="Times New Roman" w:hAnsi="Times New Roman" w:cs="Times New Roman"/>
          <w:sz w:val="24"/>
          <w:szCs w:val="24"/>
        </w:rPr>
      </w:pPr>
      <w:r w:rsidRPr="00A21329">
        <w:rPr>
          <w:rStyle w:val="label"/>
          <w:rFonts w:ascii="Times New Roman" w:hAnsi="Times New Roman" w:cs="Times New Roman"/>
          <w:sz w:val="24"/>
          <w:szCs w:val="24"/>
        </w:rPr>
        <w:t xml:space="preserve">Η δοτική προσωπική, όταν μετατραπεί σε </w:t>
      </w:r>
      <w:r w:rsidRPr="00A21329">
        <w:rPr>
          <w:rStyle w:val="label"/>
          <w:rFonts w:ascii="Times New Roman" w:hAnsi="Times New Roman" w:cs="Times New Roman"/>
          <w:b/>
          <w:bCs/>
          <w:sz w:val="24"/>
          <w:szCs w:val="24"/>
        </w:rPr>
        <w:t>αιτιατική</w:t>
      </w:r>
      <w:r w:rsidRPr="00A21329">
        <w:rPr>
          <w:rStyle w:val="label"/>
          <w:rFonts w:ascii="Times New Roman" w:hAnsi="Times New Roman" w:cs="Times New Roman"/>
          <w:sz w:val="24"/>
          <w:szCs w:val="24"/>
        </w:rPr>
        <w:t xml:space="preserve">, δίνει </w:t>
      </w:r>
      <w:r w:rsidRPr="00A21329">
        <w:rPr>
          <w:rStyle w:val="label"/>
          <w:rFonts w:ascii="Times New Roman" w:hAnsi="Times New Roman" w:cs="Times New Roman"/>
          <w:b/>
          <w:bCs/>
          <w:sz w:val="24"/>
          <w:szCs w:val="24"/>
        </w:rPr>
        <w:t>το υποκείμενο του απαρεμφάτου</w:t>
      </w:r>
      <w:r w:rsidRPr="00A21329">
        <w:rPr>
          <w:rStyle w:val="label"/>
          <w:rFonts w:ascii="Times New Roman" w:hAnsi="Times New Roman" w:cs="Times New Roman"/>
          <w:sz w:val="24"/>
          <w:szCs w:val="24"/>
        </w:rPr>
        <w:t xml:space="preserve"> που λειτουργεί ως υποκείμενο του απρόσ</w:t>
      </w:r>
      <w:r>
        <w:rPr>
          <w:rStyle w:val="label"/>
          <w:rFonts w:ascii="Times New Roman" w:hAnsi="Times New Roman" w:cs="Times New Roman"/>
          <w:sz w:val="24"/>
          <w:szCs w:val="24"/>
        </w:rPr>
        <w:t>ω</w:t>
      </w:r>
      <w:r w:rsidRPr="00A21329">
        <w:rPr>
          <w:rStyle w:val="label"/>
          <w:rFonts w:ascii="Times New Roman" w:hAnsi="Times New Roman" w:cs="Times New Roman"/>
          <w:sz w:val="24"/>
          <w:szCs w:val="24"/>
        </w:rPr>
        <w:t>που ρήματος</w:t>
      </w:r>
      <w:r w:rsidRPr="00A21329">
        <w:rPr>
          <w:rFonts w:ascii="Times New Roman" w:hAnsi="Times New Roman" w:cs="Times New Roman"/>
          <w:sz w:val="24"/>
          <w:szCs w:val="24"/>
        </w:rPr>
        <w:br/>
      </w:r>
      <w:r w:rsidRPr="00A21329">
        <w:rPr>
          <w:rFonts w:ascii="Times New Roman" w:hAnsi="Times New Roman" w:cs="Times New Roman"/>
          <w:sz w:val="24"/>
          <w:szCs w:val="24"/>
        </w:rPr>
        <w:br/>
      </w:r>
      <w:r w:rsidRPr="00A21329">
        <w:rPr>
          <w:rStyle w:val="label"/>
          <w:rFonts w:ascii="Times New Roman" w:hAnsi="Times New Roman" w:cs="Times New Roman"/>
          <w:sz w:val="24"/>
          <w:szCs w:val="24"/>
        </w:rPr>
        <w:t xml:space="preserve">π.χ. </w:t>
      </w:r>
      <w:proofErr w:type="spellStart"/>
      <w:r w:rsidRPr="00136F59">
        <w:rPr>
          <w:rStyle w:val="label"/>
          <w:rFonts w:ascii="Times New Roman" w:hAnsi="Times New Roman" w:cs="Times New Roman"/>
          <w:b/>
          <w:bCs/>
          <w:sz w:val="24"/>
          <w:szCs w:val="24"/>
        </w:rPr>
        <w:t>Ἐμοὶ</w:t>
      </w:r>
      <w:proofErr w:type="spellEnd"/>
      <w:r w:rsidRPr="00A21329">
        <w:rPr>
          <w:rStyle w:val="label"/>
          <w:rFonts w:ascii="Times New Roman" w:hAnsi="Times New Roman" w:cs="Times New Roman"/>
          <w:sz w:val="24"/>
          <w:szCs w:val="24"/>
        </w:rPr>
        <w:t xml:space="preserve"> προσήκει λέγειν.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329">
        <w:rPr>
          <w:rStyle w:val="label"/>
          <w:rFonts w:ascii="Times New Roman" w:hAnsi="Times New Roman" w:cs="Times New Roman"/>
          <w:sz w:val="24"/>
          <w:szCs w:val="24"/>
        </w:rPr>
        <w:t>(= Πρέπει να μιλήσω)</w:t>
      </w:r>
      <w:r w:rsidRPr="00A21329">
        <w:rPr>
          <w:rFonts w:ascii="Times New Roman" w:hAnsi="Times New Roman" w:cs="Times New Roman"/>
          <w:sz w:val="24"/>
          <w:szCs w:val="24"/>
        </w:rPr>
        <w:br/>
      </w:r>
      <w:r w:rsidRPr="00A21329">
        <w:rPr>
          <w:rFonts w:ascii="Times New Roman" w:hAnsi="Times New Roman" w:cs="Times New Roman"/>
          <w:sz w:val="24"/>
          <w:szCs w:val="24"/>
        </w:rPr>
        <w:br/>
      </w:r>
      <w:r w:rsidRPr="00A21329">
        <w:rPr>
          <w:rStyle w:val="label"/>
          <w:rFonts w:ascii="Times New Roman" w:hAnsi="Times New Roman" w:cs="Times New Roman"/>
          <w:sz w:val="24"/>
          <w:szCs w:val="24"/>
        </w:rPr>
        <w:t>προσήκει: ρήμα</w:t>
      </w:r>
      <w:r w:rsidRPr="00A21329">
        <w:rPr>
          <w:rFonts w:ascii="Times New Roman" w:hAnsi="Times New Roman" w:cs="Times New Roman"/>
          <w:sz w:val="24"/>
          <w:szCs w:val="24"/>
        </w:rPr>
        <w:br/>
      </w:r>
      <w:r w:rsidRPr="00A21329">
        <w:rPr>
          <w:rStyle w:val="label"/>
          <w:rFonts w:ascii="Times New Roman" w:hAnsi="Times New Roman" w:cs="Times New Roman"/>
          <w:sz w:val="24"/>
          <w:szCs w:val="24"/>
        </w:rPr>
        <w:t>λέγειν: υποκείμενο του ρήματος, τελικό απαρέμφατο</w:t>
      </w:r>
      <w:r w:rsidRPr="00A2132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21329">
        <w:rPr>
          <w:rStyle w:val="label"/>
          <w:rFonts w:ascii="Times New Roman" w:hAnsi="Times New Roman" w:cs="Times New Roman"/>
          <w:sz w:val="24"/>
          <w:szCs w:val="24"/>
        </w:rPr>
        <w:t>ἐμοί</w:t>
      </w:r>
      <w:proofErr w:type="spellEnd"/>
      <w:r w:rsidRPr="00A21329">
        <w:rPr>
          <w:rStyle w:val="label"/>
          <w:rFonts w:ascii="Times New Roman" w:hAnsi="Times New Roman" w:cs="Times New Roman"/>
          <w:sz w:val="24"/>
          <w:szCs w:val="24"/>
        </w:rPr>
        <w:t xml:space="preserve">: δοτική προσωπική </w:t>
      </w:r>
      <w:r w:rsidRPr="00A21329">
        <w:rPr>
          <w:rFonts w:ascii="Times New Roman" w:hAnsi="Times New Roman" w:cs="Times New Roman"/>
          <w:sz w:val="24"/>
          <w:szCs w:val="24"/>
        </w:rPr>
        <w:br/>
      </w:r>
      <w:r w:rsidRPr="00A21329">
        <w:rPr>
          <w:rStyle w:val="label"/>
          <w:rFonts w:ascii="Times New Roman" w:hAnsi="Times New Roman" w:cs="Times New Roman"/>
          <w:sz w:val="24"/>
          <w:szCs w:val="24"/>
        </w:rPr>
        <w:t xml:space="preserve">άρα υποκείμενο του απαρεμφάτου: </w:t>
      </w:r>
      <w:proofErr w:type="spellStart"/>
      <w:r w:rsidRPr="00A21329">
        <w:rPr>
          <w:rStyle w:val="label"/>
          <w:rFonts w:ascii="Times New Roman" w:hAnsi="Times New Roman" w:cs="Times New Roman"/>
          <w:sz w:val="24"/>
          <w:szCs w:val="24"/>
        </w:rPr>
        <w:t>μὲ</w:t>
      </w:r>
      <w:proofErr w:type="spellEnd"/>
    </w:p>
    <w:p w14:paraId="6BB10FDA" w14:textId="77777777" w:rsidR="00345668" w:rsidRDefault="00345668" w:rsidP="00345668">
      <w:pPr>
        <w:spacing w:after="0" w:line="240" w:lineRule="auto"/>
        <w:rPr>
          <w:rStyle w:val="label"/>
          <w:rFonts w:ascii="Times New Roman" w:hAnsi="Times New Roman" w:cs="Times New Roman"/>
          <w:sz w:val="24"/>
          <w:szCs w:val="24"/>
        </w:rPr>
      </w:pPr>
    </w:p>
    <w:p w14:paraId="5872C32F" w14:textId="1790B9E2" w:rsidR="00345668" w:rsidRDefault="008409E0" w:rsidP="0034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="00345668" w:rsidRPr="00345668">
        <w:rPr>
          <w:rFonts w:ascii="Times New Roman" w:hAnsi="Times New Roman" w:cs="Times New Roman"/>
          <w:sz w:val="24"/>
          <w:szCs w:val="24"/>
        </w:rPr>
        <w:t>Ἀνάγκη</w:t>
      </w:r>
      <w:proofErr w:type="spellEnd"/>
      <w:r w:rsidR="00345668" w:rsidRPr="00345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68" w:rsidRPr="00345668">
        <w:rPr>
          <w:rFonts w:ascii="Times New Roman" w:hAnsi="Times New Roman" w:cs="Times New Roman"/>
          <w:sz w:val="24"/>
          <w:szCs w:val="24"/>
        </w:rPr>
        <w:t>ἐστὶ</w:t>
      </w:r>
      <w:proofErr w:type="spellEnd"/>
      <w:r w:rsidR="00345668" w:rsidRPr="00345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68" w:rsidRPr="00345668">
        <w:rPr>
          <w:rFonts w:ascii="Times New Roman" w:hAnsi="Times New Roman" w:cs="Times New Roman"/>
          <w:b/>
          <w:bCs/>
          <w:sz w:val="24"/>
          <w:szCs w:val="24"/>
        </w:rPr>
        <w:t>ἡμῖν</w:t>
      </w:r>
      <w:proofErr w:type="spellEnd"/>
      <w:r w:rsidR="00345668" w:rsidRPr="00345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68" w:rsidRPr="00345668">
        <w:rPr>
          <w:rFonts w:ascii="Times New Roman" w:hAnsi="Times New Roman" w:cs="Times New Roman"/>
          <w:sz w:val="24"/>
          <w:szCs w:val="24"/>
        </w:rPr>
        <w:t>μάχεσθαι</w:t>
      </w:r>
      <w:proofErr w:type="spellEnd"/>
      <w:r w:rsidR="00345668" w:rsidRPr="00345668">
        <w:rPr>
          <w:rFonts w:ascii="Times New Roman" w:hAnsi="Times New Roman" w:cs="Times New Roman"/>
          <w:sz w:val="24"/>
          <w:szCs w:val="24"/>
        </w:rPr>
        <w:t xml:space="preserve"> (= είναι αναγκαίο να πολεμήσουμε)</w:t>
      </w:r>
      <w:r w:rsidR="00345668">
        <w:rPr>
          <w:rFonts w:ascii="Times New Roman" w:hAnsi="Times New Roman" w:cs="Times New Roman"/>
          <w:sz w:val="24"/>
          <w:szCs w:val="24"/>
        </w:rPr>
        <w:t>: ποιο είναι το υποκείμενο του απαρεμφάτου;</w:t>
      </w:r>
    </w:p>
    <w:p w14:paraId="4969CC6A" w14:textId="77777777" w:rsidR="00345668" w:rsidRPr="00345668" w:rsidRDefault="00345668" w:rsidP="0034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FCB9D" w14:textId="1871BEC7" w:rsidR="00345668" w:rsidRDefault="00345668" w:rsidP="0034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80A37" w14:textId="77777777" w:rsidR="0021717C" w:rsidRDefault="0021717C" w:rsidP="0034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1A464" w14:textId="77777777" w:rsidR="0021717C" w:rsidRDefault="0021717C" w:rsidP="0034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DE05D" w14:textId="77777777" w:rsidR="0021717C" w:rsidRDefault="0021717C" w:rsidP="0034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0E284" w14:textId="77777777" w:rsidR="0021717C" w:rsidRDefault="0021717C" w:rsidP="0034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51FF2" w14:textId="77777777" w:rsidR="0021717C" w:rsidRDefault="0021717C" w:rsidP="0034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B2FF2" w14:textId="77777777" w:rsidR="0021717C" w:rsidRDefault="0021717C" w:rsidP="0034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16D10" w14:textId="77777777" w:rsidR="0021717C" w:rsidRDefault="0021717C" w:rsidP="0034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F9337" w14:textId="77777777" w:rsidR="0021717C" w:rsidRDefault="0021717C" w:rsidP="0034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E768F" w14:textId="77777777" w:rsidR="0021717C" w:rsidRDefault="0021717C" w:rsidP="0034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CE0B9" w14:textId="77777777" w:rsidR="0097285A" w:rsidRDefault="0097285A" w:rsidP="0034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9F596" w14:textId="77777777" w:rsidR="0097285A" w:rsidRDefault="0097285A" w:rsidP="0034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840E2" w14:textId="77777777" w:rsidR="0097285A" w:rsidRDefault="0097285A" w:rsidP="0034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99C2B" w14:textId="77777777" w:rsidR="00040249" w:rsidRDefault="00040249" w:rsidP="00175E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527C" w14:textId="77777777" w:rsidR="00040249" w:rsidRDefault="00040249" w:rsidP="00175E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0CB5C" w14:textId="6D690F49" w:rsidR="0021717C" w:rsidRDefault="00175E40" w:rsidP="00175E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E40">
        <w:rPr>
          <w:rFonts w:ascii="Times New Roman" w:hAnsi="Times New Roman" w:cs="Times New Roman"/>
          <w:b/>
          <w:bCs/>
          <w:sz w:val="24"/>
          <w:szCs w:val="24"/>
        </w:rPr>
        <w:lastRenderedPageBreak/>
        <w:t>ΑΣΚΗΣΕΙΣ ΣΤΗΝ ΑΠΡΟΣΩΠΗ ΣΥΝΤΑΞΗ</w:t>
      </w:r>
    </w:p>
    <w:p w14:paraId="08BDFE62" w14:textId="77777777" w:rsidR="00BE42B9" w:rsidRPr="00175E40" w:rsidRDefault="00BE42B9" w:rsidP="00175E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4379D" w14:textId="77777777" w:rsidR="0021717C" w:rsidRPr="0021717C" w:rsidRDefault="0021717C" w:rsidP="00217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l-GR"/>
          <w14:ligatures w14:val="none"/>
        </w:rPr>
      </w:pPr>
    </w:p>
    <w:p w14:paraId="5E267D97" w14:textId="0A3FE7C6" w:rsidR="0021717C" w:rsidRPr="0021717C" w:rsidRDefault="0021717C" w:rsidP="00175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2171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Α. Στις  επόμενες  προτάσεις  να  βρείτε </w:t>
      </w:r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2171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τα απρόσωπα ρήματα</w:t>
      </w:r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ή </w:t>
      </w:r>
      <w:r w:rsidRPr="002171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τις απρόσωπες εκφράσεις</w:t>
      </w:r>
      <w:r w:rsidR="00BE42B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BE42B9" w:rsidRPr="00BE42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και</w:t>
      </w:r>
      <w:r w:rsidRPr="002171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να υπογραμμίσετε  τα</w:t>
      </w:r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2171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  <w:t>υποκείμεν</w:t>
      </w:r>
      <w:r w:rsidR="00BE42B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  <w:t>ά τους.</w:t>
      </w:r>
      <w:r w:rsidRPr="002171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  <w:t xml:space="preserve"> </w:t>
      </w:r>
    </w:p>
    <w:p w14:paraId="05ACF7EE" w14:textId="77777777" w:rsidR="0021717C" w:rsidRPr="0021717C" w:rsidRDefault="0021717C" w:rsidP="002171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</w:p>
    <w:p w14:paraId="57B0126B" w14:textId="77777777" w:rsidR="0021717C" w:rsidRPr="0021717C" w:rsidRDefault="0021717C" w:rsidP="00175E40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1) 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Χρή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τούς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εὐγενεῖς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γενναίως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φέρειν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τάς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συμφοράς.</w:t>
      </w:r>
    </w:p>
    <w:p w14:paraId="18BF6C1D" w14:textId="77777777" w:rsidR="0021717C" w:rsidRPr="0021717C" w:rsidRDefault="0021717C" w:rsidP="00175E40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2) 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Δεῖ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πάντας  τούς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πολίτας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πείθεσθαι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τοῖς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νόμοις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02A354D4" w14:textId="77777777" w:rsidR="0021717C" w:rsidRPr="0021717C" w:rsidRDefault="0021717C" w:rsidP="00175E40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3)   Λέγεται  τούς  κύκνους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εἶναι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φιλωδούς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4EF9F6A5" w14:textId="77777777" w:rsidR="0021717C" w:rsidRPr="0021717C" w:rsidRDefault="0021717C" w:rsidP="00175E40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4) 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Ἀναγκαῖόν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ἐστι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τούς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μαθητάς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πείθεσθαι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τοῖς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διδασκάλοις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66780988" w14:textId="77777777" w:rsidR="0021717C" w:rsidRPr="0021717C" w:rsidRDefault="0021717C" w:rsidP="00175E40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5) 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Οὐ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χρή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τῶν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διδασκαλικῶν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λόγων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ὑμᾶς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ἀμελεῖν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2612A556" w14:textId="77777777" w:rsidR="0021717C" w:rsidRPr="0021717C" w:rsidRDefault="0021717C" w:rsidP="00175E40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6) 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Χρή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ἐνθυμηθῆναι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ἡμᾶς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τοῦτο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345DA28B" w14:textId="77777777" w:rsidR="0021717C" w:rsidRPr="0021717C" w:rsidRDefault="0021717C" w:rsidP="00175E40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7)   Γράμματα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δεῖ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μαθεῖν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.(εδώ εννοείται το υποκείμενο).</w:t>
      </w:r>
    </w:p>
    <w:p w14:paraId="07318139" w14:textId="77777777" w:rsidR="0021717C" w:rsidRPr="0021717C" w:rsidRDefault="0021717C" w:rsidP="00175E40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8) 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Ὁμολογεῖται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τήν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πόλιν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ἡμῶν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ἀρχαιοτάτην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εἶναι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11370934" w14:textId="77777777" w:rsidR="0021717C" w:rsidRPr="0021717C" w:rsidRDefault="0021717C" w:rsidP="00175E40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9)  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Χρή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ἐλευθέρους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εἶναι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τούς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ἀνθρώπους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0768CACA" w14:textId="77777777" w:rsidR="0021717C" w:rsidRPr="0021717C" w:rsidRDefault="0021717C" w:rsidP="00175E40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10)  Λέγεται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τόν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Ἀρχίδαμον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μεῖναι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περί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τάς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Ἀχαρνάς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5041BAC4" w14:textId="77777777" w:rsidR="0021717C" w:rsidRPr="0021717C" w:rsidRDefault="0021717C" w:rsidP="002171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</w:p>
    <w:p w14:paraId="0DE21582" w14:textId="62436C26" w:rsidR="0021717C" w:rsidRPr="0021717C" w:rsidRDefault="0021717C" w:rsidP="002171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171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Β.</w:t>
      </w:r>
      <w:r w:rsidR="00175E40" w:rsidRPr="00BE42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2171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Στις παρακάτω προτάσεις να υπογραμμίσετε  τις</w:t>
      </w:r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2171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  <w:t>δοτικές  προσωπικές</w:t>
      </w:r>
      <w:r w:rsidR="00175E4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2171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και  στη  συνέχεια να  επισημάνετε  τα</w:t>
      </w:r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r w:rsidRPr="002171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  <w:t>υποκείμενα  των απαρεμφάτων</w:t>
      </w:r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37CF9CA4" w14:textId="77777777" w:rsidR="0021717C" w:rsidRPr="0021717C" w:rsidRDefault="0021717C" w:rsidP="002171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32B91200" w14:textId="77777777" w:rsidR="0021717C" w:rsidRPr="0021717C" w:rsidRDefault="0021717C" w:rsidP="00175E40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1)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Τῶ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Σόλωνι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συνέβη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τελευτῆσαι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τόν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βίον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ἀκαριαίως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00F45C5A" w14:textId="77777777" w:rsidR="0021717C" w:rsidRPr="0021717C" w:rsidRDefault="0021717C" w:rsidP="00175E40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2)  Προσήκει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ἡμῖν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φεύγειν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ἀχαριστίαν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39878DB6" w14:textId="77777777" w:rsidR="0021717C" w:rsidRPr="0021717C" w:rsidRDefault="0021717C" w:rsidP="00175E40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3)  Καλόν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ἐστἰ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ὑμῖν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πορεύεσθαι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ἐπί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τόν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Ἀχελῶον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ποταμόν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20544E9F" w14:textId="77777777" w:rsidR="0021717C" w:rsidRPr="0021717C" w:rsidRDefault="0021717C" w:rsidP="00175E40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4)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Ἀνάγκη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ἐστί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τοῖς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Ἕλλησι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τάς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πύλας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φυλάττειν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5D58DDFC" w14:textId="77777777" w:rsidR="0021717C" w:rsidRPr="0021717C" w:rsidRDefault="0021717C" w:rsidP="00175E40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5)  Συμφέρει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Θηβαίοις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ταῦτα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ποιῆσαι</w:t>
      </w:r>
      <w:proofErr w:type="spellEnd"/>
      <w:r w:rsidRPr="0021717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52D57852" w14:textId="77777777" w:rsidR="00865AB3" w:rsidRPr="00BE42B9" w:rsidRDefault="00175E40" w:rsidP="00175E40">
      <w:pPr>
        <w:pStyle w:val="Web"/>
        <w:rPr>
          <w:b/>
          <w:bCs/>
        </w:rPr>
      </w:pPr>
      <w:r w:rsidRPr="00BE42B9">
        <w:rPr>
          <w:b/>
          <w:bCs/>
        </w:rPr>
        <w:t>Γ. Να γίνει συντακτική ανάλυση των προτάσεων.</w:t>
      </w:r>
    </w:p>
    <w:p w14:paraId="432B9DC8" w14:textId="61354860" w:rsidR="00175E40" w:rsidRDefault="00865AB3" w:rsidP="00175E40">
      <w:pPr>
        <w:pStyle w:val="Web"/>
      </w:pPr>
      <w:r>
        <w:t xml:space="preserve">1) </w:t>
      </w:r>
      <w:r w:rsidR="00175E40">
        <w:t xml:space="preserve"> </w:t>
      </w:r>
      <w:proofErr w:type="spellStart"/>
      <w:r w:rsidR="00175E40">
        <w:t>Δίκαιόν</w:t>
      </w:r>
      <w:proofErr w:type="spellEnd"/>
      <w:r w:rsidR="00175E40">
        <w:t xml:space="preserve"> </w:t>
      </w:r>
      <w:proofErr w:type="spellStart"/>
      <w:r w:rsidR="00175E40">
        <w:t>ἐστιν</w:t>
      </w:r>
      <w:proofErr w:type="spellEnd"/>
      <w:r w:rsidR="00175E40">
        <w:t xml:space="preserve"> </w:t>
      </w:r>
      <w:proofErr w:type="spellStart"/>
      <w:r w:rsidR="00175E40">
        <w:t>τοῖς</w:t>
      </w:r>
      <w:proofErr w:type="spellEnd"/>
      <w:r w:rsidR="00175E40">
        <w:t xml:space="preserve"> </w:t>
      </w:r>
      <w:proofErr w:type="spellStart"/>
      <w:r w:rsidR="00175E40">
        <w:t>Ἕλλησι</w:t>
      </w:r>
      <w:proofErr w:type="spellEnd"/>
      <w:r w:rsidR="00175E40">
        <w:t xml:space="preserve"> </w:t>
      </w:r>
      <w:proofErr w:type="spellStart"/>
      <w:r w:rsidR="00175E40">
        <w:t>μὴ</w:t>
      </w:r>
      <w:proofErr w:type="spellEnd"/>
      <w:r w:rsidR="00175E40">
        <w:t xml:space="preserve"> </w:t>
      </w:r>
      <w:proofErr w:type="spellStart"/>
      <w:r w:rsidR="00175E40">
        <w:t>δουλεύειν</w:t>
      </w:r>
      <w:proofErr w:type="spellEnd"/>
      <w:r w:rsidR="00175E40">
        <w:t xml:space="preserve"> </w:t>
      </w:r>
      <w:proofErr w:type="spellStart"/>
      <w:r w:rsidR="00175E40">
        <w:t>τοῖς</w:t>
      </w:r>
      <w:proofErr w:type="spellEnd"/>
      <w:r w:rsidR="00175E40">
        <w:t xml:space="preserve"> </w:t>
      </w:r>
      <w:proofErr w:type="spellStart"/>
      <w:r w:rsidR="00175E40">
        <w:t>βαρβάροις</w:t>
      </w:r>
      <w:proofErr w:type="spellEnd"/>
      <w:r w:rsidR="00175E40">
        <w:t>.</w:t>
      </w:r>
    </w:p>
    <w:p w14:paraId="7B50DE1D" w14:textId="30F7631F" w:rsidR="00175E40" w:rsidRDefault="00865AB3" w:rsidP="00175E40">
      <w:pPr>
        <w:pStyle w:val="Web"/>
      </w:pPr>
      <w:r>
        <w:t>2)</w:t>
      </w:r>
      <w:r w:rsidR="00175E40">
        <w:t xml:space="preserve"> Πρέπει </w:t>
      </w:r>
      <w:proofErr w:type="spellStart"/>
      <w:r w:rsidR="00175E40">
        <w:t>τοῖς</w:t>
      </w:r>
      <w:proofErr w:type="spellEnd"/>
      <w:r w:rsidR="00175E40">
        <w:t xml:space="preserve"> </w:t>
      </w:r>
      <w:proofErr w:type="spellStart"/>
      <w:r w:rsidR="00175E40">
        <w:t>ἀνδράσιν</w:t>
      </w:r>
      <w:proofErr w:type="spellEnd"/>
      <w:r w:rsidR="00175E40">
        <w:t xml:space="preserve"> </w:t>
      </w:r>
      <w:proofErr w:type="spellStart"/>
      <w:r w:rsidR="00175E40">
        <w:t>εἶναι</w:t>
      </w:r>
      <w:proofErr w:type="spellEnd"/>
      <w:r w:rsidR="00175E40">
        <w:t xml:space="preserve"> θαρραλέους.</w:t>
      </w:r>
    </w:p>
    <w:p w14:paraId="68660448" w14:textId="03D8A20D" w:rsidR="00175E40" w:rsidRDefault="00865AB3" w:rsidP="00175E40">
      <w:pPr>
        <w:pStyle w:val="Web"/>
      </w:pPr>
      <w:r>
        <w:t>3)</w:t>
      </w:r>
      <w:r w:rsidR="00175E40">
        <w:t xml:space="preserve"> </w:t>
      </w:r>
      <w:proofErr w:type="spellStart"/>
      <w:r w:rsidR="00175E40">
        <w:t>Χαλεπόν</w:t>
      </w:r>
      <w:proofErr w:type="spellEnd"/>
      <w:r w:rsidR="00175E40">
        <w:t xml:space="preserve"> </w:t>
      </w:r>
      <w:proofErr w:type="spellStart"/>
      <w:r w:rsidR="00175E40">
        <w:t>ἐστιν</w:t>
      </w:r>
      <w:proofErr w:type="spellEnd"/>
      <w:r w:rsidR="00175E40">
        <w:t xml:space="preserve"> </w:t>
      </w:r>
      <w:proofErr w:type="spellStart"/>
      <w:r w:rsidR="00175E40">
        <w:t>ἡμῖν</w:t>
      </w:r>
      <w:proofErr w:type="spellEnd"/>
      <w:r w:rsidR="00175E40">
        <w:t xml:space="preserve"> </w:t>
      </w:r>
      <w:proofErr w:type="spellStart"/>
      <w:r w:rsidR="00175E40">
        <w:t>εἰκάζειν</w:t>
      </w:r>
      <w:proofErr w:type="spellEnd"/>
      <w:r w:rsidR="00175E40">
        <w:t xml:space="preserve"> </w:t>
      </w:r>
      <w:proofErr w:type="spellStart"/>
      <w:r w:rsidR="00175E40">
        <w:t>τὰ</w:t>
      </w:r>
      <w:proofErr w:type="spellEnd"/>
      <w:r w:rsidR="00175E40">
        <w:t xml:space="preserve"> μέλλοντα.</w:t>
      </w:r>
    </w:p>
    <w:p w14:paraId="2CBF20D7" w14:textId="29C9EE7D" w:rsidR="00175E40" w:rsidRDefault="00865AB3" w:rsidP="00175E40">
      <w:pPr>
        <w:pStyle w:val="Web"/>
      </w:pPr>
      <w:r>
        <w:t>4)</w:t>
      </w:r>
      <w:r w:rsidR="00175E40">
        <w:t xml:space="preserve"> </w:t>
      </w:r>
      <w:proofErr w:type="spellStart"/>
      <w:r w:rsidR="00175E40">
        <w:t>Ἐδόκει</w:t>
      </w:r>
      <w:proofErr w:type="spellEnd"/>
      <w:r w:rsidR="00175E40">
        <w:t xml:space="preserve"> </w:t>
      </w:r>
      <w:proofErr w:type="spellStart"/>
      <w:r w:rsidR="00175E40">
        <w:t>αὐτοῖς</w:t>
      </w:r>
      <w:proofErr w:type="spellEnd"/>
      <w:r w:rsidR="00175E40">
        <w:t xml:space="preserve"> </w:t>
      </w:r>
      <w:proofErr w:type="spellStart"/>
      <w:r w:rsidR="00175E40">
        <w:t>οὐκ</w:t>
      </w:r>
      <w:proofErr w:type="spellEnd"/>
      <w:r w:rsidR="00175E40">
        <w:t xml:space="preserve"> </w:t>
      </w:r>
      <w:proofErr w:type="spellStart"/>
      <w:r w:rsidR="00175E40">
        <w:t>ἀσφαλεῖς</w:t>
      </w:r>
      <w:proofErr w:type="spellEnd"/>
      <w:r w:rsidR="00175E40">
        <w:t xml:space="preserve"> </w:t>
      </w:r>
      <w:proofErr w:type="spellStart"/>
      <w:r w:rsidR="00175E40">
        <w:t>εἶναι</w:t>
      </w:r>
      <w:proofErr w:type="spellEnd"/>
      <w:r w:rsidR="00175E40">
        <w:t>.</w:t>
      </w:r>
    </w:p>
    <w:p w14:paraId="3B5B940C" w14:textId="7FFCBBC5" w:rsidR="00175E40" w:rsidRDefault="00865AB3" w:rsidP="00C31354">
      <w:pPr>
        <w:pStyle w:val="Web"/>
      </w:pPr>
      <w:r>
        <w:lastRenderedPageBreak/>
        <w:t>5)</w:t>
      </w:r>
      <w:r w:rsidR="00175E40">
        <w:t xml:space="preserve"> </w:t>
      </w:r>
      <w:proofErr w:type="spellStart"/>
      <w:r w:rsidR="00175E40">
        <w:t>Ἀνάγκη</w:t>
      </w:r>
      <w:proofErr w:type="spellEnd"/>
      <w:r w:rsidR="00175E40">
        <w:t xml:space="preserve"> </w:t>
      </w:r>
      <w:proofErr w:type="spellStart"/>
      <w:r w:rsidR="00175E40">
        <w:t>ἐστίν</w:t>
      </w:r>
      <w:proofErr w:type="spellEnd"/>
      <w:r w:rsidR="00175E40">
        <w:t xml:space="preserve"> </w:t>
      </w:r>
      <w:proofErr w:type="spellStart"/>
      <w:r w:rsidR="00175E40">
        <w:t>ἡμῖν</w:t>
      </w:r>
      <w:proofErr w:type="spellEnd"/>
      <w:r w:rsidR="00175E40">
        <w:t xml:space="preserve"> </w:t>
      </w:r>
      <w:proofErr w:type="spellStart"/>
      <w:r w:rsidR="00175E40">
        <w:t>πείθεσθαι</w:t>
      </w:r>
      <w:proofErr w:type="spellEnd"/>
      <w:r w:rsidR="00175E40">
        <w:t xml:space="preserve"> </w:t>
      </w:r>
      <w:proofErr w:type="spellStart"/>
      <w:r w:rsidR="00175E40">
        <w:t>τοῖς</w:t>
      </w:r>
      <w:proofErr w:type="spellEnd"/>
      <w:r w:rsidR="00175E40">
        <w:t xml:space="preserve"> </w:t>
      </w:r>
      <w:proofErr w:type="spellStart"/>
      <w:r w:rsidR="00175E40">
        <w:t>ἄρχουσιν</w:t>
      </w:r>
      <w:proofErr w:type="spellEnd"/>
      <w:r w:rsidR="00175E40">
        <w:t>.</w:t>
      </w:r>
    </w:p>
    <w:p w14:paraId="434B7630" w14:textId="29BA5F86" w:rsidR="00175E40" w:rsidRDefault="00865AB3" w:rsidP="00C31354">
      <w:pPr>
        <w:pStyle w:val="Web"/>
      </w:pPr>
      <w:r>
        <w:t>6)</w:t>
      </w:r>
      <w:r w:rsidR="00175E40">
        <w:t xml:space="preserve"> </w:t>
      </w:r>
      <w:proofErr w:type="spellStart"/>
      <w:r w:rsidR="00175E40">
        <w:t>Ἀναγκαίως</w:t>
      </w:r>
      <w:proofErr w:type="spellEnd"/>
      <w:r w:rsidR="00175E40">
        <w:t xml:space="preserve"> </w:t>
      </w:r>
      <w:proofErr w:type="spellStart"/>
      <w:r w:rsidR="00175E40">
        <w:t>ἔχει</w:t>
      </w:r>
      <w:proofErr w:type="spellEnd"/>
      <w:r w:rsidR="00175E40">
        <w:t xml:space="preserve"> </w:t>
      </w:r>
      <w:proofErr w:type="spellStart"/>
      <w:r w:rsidR="00175E40">
        <w:t>τοὺς</w:t>
      </w:r>
      <w:proofErr w:type="spellEnd"/>
      <w:r w:rsidR="00175E40">
        <w:t xml:space="preserve"> </w:t>
      </w:r>
      <w:proofErr w:type="spellStart"/>
      <w:r w:rsidR="00175E40">
        <w:t>πολίτας</w:t>
      </w:r>
      <w:proofErr w:type="spellEnd"/>
      <w:r w:rsidR="00175E40">
        <w:t xml:space="preserve"> </w:t>
      </w:r>
      <w:proofErr w:type="spellStart"/>
      <w:r w:rsidR="00175E40">
        <w:t>ἀθροίσασθαι</w:t>
      </w:r>
      <w:proofErr w:type="spellEnd"/>
      <w:r w:rsidR="00175E40">
        <w:t xml:space="preserve"> </w:t>
      </w:r>
      <w:proofErr w:type="spellStart"/>
      <w:r w:rsidR="00175E40">
        <w:t>εἰς</w:t>
      </w:r>
      <w:proofErr w:type="spellEnd"/>
      <w:r w:rsidR="00175E40">
        <w:t xml:space="preserve"> </w:t>
      </w:r>
      <w:proofErr w:type="spellStart"/>
      <w:r w:rsidR="00175E40">
        <w:t>τὴν</w:t>
      </w:r>
      <w:proofErr w:type="spellEnd"/>
      <w:r w:rsidR="00175E40">
        <w:t xml:space="preserve"> </w:t>
      </w:r>
      <w:proofErr w:type="spellStart"/>
      <w:r w:rsidR="00175E40">
        <w:t>ἀγοράν</w:t>
      </w:r>
      <w:proofErr w:type="spellEnd"/>
      <w:r w:rsidR="00175E40">
        <w:t>.</w:t>
      </w:r>
    </w:p>
    <w:p w14:paraId="4101E382" w14:textId="3C71329C" w:rsidR="00175E40" w:rsidRDefault="00865AB3" w:rsidP="00C31354">
      <w:pPr>
        <w:pStyle w:val="Web"/>
      </w:pPr>
      <w:r>
        <w:t xml:space="preserve">7) </w:t>
      </w:r>
      <w:r w:rsidR="00175E40">
        <w:t xml:space="preserve">Καιρός </w:t>
      </w:r>
      <w:proofErr w:type="spellStart"/>
      <w:r w:rsidR="00175E40">
        <w:t>ἐστι</w:t>
      </w:r>
      <w:proofErr w:type="spellEnd"/>
      <w:r w:rsidR="00175E40">
        <w:t xml:space="preserve"> </w:t>
      </w:r>
      <w:proofErr w:type="spellStart"/>
      <w:r w:rsidR="00175E40">
        <w:t>βουλεύσασθαι</w:t>
      </w:r>
      <w:proofErr w:type="spellEnd"/>
      <w:r w:rsidR="00175E40">
        <w:t xml:space="preserve"> </w:t>
      </w:r>
      <w:proofErr w:type="spellStart"/>
      <w:r w:rsidR="00175E40">
        <w:t>περὶ</w:t>
      </w:r>
      <w:proofErr w:type="spellEnd"/>
      <w:r w:rsidR="00175E40">
        <w:t xml:space="preserve"> </w:t>
      </w:r>
      <w:proofErr w:type="spellStart"/>
      <w:r w:rsidR="00175E40">
        <w:t>τῶν</w:t>
      </w:r>
      <w:proofErr w:type="spellEnd"/>
      <w:r w:rsidR="00175E40">
        <w:t xml:space="preserve"> </w:t>
      </w:r>
      <w:proofErr w:type="spellStart"/>
      <w:r w:rsidR="00175E40">
        <w:t>τῆς</w:t>
      </w:r>
      <w:proofErr w:type="spellEnd"/>
      <w:r w:rsidR="00175E40">
        <w:t xml:space="preserve"> πόλεως πραγμάτων.</w:t>
      </w:r>
    </w:p>
    <w:p w14:paraId="0081C46D" w14:textId="119CC26D" w:rsidR="00175E40" w:rsidRDefault="00865AB3" w:rsidP="00C31354">
      <w:pPr>
        <w:pStyle w:val="Web"/>
      </w:pPr>
      <w:r>
        <w:t>8)</w:t>
      </w:r>
      <w:r w:rsidR="00175E40">
        <w:t xml:space="preserve"> </w:t>
      </w:r>
      <w:proofErr w:type="spellStart"/>
      <w:r w:rsidR="00175E40">
        <w:t>Χρὴ</w:t>
      </w:r>
      <w:proofErr w:type="spellEnd"/>
      <w:r w:rsidR="00175E40">
        <w:t xml:space="preserve"> </w:t>
      </w:r>
      <w:proofErr w:type="spellStart"/>
      <w:r w:rsidR="00175E40">
        <w:t>τὸν</w:t>
      </w:r>
      <w:proofErr w:type="spellEnd"/>
      <w:r w:rsidR="00175E40">
        <w:t xml:space="preserve"> </w:t>
      </w:r>
      <w:proofErr w:type="spellStart"/>
      <w:r w:rsidR="00175E40">
        <w:t>Σωκράτην</w:t>
      </w:r>
      <w:proofErr w:type="spellEnd"/>
      <w:r w:rsidR="00175E40">
        <w:t xml:space="preserve"> </w:t>
      </w:r>
      <w:proofErr w:type="spellStart"/>
      <w:r w:rsidR="00175E40">
        <w:t>πιεῖν</w:t>
      </w:r>
      <w:proofErr w:type="spellEnd"/>
      <w:r w:rsidR="00175E40">
        <w:t xml:space="preserve"> </w:t>
      </w:r>
      <w:proofErr w:type="spellStart"/>
      <w:r w:rsidR="00175E40">
        <w:t>τὸ</w:t>
      </w:r>
      <w:proofErr w:type="spellEnd"/>
      <w:r w:rsidR="00175E40">
        <w:t xml:space="preserve"> </w:t>
      </w:r>
      <w:proofErr w:type="spellStart"/>
      <w:r w:rsidR="00175E40">
        <w:t>κώνιον</w:t>
      </w:r>
      <w:proofErr w:type="spellEnd"/>
      <w:r w:rsidR="00175E40">
        <w:t>.</w:t>
      </w:r>
    </w:p>
    <w:p w14:paraId="35072260" w14:textId="76690EB3" w:rsidR="00175E40" w:rsidRDefault="00865AB3" w:rsidP="00C31354">
      <w:pPr>
        <w:pStyle w:val="Web"/>
      </w:pPr>
      <w:r>
        <w:t>9)</w:t>
      </w:r>
      <w:r w:rsidR="00175E40">
        <w:t xml:space="preserve"> </w:t>
      </w:r>
      <w:proofErr w:type="spellStart"/>
      <w:r w:rsidR="00175E40">
        <w:t>Τεθρύληται</w:t>
      </w:r>
      <w:proofErr w:type="spellEnd"/>
      <w:r w:rsidR="00175E40">
        <w:t xml:space="preserve"> </w:t>
      </w:r>
      <w:proofErr w:type="spellStart"/>
      <w:r w:rsidR="00175E40">
        <w:t>ὅτι</w:t>
      </w:r>
      <w:proofErr w:type="spellEnd"/>
      <w:r w:rsidR="00175E40">
        <w:t xml:space="preserve"> </w:t>
      </w:r>
      <w:proofErr w:type="spellStart"/>
      <w:r w:rsidR="00175E40">
        <w:t>Ἀλέξανδρος</w:t>
      </w:r>
      <w:proofErr w:type="spellEnd"/>
      <w:r w:rsidR="00175E40">
        <w:t xml:space="preserve"> </w:t>
      </w:r>
      <w:proofErr w:type="spellStart"/>
      <w:r w:rsidR="00175E40">
        <w:t>ἀπέθανε</w:t>
      </w:r>
      <w:proofErr w:type="spellEnd"/>
      <w:r w:rsidR="00175E40">
        <w:t>.</w:t>
      </w:r>
    </w:p>
    <w:p w14:paraId="6DBE96C0" w14:textId="5FC185B3" w:rsidR="00175E40" w:rsidRDefault="00865AB3" w:rsidP="00C31354">
      <w:pPr>
        <w:pStyle w:val="Web"/>
      </w:pPr>
      <w:r>
        <w:t>10)</w:t>
      </w:r>
      <w:r w:rsidR="00175E40">
        <w:t xml:space="preserve"> </w:t>
      </w:r>
      <w:proofErr w:type="spellStart"/>
      <w:r w:rsidR="00175E40">
        <w:t>Οὐ</w:t>
      </w:r>
      <w:proofErr w:type="spellEnd"/>
      <w:r w:rsidR="00175E40">
        <w:t xml:space="preserve"> συμφέρει </w:t>
      </w:r>
      <w:proofErr w:type="spellStart"/>
      <w:r w:rsidR="00175E40">
        <w:t>τοῖς</w:t>
      </w:r>
      <w:proofErr w:type="spellEnd"/>
      <w:r w:rsidR="00175E40">
        <w:t xml:space="preserve"> </w:t>
      </w:r>
      <w:proofErr w:type="spellStart"/>
      <w:r w:rsidR="00175E40">
        <w:t>Ἕλλησι</w:t>
      </w:r>
      <w:proofErr w:type="spellEnd"/>
      <w:r w:rsidR="00175E40">
        <w:t xml:space="preserve"> </w:t>
      </w:r>
      <w:proofErr w:type="spellStart"/>
      <w:r w:rsidR="00175E40">
        <w:t>πολεμεῖν</w:t>
      </w:r>
      <w:proofErr w:type="spellEnd"/>
      <w:r w:rsidR="00175E40">
        <w:t xml:space="preserve"> </w:t>
      </w:r>
      <w:proofErr w:type="spellStart"/>
      <w:r w:rsidR="00175E40">
        <w:t>ἀλλήλοις</w:t>
      </w:r>
      <w:proofErr w:type="spellEnd"/>
      <w:r w:rsidR="00175E40">
        <w:t>.</w:t>
      </w:r>
    </w:p>
    <w:p w14:paraId="3548FD8A" w14:textId="43AA2C16" w:rsidR="0021717C" w:rsidRPr="0021717C" w:rsidRDefault="0021717C" w:rsidP="00C31354">
      <w:pPr>
        <w:spacing w:after="0" w:line="48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</w:p>
    <w:p w14:paraId="34753FC2" w14:textId="77777777" w:rsidR="0021717C" w:rsidRPr="00345668" w:rsidRDefault="0021717C" w:rsidP="0034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717C" w:rsidRPr="003456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66F90"/>
    <w:multiLevelType w:val="multilevel"/>
    <w:tmpl w:val="8036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B02D0"/>
    <w:multiLevelType w:val="multilevel"/>
    <w:tmpl w:val="21B0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518ED"/>
    <w:multiLevelType w:val="multilevel"/>
    <w:tmpl w:val="D8B8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223237"/>
    <w:multiLevelType w:val="hybridMultilevel"/>
    <w:tmpl w:val="55449F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368005">
    <w:abstractNumId w:val="1"/>
  </w:num>
  <w:num w:numId="2" w16cid:durableId="1910116278">
    <w:abstractNumId w:val="3"/>
  </w:num>
  <w:num w:numId="3" w16cid:durableId="358625249">
    <w:abstractNumId w:val="2"/>
  </w:num>
  <w:num w:numId="4" w16cid:durableId="214565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8D"/>
    <w:rsid w:val="00014CC3"/>
    <w:rsid w:val="00040249"/>
    <w:rsid w:val="00136F59"/>
    <w:rsid w:val="00145E80"/>
    <w:rsid w:val="00175E40"/>
    <w:rsid w:val="001F6E79"/>
    <w:rsid w:val="0021717C"/>
    <w:rsid w:val="00265AAB"/>
    <w:rsid w:val="00345668"/>
    <w:rsid w:val="003777EB"/>
    <w:rsid w:val="003D04B6"/>
    <w:rsid w:val="00496A54"/>
    <w:rsid w:val="004F06CE"/>
    <w:rsid w:val="004F787A"/>
    <w:rsid w:val="00511A80"/>
    <w:rsid w:val="005B75C4"/>
    <w:rsid w:val="008409E0"/>
    <w:rsid w:val="00865AB3"/>
    <w:rsid w:val="008D052C"/>
    <w:rsid w:val="0097285A"/>
    <w:rsid w:val="00994BBA"/>
    <w:rsid w:val="00BC7945"/>
    <w:rsid w:val="00BE42B9"/>
    <w:rsid w:val="00C1020D"/>
    <w:rsid w:val="00C1688F"/>
    <w:rsid w:val="00C31354"/>
    <w:rsid w:val="00C816E0"/>
    <w:rsid w:val="00D964F1"/>
    <w:rsid w:val="00DD0CA6"/>
    <w:rsid w:val="00DE4E57"/>
    <w:rsid w:val="00ED3BC5"/>
    <w:rsid w:val="00FB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8225"/>
  <w15:chartTrackingRefBased/>
  <w15:docId w15:val="{3DD2335F-5861-477C-AB90-7F358DD1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A54"/>
    <w:pPr>
      <w:ind w:left="720"/>
      <w:contextualSpacing/>
    </w:pPr>
  </w:style>
  <w:style w:type="character" w:customStyle="1" w:styleId="label">
    <w:name w:val="label"/>
    <w:basedOn w:val="a0"/>
    <w:rsid w:val="00345668"/>
  </w:style>
  <w:style w:type="paragraph" w:customStyle="1" w:styleId="ca15j">
    <w:name w:val="ca15j"/>
    <w:basedOn w:val="a"/>
    <w:rsid w:val="00C1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Web">
    <w:name w:val="Normal (Web)"/>
    <w:basedOn w:val="a"/>
    <w:uiPriority w:val="99"/>
    <w:semiHidden/>
    <w:unhideWhenUsed/>
    <w:rsid w:val="00175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5650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5203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6488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9756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32658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6263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5237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473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0830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1757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6887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033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2347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3215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0533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2012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2632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4761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58681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1704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9687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4106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7880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2036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1649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5175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2914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267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1730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90311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6709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2213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7246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5380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5964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7984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7471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4115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803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786">
              <w:marLeft w:val="0"/>
              <w:marRight w:val="-12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5773">
                  <w:marLeft w:val="-1080"/>
                  <w:marRight w:val="-12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7173">
                  <w:marLeft w:val="-1080"/>
                  <w:marRight w:val="-12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00655">
                  <w:marLeft w:val="-1080"/>
                  <w:marRight w:val="-12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7361">
                  <w:marLeft w:val="-1080"/>
                  <w:marRight w:val="-12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9795">
                  <w:marLeft w:val="-1080"/>
                  <w:marRight w:val="-12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952">
                  <w:marLeft w:val="-1080"/>
                  <w:marRight w:val="-12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2569">
                  <w:marLeft w:val="-1080"/>
                  <w:marRight w:val="-12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4478">
                  <w:marLeft w:val="-1080"/>
                  <w:marRight w:val="-12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423">
                  <w:marLeft w:val="-1080"/>
                  <w:marRight w:val="-12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3828">
                  <w:marLeft w:val="-1080"/>
                  <w:marRight w:val="-12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2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34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16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12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7873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590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684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756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710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6908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638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1206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5050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555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160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030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384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773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011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309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881">
          <w:marLeft w:val="0"/>
          <w:marRight w:val="-1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662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koutsouvelis</dc:creator>
  <cp:keywords/>
  <dc:description/>
  <cp:lastModifiedBy>panos koutsouvelis</cp:lastModifiedBy>
  <cp:revision>17</cp:revision>
  <cp:lastPrinted>2024-10-29T20:27:00Z</cp:lastPrinted>
  <dcterms:created xsi:type="dcterms:W3CDTF">2024-10-23T18:38:00Z</dcterms:created>
  <dcterms:modified xsi:type="dcterms:W3CDTF">2024-10-29T20:30:00Z</dcterms:modified>
</cp:coreProperties>
</file>