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9B4B" w14:textId="23A83CF4" w:rsidR="00E7049F" w:rsidRPr="00E7049F" w:rsidRDefault="00E7049F" w:rsidP="00E7049F">
      <w:pPr>
        <w:jc w:val="both"/>
        <w:rPr>
          <w:b/>
          <w:bCs/>
        </w:rPr>
      </w:pPr>
      <w:r w:rsidRPr="00E7049F">
        <w:rPr>
          <w:b/>
          <w:bCs/>
        </w:rPr>
        <w:t>«ΤΑ ΚΟΚΚΙΝΑ ΛΟΥΣΤΡΙΝΙΑ»</w:t>
      </w:r>
      <w:r>
        <w:rPr>
          <w:b/>
          <w:bCs/>
        </w:rPr>
        <w:t xml:space="preserve"> (ΕΙΡΗΝΗΣ ΜΑΡΡΑ) - ΑΝΑΛΥΣΗ</w:t>
      </w:r>
    </w:p>
    <w:p w14:paraId="52701E50" w14:textId="79EA1157" w:rsidR="00E7049F" w:rsidRPr="00E7049F" w:rsidRDefault="00E7049F" w:rsidP="00E7049F">
      <w:pPr>
        <w:jc w:val="both"/>
      </w:pPr>
      <w:r w:rsidRPr="00E7049F">
        <w:t> </w:t>
      </w:r>
      <w:r w:rsidRPr="00E7049F">
        <w:rPr>
          <w:b/>
          <w:bCs/>
        </w:rPr>
        <w:t>Λογοτεχνικό είδος: </w:t>
      </w:r>
      <w:r w:rsidRPr="00E7049F">
        <w:t>Είναι ένα από τα διηγήματα της συλλογής «Η τριλογία του δίφραγκου».</w:t>
      </w:r>
    </w:p>
    <w:p w14:paraId="3247B63C" w14:textId="77777777" w:rsidR="00E7049F" w:rsidRPr="00E7049F" w:rsidRDefault="00E7049F" w:rsidP="00E7049F">
      <w:pPr>
        <w:jc w:val="both"/>
      </w:pPr>
      <w:r w:rsidRPr="00E7049F">
        <w:rPr>
          <w:b/>
          <w:bCs/>
        </w:rPr>
        <w:t>Δομή :</w:t>
      </w:r>
    </w:p>
    <w:p w14:paraId="0426E71B" w14:textId="77777777" w:rsidR="00E7049F" w:rsidRPr="00E7049F" w:rsidRDefault="00E7049F" w:rsidP="00E7049F">
      <w:pPr>
        <w:jc w:val="both"/>
      </w:pPr>
      <w:proofErr w:type="spellStart"/>
      <w:r w:rsidRPr="00E7049F">
        <w:t>Ενότ</w:t>
      </w:r>
      <w:proofErr w:type="spellEnd"/>
      <w:r w:rsidRPr="00E7049F">
        <w:t>. 1η: («Το είχε βάλει από καιρό…και παραμόνευε την ώρα»): Η αγορά του κόκκινου λουστρινιού και η κατασκευή των παπουτσιών</w:t>
      </w:r>
    </w:p>
    <w:p w14:paraId="637C98F9" w14:textId="77777777" w:rsidR="00E7049F" w:rsidRPr="00E7049F" w:rsidRDefault="00E7049F" w:rsidP="00E7049F">
      <w:pPr>
        <w:jc w:val="both"/>
      </w:pPr>
      <w:proofErr w:type="spellStart"/>
      <w:r w:rsidRPr="00E7049F">
        <w:t>Ενότ</w:t>
      </w:r>
      <w:proofErr w:type="spellEnd"/>
      <w:r w:rsidRPr="00E7049F">
        <w:t xml:space="preserve">. 2η: («Η κόρη του δασκάλου…τον </w:t>
      </w:r>
      <w:proofErr w:type="spellStart"/>
      <w:r w:rsidRPr="00E7049F">
        <w:t>συμπάθαγε</w:t>
      </w:r>
      <w:proofErr w:type="spellEnd"/>
      <w:r w:rsidRPr="00E7049F">
        <w:t>, ποιος ξέρει»): Η παρουσίαση της κόρης του δασκάλου</w:t>
      </w:r>
    </w:p>
    <w:p w14:paraId="3E058211" w14:textId="77777777" w:rsidR="00E7049F" w:rsidRPr="00E7049F" w:rsidRDefault="00E7049F" w:rsidP="00E7049F">
      <w:pPr>
        <w:jc w:val="both"/>
      </w:pPr>
      <w:proofErr w:type="spellStart"/>
      <w:r w:rsidRPr="00E7049F">
        <w:t>Ενότ</w:t>
      </w:r>
      <w:proofErr w:type="spellEnd"/>
      <w:r w:rsidRPr="00E7049F">
        <w:t>. 3η: («Την κρίσιμη μέρα…φαλτσέτα με το τραγούδι»): Το δώρο των παπουτσιών στην αδελφή</w:t>
      </w:r>
    </w:p>
    <w:p w14:paraId="745B9872" w14:textId="77777777" w:rsidR="00E7049F" w:rsidRPr="00E7049F" w:rsidRDefault="00E7049F" w:rsidP="00E7049F">
      <w:pPr>
        <w:jc w:val="both"/>
      </w:pPr>
      <w:r w:rsidRPr="00E7049F">
        <w:rPr>
          <w:b/>
          <w:bCs/>
        </w:rPr>
        <w:t>ΠΕΡΙΕΧΟΜΕΝΟ – ΙΔΕΕΣ – ΘΕΜΑΤΑ</w:t>
      </w:r>
    </w:p>
    <w:p w14:paraId="78F4382F" w14:textId="77777777" w:rsidR="00E7049F" w:rsidRPr="00E7049F" w:rsidRDefault="00E7049F" w:rsidP="00E7049F">
      <w:pPr>
        <w:jc w:val="both"/>
      </w:pPr>
      <w:r w:rsidRPr="00E7049F">
        <w:t>– Βασικό θέμα του έργου είναι η ζωή ενός νεαρού βιοπαλαιστή (του νεαρού τσαγκάρη).</w:t>
      </w:r>
    </w:p>
    <w:p w14:paraId="4C1C5D22" w14:textId="77777777" w:rsidR="00E7049F" w:rsidRPr="00E7049F" w:rsidRDefault="00E7049F" w:rsidP="00E7049F">
      <w:pPr>
        <w:jc w:val="both"/>
      </w:pPr>
      <w:r w:rsidRPr="00E7049F">
        <w:t>-Οι οικονομικές δυσκολίες που αντιμετωπίζει και η εργατικότητα και αποφασιστικότητά του</w:t>
      </w:r>
    </w:p>
    <w:p w14:paraId="772DB724" w14:textId="77777777" w:rsidR="00E7049F" w:rsidRPr="00E7049F" w:rsidRDefault="00E7049F" w:rsidP="00E7049F">
      <w:pPr>
        <w:jc w:val="both"/>
      </w:pPr>
      <w:r w:rsidRPr="00E7049F">
        <w:t>– Το δίλημμα του νεαρού ήρωα ανάμεσα στον έρωτά του για την όμορφη και πλούσια κόρη του δάσκαλου και την αγάπη του για την φτωχή αδερφή του</w:t>
      </w:r>
    </w:p>
    <w:p w14:paraId="2FD7DF75" w14:textId="77777777" w:rsidR="00E7049F" w:rsidRPr="00E7049F" w:rsidRDefault="00E7049F" w:rsidP="00E7049F">
      <w:pPr>
        <w:jc w:val="both"/>
      </w:pPr>
      <w:r w:rsidRPr="00E7049F">
        <w:rPr>
          <w:b/>
          <w:bCs/>
        </w:rPr>
        <w:t>ΧΑΡΑΚΤΗΡΕΣ</w:t>
      </w:r>
    </w:p>
    <w:p w14:paraId="07A45D41" w14:textId="77777777" w:rsidR="00E7049F" w:rsidRPr="00E7049F" w:rsidRDefault="00E7049F" w:rsidP="00E7049F">
      <w:pPr>
        <w:numPr>
          <w:ilvl w:val="0"/>
          <w:numId w:val="1"/>
        </w:numPr>
        <w:jc w:val="both"/>
      </w:pPr>
      <w:r w:rsidRPr="00E7049F">
        <w:rPr>
          <w:b/>
          <w:bCs/>
        </w:rPr>
        <w:t>Τσαγκάρης</w:t>
      </w:r>
    </w:p>
    <w:p w14:paraId="479A409C" w14:textId="77777777" w:rsidR="00E7049F" w:rsidRPr="00E7049F" w:rsidRDefault="00E7049F" w:rsidP="00E7049F">
      <w:pPr>
        <w:jc w:val="both"/>
      </w:pPr>
      <w:r w:rsidRPr="00E7049F">
        <w:t>Α) Τα συναισθήματα του νεαρού τσαγκάρη :</w:t>
      </w:r>
    </w:p>
    <w:p w14:paraId="03AD6AC8" w14:textId="77777777" w:rsidR="00E7049F" w:rsidRPr="00E7049F" w:rsidRDefault="00E7049F" w:rsidP="00E7049F">
      <w:pPr>
        <w:jc w:val="both"/>
      </w:pPr>
      <w:r w:rsidRPr="00E7049F">
        <w:t xml:space="preserve">–              ο έρωτας που νιώθει για την κόρη του δάσκαλου (φαίνεται από τον τρόπο που την περιγράφει (νιώθει θαυμασμό για την ομορφιά της) και από το γεγονός ότι θέλει να της φτιάξει τα </w:t>
      </w:r>
      <w:proofErr w:type="spellStart"/>
      <w:r w:rsidRPr="00E7049F">
        <w:t>λουστρινένια</w:t>
      </w:r>
      <w:proofErr w:type="spellEnd"/>
      <w:r w:rsidRPr="00E7049F">
        <w:t xml:space="preserve"> γοβάκια: διαλέγει προσεκτικά το υλικό και αφιερώνει πολλή ώρα να τα φτιάξει). Επίσης φαντάζεται τη στιγμή που θα της τα χαρίσει.</w:t>
      </w:r>
    </w:p>
    <w:p w14:paraId="2EE6206C" w14:textId="77777777" w:rsidR="00E7049F" w:rsidRPr="00E7049F" w:rsidRDefault="00E7049F" w:rsidP="00E7049F">
      <w:pPr>
        <w:jc w:val="both"/>
      </w:pPr>
      <w:r w:rsidRPr="00E7049F">
        <w:t>–              Η αγάπη του για την αδερφή του, που είναι φτωχή και πολύ ντροπαλή (κοιτάζει στο χώμα)</w:t>
      </w:r>
    </w:p>
    <w:p w14:paraId="4D7697B1" w14:textId="77777777" w:rsidR="00E7049F" w:rsidRPr="00E7049F" w:rsidRDefault="00E7049F" w:rsidP="00E7049F">
      <w:pPr>
        <w:jc w:val="both"/>
      </w:pPr>
      <w:r w:rsidRPr="00E7049F">
        <w:t>–              Ο ήρωας νιώθει ένα ηθικό δίλημμα.  πρέπει να διαλέξει σε ποιον θα χαρίσει τα γοβάκια που έφτιαξε με πολλή φροντίδα: στην πλούσια κόρη του δάσκαλου που δεν τα χρειάζεται και που θα της είναι μάλλον περιττά ή στην φτωχή αδερφή του που τα έχει ανάγκη και θα χαρεί πολύ να τα φορέσει. Ο νεαρός αντιμετωπίζει ψυχολογική δυσκολία και έχει συναισθηματική ένταση.</w:t>
      </w:r>
    </w:p>
    <w:p w14:paraId="59A62D94" w14:textId="77777777" w:rsidR="00E7049F" w:rsidRPr="00E7049F" w:rsidRDefault="00E7049F" w:rsidP="00E7049F">
      <w:pPr>
        <w:jc w:val="both"/>
      </w:pPr>
      <w:r w:rsidRPr="00E7049F">
        <w:t>–              Στο τέλος βάζει τη λογική πάνω από τα συναισθήματά του.</w:t>
      </w:r>
    </w:p>
    <w:p w14:paraId="572F5D28" w14:textId="77777777" w:rsidR="00E7049F" w:rsidRPr="00E7049F" w:rsidRDefault="00E7049F" w:rsidP="00E7049F">
      <w:pPr>
        <w:jc w:val="both"/>
      </w:pPr>
      <w:r w:rsidRPr="00E7049F">
        <w:t>Β) Χαρακτηρισμός του ήρωα:</w:t>
      </w:r>
    </w:p>
    <w:p w14:paraId="4F15B1EE" w14:textId="77777777" w:rsidR="00E7049F" w:rsidRPr="00E7049F" w:rsidRDefault="00E7049F" w:rsidP="00E7049F">
      <w:pPr>
        <w:jc w:val="both"/>
      </w:pPr>
      <w:r w:rsidRPr="00E7049F">
        <w:rPr>
          <w:u w:val="single"/>
        </w:rPr>
        <w:t>Στη δουλειά του:</w:t>
      </w:r>
      <w:r w:rsidRPr="00E7049F">
        <w:t> Εργατικός, ευσυνείδητος. Παίρνει πρωτοβουλίες (φτιάξει τα γοβάκια), είναι έξυπνος (καταστρώνει σχέδιο και το κρατά μυστικό) και είναι αποφασισμένος να το φέρει σε πέρας.</w:t>
      </w:r>
    </w:p>
    <w:p w14:paraId="0E57CE9B" w14:textId="77777777" w:rsidR="00E7049F" w:rsidRPr="00E7049F" w:rsidRDefault="00E7049F" w:rsidP="00E7049F">
      <w:pPr>
        <w:jc w:val="both"/>
      </w:pPr>
      <w:r w:rsidRPr="00E7049F">
        <w:rPr>
          <w:u w:val="single"/>
        </w:rPr>
        <w:t>Με την κόρη του δάσκαλου</w:t>
      </w:r>
      <w:r w:rsidRPr="00E7049F">
        <w:t>: είναι ερωτευμένος και ενθουσιασμένος, τη σκέφτεται συνέχεια και θέλει να τραβήξει την προσοχή της και να την εντυπωσιάσει.</w:t>
      </w:r>
    </w:p>
    <w:p w14:paraId="599DCD4D" w14:textId="77777777" w:rsidR="00E7049F" w:rsidRPr="00E7049F" w:rsidRDefault="00E7049F" w:rsidP="00E7049F">
      <w:pPr>
        <w:jc w:val="both"/>
      </w:pPr>
      <w:r w:rsidRPr="00E7049F">
        <w:rPr>
          <w:u w:val="single"/>
        </w:rPr>
        <w:lastRenderedPageBreak/>
        <w:t>Απέναντι στην αδερφή του</w:t>
      </w:r>
      <w:r w:rsidRPr="00E7049F">
        <w:t xml:space="preserve">: νιώθει αληθινή αγάπη και τη νοιάζεται πολύ. </w:t>
      </w:r>
      <w:proofErr w:type="spellStart"/>
      <w:r w:rsidRPr="00E7049F">
        <w:t>Γι</w:t>
      </w:r>
      <w:proofErr w:type="spellEnd"/>
      <w:r w:rsidRPr="00E7049F">
        <w:t xml:space="preserve"> αυτό και στο τέλος της χαρίζει τα γοβάκια.</w:t>
      </w:r>
    </w:p>
    <w:p w14:paraId="15D9D745" w14:textId="77777777" w:rsidR="00E7049F" w:rsidRPr="00E7049F" w:rsidRDefault="00E7049F" w:rsidP="00E7049F">
      <w:pPr>
        <w:jc w:val="both"/>
      </w:pPr>
      <w:r w:rsidRPr="00E7049F">
        <w:rPr>
          <w:u w:val="single"/>
        </w:rPr>
        <w:t>Με την τελική του απόφαση</w:t>
      </w:r>
      <w:r w:rsidRPr="00E7049F">
        <w:t> δείχνει ώριμος («μεστωμένος»), γιατί αποφασίζει να θυσιάσει τα συναισθήματά του για την κόρη του δάσκαλου μπροστά στην αγάπη για την αδερφή του χαρίζοντας τα γοβάκια σ’ αυτήν που τα χρειάζεται πραγματικά και θα χαρεί πάρα πολύ με το δώρο.</w:t>
      </w:r>
    </w:p>
    <w:p w14:paraId="612432CE" w14:textId="77777777" w:rsidR="00E7049F" w:rsidRPr="00E7049F" w:rsidRDefault="00E7049F" w:rsidP="00E7049F">
      <w:pPr>
        <w:numPr>
          <w:ilvl w:val="0"/>
          <w:numId w:val="2"/>
        </w:numPr>
        <w:jc w:val="both"/>
      </w:pPr>
      <w:r w:rsidRPr="00E7049F">
        <w:rPr>
          <w:b/>
          <w:bCs/>
        </w:rPr>
        <w:t>Σύγκριση της αδερφής και της κόρης του δάσκαλου</w:t>
      </w:r>
    </w:p>
    <w:p w14:paraId="44BDE047" w14:textId="77777777" w:rsidR="00E7049F" w:rsidRPr="00E7049F" w:rsidRDefault="00E7049F" w:rsidP="00E7049F">
      <w:pPr>
        <w:jc w:val="both"/>
      </w:pPr>
      <w:r w:rsidRPr="00E7049F">
        <w:rPr>
          <w:b/>
          <w:bCs/>
        </w:rPr>
        <w:t>Α) Η αδερφή: </w:t>
      </w:r>
      <w:r w:rsidRPr="00E7049F">
        <w:t xml:space="preserve">– είναι </w:t>
      </w:r>
      <w:proofErr w:type="spellStart"/>
      <w:r w:rsidRPr="00E7049F">
        <w:t>φτωχιά</w:t>
      </w:r>
      <w:proofErr w:type="spellEnd"/>
      <w:r w:rsidRPr="00E7049F">
        <w:t xml:space="preserve">, έχει ένα ζευγάρι καλά παπούτσια (σχολιανά) και κάθε μέρα φοράει τα </w:t>
      </w:r>
      <w:proofErr w:type="spellStart"/>
      <w:r w:rsidRPr="00E7049F">
        <w:t>εξώφτερνα</w:t>
      </w:r>
      <w:proofErr w:type="spellEnd"/>
      <w:r w:rsidRPr="00E7049F">
        <w:t xml:space="preserve"> παπούτσια (</w:t>
      </w:r>
      <w:proofErr w:type="spellStart"/>
      <w:r w:rsidRPr="00E7049F">
        <w:t>κουτσοφτέρνια</w:t>
      </w:r>
      <w:proofErr w:type="spellEnd"/>
      <w:r w:rsidRPr="00E7049F">
        <w:t>)</w:t>
      </w:r>
    </w:p>
    <w:p w14:paraId="4351DCA8" w14:textId="77777777" w:rsidR="00E7049F" w:rsidRPr="00E7049F" w:rsidRDefault="00E7049F" w:rsidP="00E7049F">
      <w:pPr>
        <w:jc w:val="both"/>
      </w:pPr>
      <w:r w:rsidRPr="00E7049F">
        <w:t>– το δώρο θα της δώσει μεγάλη χαρά</w:t>
      </w:r>
    </w:p>
    <w:p w14:paraId="368B0335" w14:textId="77777777" w:rsidR="00E7049F" w:rsidRPr="00E7049F" w:rsidRDefault="00E7049F" w:rsidP="00E7049F">
      <w:pPr>
        <w:jc w:val="both"/>
      </w:pPr>
      <w:r w:rsidRPr="00E7049F">
        <w:t xml:space="preserve">– τα καινούρια παπούτσια θα έχουν </w:t>
      </w:r>
      <w:proofErr w:type="spellStart"/>
      <w:r w:rsidRPr="00E7049F">
        <w:t>γι</w:t>
      </w:r>
      <w:proofErr w:type="spellEnd"/>
      <w:r w:rsidRPr="00E7049F">
        <w:t xml:space="preserve"> αυτήν ουσιαστική αξία (λειτουργικό ρόλο) διότι τα χρειάζεται</w:t>
      </w:r>
    </w:p>
    <w:p w14:paraId="0E06CA7E" w14:textId="77777777" w:rsidR="00E7049F" w:rsidRPr="00E7049F" w:rsidRDefault="00E7049F" w:rsidP="00E7049F">
      <w:pPr>
        <w:jc w:val="both"/>
      </w:pPr>
      <w:r w:rsidRPr="00E7049F">
        <w:rPr>
          <w:b/>
          <w:bCs/>
        </w:rPr>
        <w:t>Β) Η κόρη του δάσκαλου:</w:t>
      </w:r>
    </w:p>
    <w:p w14:paraId="35930D21" w14:textId="77777777" w:rsidR="00E7049F" w:rsidRPr="00E7049F" w:rsidRDefault="00E7049F" w:rsidP="00E7049F">
      <w:pPr>
        <w:jc w:val="both"/>
      </w:pPr>
      <w:r w:rsidRPr="00E7049F">
        <w:t>– είναι πλούσια, η οικογένειά της έχει οικονομική άνεση</w:t>
      </w:r>
    </w:p>
    <w:p w14:paraId="656B7E28" w14:textId="77777777" w:rsidR="00E7049F" w:rsidRPr="00E7049F" w:rsidRDefault="00E7049F" w:rsidP="00E7049F">
      <w:pPr>
        <w:jc w:val="both"/>
      </w:pPr>
      <w:r w:rsidRPr="00E7049F">
        <w:t>– η χαρά που θα νιώσει για το δώρο θα είναι προσωρινή</w:t>
      </w:r>
    </w:p>
    <w:p w14:paraId="67D3B632" w14:textId="77777777" w:rsidR="00E7049F" w:rsidRPr="00E7049F" w:rsidRDefault="00E7049F" w:rsidP="00E7049F">
      <w:pPr>
        <w:jc w:val="both"/>
      </w:pPr>
      <w:r w:rsidRPr="00E7049F">
        <w:t>– το δώρο θα είναι μάλλον περιττό. Τα γοβάκια δεν της χρειάζονται διότι έχει ήδη πολλά ζευγάρια παπούτσια</w:t>
      </w:r>
    </w:p>
    <w:p w14:paraId="40018B0F" w14:textId="77777777" w:rsidR="00E7049F" w:rsidRPr="00E7049F" w:rsidRDefault="00E7049F" w:rsidP="00E7049F">
      <w:pPr>
        <w:jc w:val="both"/>
      </w:pPr>
      <w:r w:rsidRPr="00E7049F">
        <w:rPr>
          <w:b/>
          <w:bCs/>
        </w:rPr>
        <w:t>Χρόνος:</w:t>
      </w:r>
    </w:p>
    <w:p w14:paraId="164091B3" w14:textId="77777777" w:rsidR="00E7049F" w:rsidRPr="00E7049F" w:rsidRDefault="00E7049F" w:rsidP="00E7049F">
      <w:pPr>
        <w:numPr>
          <w:ilvl w:val="0"/>
          <w:numId w:val="3"/>
        </w:numPr>
        <w:jc w:val="both"/>
      </w:pPr>
      <w:r w:rsidRPr="00E7049F">
        <w:rPr>
          <w:b/>
          <w:bCs/>
        </w:rPr>
        <w:t xml:space="preserve">Ο </w:t>
      </w:r>
      <w:proofErr w:type="spellStart"/>
      <w:r w:rsidRPr="00E7049F">
        <w:rPr>
          <w:b/>
          <w:bCs/>
        </w:rPr>
        <w:t>εξωκειμενικός</w:t>
      </w:r>
      <w:proofErr w:type="spellEnd"/>
      <w:r w:rsidRPr="00E7049F">
        <w:t> χρόνος αναφέρεται στο παρελθόν, χωρίς να προσδιορίζεται συγκεκριμένα. Ίσως είναι στις αρχές του 20ου αι. όταν ο δάσκαλος ήταν σημαντικό πρόσωπο της κοινωνίας και τα παιδιά δούλευαν από μικρά για να βοηθούν στα οικονομικά της οικογένειας.</w:t>
      </w:r>
    </w:p>
    <w:p w14:paraId="46222BEF" w14:textId="77777777" w:rsidR="00E7049F" w:rsidRPr="00E7049F" w:rsidRDefault="00E7049F" w:rsidP="00E7049F">
      <w:pPr>
        <w:numPr>
          <w:ilvl w:val="0"/>
          <w:numId w:val="3"/>
        </w:numPr>
        <w:jc w:val="both"/>
      </w:pPr>
      <w:r w:rsidRPr="00E7049F">
        <w:t>Ο </w:t>
      </w:r>
      <w:proofErr w:type="spellStart"/>
      <w:r w:rsidRPr="00E7049F">
        <w:rPr>
          <w:b/>
          <w:bCs/>
        </w:rPr>
        <w:t>ενδοκειμενικός</w:t>
      </w:r>
      <w:proofErr w:type="spellEnd"/>
      <w:r w:rsidRPr="00E7049F">
        <w:t> χρόνος μπορεί να είναι μερικές εβδομάδες ή και μήνες, όσο χρειάζεται για να κατασκευαστούν τα γοβάκια.</w:t>
      </w:r>
    </w:p>
    <w:p w14:paraId="27FC5A99" w14:textId="77777777" w:rsidR="00E7049F" w:rsidRPr="00E7049F" w:rsidRDefault="00E7049F" w:rsidP="00E7049F">
      <w:pPr>
        <w:numPr>
          <w:ilvl w:val="0"/>
          <w:numId w:val="3"/>
        </w:numPr>
        <w:jc w:val="both"/>
      </w:pPr>
      <w:r w:rsidRPr="00E7049F">
        <w:rPr>
          <w:b/>
          <w:bCs/>
        </w:rPr>
        <w:t xml:space="preserve">In </w:t>
      </w:r>
      <w:proofErr w:type="spellStart"/>
      <w:r w:rsidRPr="00E7049F">
        <w:rPr>
          <w:b/>
          <w:bCs/>
        </w:rPr>
        <w:t>media</w:t>
      </w:r>
      <w:proofErr w:type="spellEnd"/>
      <w:r w:rsidRPr="00E7049F">
        <w:rPr>
          <w:b/>
          <w:bCs/>
        </w:rPr>
        <w:t xml:space="preserve"> </w:t>
      </w:r>
      <w:proofErr w:type="spellStart"/>
      <w:r w:rsidRPr="00E7049F">
        <w:rPr>
          <w:b/>
          <w:bCs/>
        </w:rPr>
        <w:t>res</w:t>
      </w:r>
      <w:proofErr w:type="spellEnd"/>
      <w:r w:rsidRPr="00E7049F">
        <w:t>: η ιστορία ξεκινά από το μέσο, και στη συνέχεια δίνεται με αναδρομική αφήγηση ό,τι έχει προηγηθεί. Έτσι προσελκύεται περισσότερο το ενδιαφέρον του αναγνώστη.</w:t>
      </w:r>
    </w:p>
    <w:p w14:paraId="172C7334" w14:textId="77777777" w:rsidR="00E7049F" w:rsidRPr="00E7049F" w:rsidRDefault="00E7049F" w:rsidP="00E7049F">
      <w:pPr>
        <w:numPr>
          <w:ilvl w:val="0"/>
          <w:numId w:val="3"/>
        </w:numPr>
        <w:jc w:val="both"/>
      </w:pPr>
      <w:r w:rsidRPr="00E7049F">
        <w:rPr>
          <w:b/>
          <w:bCs/>
        </w:rPr>
        <w:t>Αναδρομική αφήγηση</w:t>
      </w:r>
      <w:r w:rsidRPr="00E7049F">
        <w:t>: Αναδρομικά αναφέρεται το κόκκινο λουστρίνι, πώς αποκτήθηκε, πώς βρέθηκε το σχέδιο και πώς κατασκευάστηκαν τα παπούτσια. Με αναδρομική αφήγηση παρουσιάζεται η κόρη του δασκάλου και όταν ο νεαρός βρίσκεται στο σπίτι του με τα γοβάκια ολοκληρωμένα.</w:t>
      </w:r>
    </w:p>
    <w:p w14:paraId="1F4C60A5" w14:textId="77777777" w:rsidR="00E7049F" w:rsidRPr="00E7049F" w:rsidRDefault="00E7049F" w:rsidP="00E7049F">
      <w:pPr>
        <w:numPr>
          <w:ilvl w:val="0"/>
          <w:numId w:val="3"/>
        </w:numPr>
        <w:jc w:val="both"/>
      </w:pPr>
      <w:r w:rsidRPr="00E7049F">
        <w:rPr>
          <w:b/>
          <w:bCs/>
        </w:rPr>
        <w:t>Προλήψεις</w:t>
      </w:r>
      <w:r w:rsidRPr="00E7049F">
        <w:t> υπάρχουν στα εξής σημεία: Θα της έφτιαχνε, θα περίμενε, θα πήγαινε, θα τα ΄</w:t>
      </w:r>
      <w:proofErr w:type="spellStart"/>
      <w:r w:rsidRPr="00E7049F">
        <w:t>δινε</w:t>
      </w:r>
      <w:proofErr w:type="spellEnd"/>
      <w:r w:rsidRPr="00E7049F">
        <w:t>, θα πηδούσε, δεν γινόταν να ΄</w:t>
      </w:r>
      <w:proofErr w:type="spellStart"/>
      <w:r w:rsidRPr="00E7049F">
        <w:t>χει</w:t>
      </w:r>
      <w:proofErr w:type="spellEnd"/>
      <w:r w:rsidRPr="00E7049F">
        <w:t xml:space="preserve"> ξαναβάλει, θα χαιρότανε, θα τον </w:t>
      </w:r>
      <w:proofErr w:type="spellStart"/>
      <w:r w:rsidRPr="00E7049F">
        <w:t>συμπάθαγε</w:t>
      </w:r>
      <w:proofErr w:type="spellEnd"/>
      <w:r w:rsidRPr="00E7049F">
        <w:t>.</w:t>
      </w:r>
    </w:p>
    <w:p w14:paraId="502449BF" w14:textId="77777777" w:rsidR="00E7049F" w:rsidRPr="00E7049F" w:rsidRDefault="00E7049F" w:rsidP="00E7049F">
      <w:pPr>
        <w:jc w:val="both"/>
      </w:pPr>
      <w:r w:rsidRPr="00E7049F">
        <w:rPr>
          <w:b/>
          <w:bCs/>
        </w:rPr>
        <w:t>Τόπος</w:t>
      </w:r>
      <w:r w:rsidRPr="00E7049F">
        <w:t>: Ο τόπος εναλλάσσεται από ανοιχτό σε κλειστό χώρο και αντίστροφα. Η αγορά των δερμάτων, το τσαγκαράδικο, ο χώρος της βόλτας της όμορφης κοπέλας, το σπίτι της και το σπίτι του νεαρού.</w:t>
      </w:r>
    </w:p>
    <w:p w14:paraId="1B2DF9E2" w14:textId="77777777" w:rsidR="00E7049F" w:rsidRPr="00E7049F" w:rsidRDefault="00E7049F" w:rsidP="00E7049F">
      <w:pPr>
        <w:jc w:val="both"/>
      </w:pPr>
      <w:r w:rsidRPr="00E7049F">
        <w:t> </w:t>
      </w:r>
    </w:p>
    <w:p w14:paraId="4DD8103E" w14:textId="77777777" w:rsidR="00E7049F" w:rsidRPr="00E7049F" w:rsidRDefault="00E7049F" w:rsidP="00E7049F">
      <w:pPr>
        <w:jc w:val="both"/>
      </w:pPr>
      <w:r w:rsidRPr="00E7049F">
        <w:rPr>
          <w:b/>
          <w:bCs/>
        </w:rPr>
        <w:lastRenderedPageBreak/>
        <w:t>Τεχνικές αφήγησης</w:t>
      </w:r>
      <w:r w:rsidRPr="00E7049F">
        <w:t>: α) Αφήγηση του τριτοπρόσωπου αφηγητή που γνωρίζει τις σκέψεις όλων των ηρώων (παντογνώστης). Δεν συμμετέχει στη δράση και την παρακολουθεί από μακριά. Η φωνή του τριτοπρόσωπου αφηγητή επικαλύπτει όλες τις άλλες, γιατί μέσα από τη δική του ακούγονται οι φωνές του νεαρού, της μητέρας του, του αφεντικού του, της κόρης του δασκάλου, των μικρότερων αδελφών του και της αδελφής του</w:t>
      </w:r>
    </w:p>
    <w:p w14:paraId="74F3FCC0" w14:textId="77777777" w:rsidR="00E7049F" w:rsidRPr="00E7049F" w:rsidRDefault="00E7049F" w:rsidP="00E7049F">
      <w:pPr>
        <w:jc w:val="both"/>
      </w:pPr>
      <w:r w:rsidRPr="00E7049F">
        <w:t>β) Περιγραφή: Είναι σύντομες και παρουσιάζουν την ομορφιά του λουστρινιού, την κόρη του δασκάλου, τον τρόπο που βλέπει τα πράγματα στο σπίτι του ο νεαρός και την αδελφή του. Π.χ. – η κόρη του δάσκαλου: «είχε σγουρά μαλλιά και μάτια μεγάλα. Είχε στητό κορμί και περπατησιά περήφανη.»</w:t>
      </w:r>
    </w:p>
    <w:p w14:paraId="4F3456F9" w14:textId="77777777" w:rsidR="00E7049F" w:rsidRPr="00E7049F" w:rsidRDefault="00E7049F" w:rsidP="00E7049F">
      <w:pPr>
        <w:jc w:val="both"/>
      </w:pPr>
      <w:r w:rsidRPr="00E7049F">
        <w:t>– η αδερφή του ήρωα: «τα μαλλιά της δεν έπεφταν σγουρά στους ώμους. Είχε μια πλεξούδα ίσια που τη σφιχτόδενε στο σβέρκο της μ’ ένα λαστιχάκι των πακέτων.»</w:t>
      </w:r>
    </w:p>
    <w:p w14:paraId="25F966CD" w14:textId="77777777" w:rsidR="00E7049F" w:rsidRPr="00E7049F" w:rsidRDefault="00E7049F" w:rsidP="00E7049F">
      <w:pPr>
        <w:jc w:val="both"/>
      </w:pPr>
      <w:r w:rsidRPr="00E7049F">
        <w:rPr>
          <w:b/>
          <w:bCs/>
        </w:rPr>
        <w:t>Γλώσσα:</w:t>
      </w:r>
      <w:r w:rsidRPr="00E7049F">
        <w:t xml:space="preserve"> Η γλώσσα του κειμένου είναι απλή δημοτική, εμπλουτισμένη με ιδιωματικές λέξεις και φράσεις: πχ </w:t>
      </w:r>
      <w:proofErr w:type="spellStart"/>
      <w:r w:rsidRPr="00E7049F">
        <w:t>παζαριτζής</w:t>
      </w:r>
      <w:proofErr w:type="spellEnd"/>
      <w:r w:rsidRPr="00E7049F">
        <w:t xml:space="preserve"> (αυτός που κάνει παζάρια), μην </w:t>
      </w:r>
      <w:proofErr w:type="spellStart"/>
      <w:r w:rsidRPr="00E7049F">
        <w:t>αποφανεί</w:t>
      </w:r>
      <w:proofErr w:type="spellEnd"/>
      <w:r w:rsidRPr="00E7049F">
        <w:t xml:space="preserve"> (= μην αποκαλυφθεί), </w:t>
      </w:r>
      <w:proofErr w:type="spellStart"/>
      <w:r w:rsidRPr="00E7049F">
        <w:t>απέ</w:t>
      </w:r>
      <w:proofErr w:type="spellEnd"/>
      <w:r w:rsidRPr="00E7049F">
        <w:t xml:space="preserve"> (= μετά), μπαξίσι (φιλοδώρημα), </w:t>
      </w:r>
      <w:proofErr w:type="spellStart"/>
      <w:r w:rsidRPr="00E7049F">
        <w:t>ξανόσταιναν</w:t>
      </w:r>
      <w:proofErr w:type="spellEnd"/>
      <w:r w:rsidRPr="00E7049F">
        <w:t xml:space="preserve"> (= γίνονταν άνοστα) κλπ. Επίσης υπάρχουν λέξεις από το λεξιλόγιο των τσαγκάρηδων: πχ </w:t>
      </w:r>
      <w:proofErr w:type="spellStart"/>
      <w:r w:rsidRPr="00E7049F">
        <w:t>φόντι</w:t>
      </w:r>
      <w:proofErr w:type="spellEnd"/>
      <w:r w:rsidRPr="00E7049F">
        <w:t xml:space="preserve"> (= το πάνω μέρος του παπουτσιού), φαλτσέτα (= μικρό κοπίδι), ψίδι (= το μπροστινό τμήμα της μύτης του).</w:t>
      </w:r>
    </w:p>
    <w:p w14:paraId="6BE97FDE" w14:textId="77777777" w:rsidR="00E7049F" w:rsidRPr="00E7049F" w:rsidRDefault="00E7049F" w:rsidP="00E7049F">
      <w:pPr>
        <w:jc w:val="both"/>
      </w:pPr>
      <w:r w:rsidRPr="00E7049F">
        <w:rPr>
          <w:b/>
          <w:bCs/>
        </w:rPr>
        <w:t>Μεταφορές: «</w:t>
      </w:r>
      <w:r w:rsidRPr="00E7049F">
        <w:t>το είχε βάλει από καιρό στο μάτι», «μύρια αστέρια μπερδεύτηκαν στην πλεξούδα της»,</w:t>
      </w:r>
    </w:p>
    <w:p w14:paraId="77DB46BB" w14:textId="77777777" w:rsidR="00E7049F" w:rsidRPr="00E7049F" w:rsidRDefault="00E7049F" w:rsidP="00E7049F">
      <w:pPr>
        <w:jc w:val="both"/>
      </w:pPr>
      <w:r w:rsidRPr="00E7049F">
        <w:rPr>
          <w:b/>
          <w:bCs/>
        </w:rPr>
        <w:t>Ύφος</w:t>
      </w:r>
      <w:r w:rsidRPr="00E7049F">
        <w:t>: Είναι απλό και λιτό και προς το τέλος γίνεται συγκινητικό με διδακτικό ύφος.</w:t>
      </w:r>
    </w:p>
    <w:p w14:paraId="3235611B" w14:textId="364D0703" w:rsidR="00E7049F" w:rsidRDefault="00E7049F" w:rsidP="00E7049F">
      <w:pPr>
        <w:jc w:val="both"/>
      </w:pPr>
      <w:r w:rsidRPr="00E7049F">
        <w:rPr>
          <w:b/>
          <w:bCs/>
        </w:rPr>
        <w:t>Τελικό συμπέρασμα</w:t>
      </w:r>
      <w:r w:rsidRPr="00E7049F">
        <w:t>: Ο νεαρός τσαγκάρης εξαιτίας της βιοπάλης ωριμάζει γρήγορα και προτιμά να εκφράσει την αγάπη του στην αδελφή του, παρά να εκδηλώσει το ερωτικό του συναίσθημα σε μια κοπέλα που μάλλον δεν πρόκειται να ενδιαφερθεί γι’ αυτόν με τον ίδιο τρόπο</w:t>
      </w:r>
      <w:r>
        <w:t>.</w:t>
      </w:r>
    </w:p>
    <w:p w14:paraId="476B2FF5" w14:textId="77777777" w:rsidR="00E7049F" w:rsidRDefault="00E7049F" w:rsidP="00E7049F"/>
    <w:p w14:paraId="1F0738C3" w14:textId="57F404DB" w:rsidR="00E7049F" w:rsidRPr="00E7049F" w:rsidRDefault="00E7049F" w:rsidP="00E7049F">
      <w:r>
        <w:t xml:space="preserve">Διαδικτυακή πηγή: </w:t>
      </w:r>
      <w:hyperlink r:id="rId5" w:history="1">
        <w:r w:rsidRPr="00375A52">
          <w:rPr>
            <w:rStyle w:val="-"/>
          </w:rPr>
          <w:t>https://blogs.sch.gr/skourti/2016/01/07/%CE%B5%CE%B9%CF%81%CE%AE%CE%BD%CE%B7-%CE%BC%CE%AC%CF%81%CF%</w:t>
        </w:r>
        <w:r w:rsidRPr="00E7049F">
          <w:rPr>
            <w:rStyle w:val="-"/>
            <w:b/>
            <w:bCs/>
          </w:rPr>
          <w:t>81</w:t>
        </w:r>
        <w:r w:rsidRPr="00375A52">
          <w:rPr>
            <w:rStyle w:val="-"/>
          </w:rPr>
          <w:t>%CE%B1-%CF%84%CE%B1-%CE%BA%CF%8C%CE%BA%CE%BA%CE%B9%CE%BD%CE%B1-%CE%BB%CE%BF%CF%85%CF%83%CF%84%CF%81%CE%AF%CE%BD%CE%B9%CE%B1/</w:t>
        </w:r>
      </w:hyperlink>
      <w:r>
        <w:t xml:space="preserve"> </w:t>
      </w:r>
    </w:p>
    <w:p w14:paraId="31C85A14" w14:textId="77777777" w:rsidR="00F53E26" w:rsidRDefault="00F53E26" w:rsidP="00E7049F">
      <w:pPr>
        <w:jc w:val="both"/>
      </w:pPr>
    </w:p>
    <w:sectPr w:rsidR="00F53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420"/>
    <w:multiLevelType w:val="multilevel"/>
    <w:tmpl w:val="80FA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B41C3"/>
    <w:multiLevelType w:val="multilevel"/>
    <w:tmpl w:val="3FB2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C3E3F"/>
    <w:multiLevelType w:val="multilevel"/>
    <w:tmpl w:val="4B462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19343">
    <w:abstractNumId w:val="1"/>
  </w:num>
  <w:num w:numId="2" w16cid:durableId="1998218670">
    <w:abstractNumId w:val="2"/>
  </w:num>
  <w:num w:numId="3" w16cid:durableId="43505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9F"/>
    <w:rsid w:val="00162B18"/>
    <w:rsid w:val="0040084D"/>
    <w:rsid w:val="00E7049F"/>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2E60"/>
  <w15:chartTrackingRefBased/>
  <w15:docId w15:val="{97C4C70E-650D-4ED5-B4EA-0B052DAF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70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0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04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04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04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04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04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04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04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049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7049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7049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7049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7049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7049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7049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7049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7049F"/>
    <w:rPr>
      <w:rFonts w:eastAsiaTheme="majorEastAsia" w:cstheme="majorBidi"/>
      <w:color w:val="272727" w:themeColor="text1" w:themeTint="D8"/>
    </w:rPr>
  </w:style>
  <w:style w:type="paragraph" w:styleId="a3">
    <w:name w:val="Title"/>
    <w:basedOn w:val="a"/>
    <w:next w:val="a"/>
    <w:link w:val="Char"/>
    <w:uiPriority w:val="10"/>
    <w:qFormat/>
    <w:rsid w:val="00E70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04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049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7049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049F"/>
    <w:pPr>
      <w:spacing w:before="160"/>
      <w:jc w:val="center"/>
    </w:pPr>
    <w:rPr>
      <w:i/>
      <w:iCs/>
      <w:color w:val="404040" w:themeColor="text1" w:themeTint="BF"/>
    </w:rPr>
  </w:style>
  <w:style w:type="character" w:customStyle="1" w:styleId="Char1">
    <w:name w:val="Απόσπασμα Char"/>
    <w:basedOn w:val="a0"/>
    <w:link w:val="a5"/>
    <w:uiPriority w:val="29"/>
    <w:rsid w:val="00E7049F"/>
    <w:rPr>
      <w:i/>
      <w:iCs/>
      <w:color w:val="404040" w:themeColor="text1" w:themeTint="BF"/>
    </w:rPr>
  </w:style>
  <w:style w:type="paragraph" w:styleId="a6">
    <w:name w:val="List Paragraph"/>
    <w:basedOn w:val="a"/>
    <w:uiPriority w:val="34"/>
    <w:qFormat/>
    <w:rsid w:val="00E7049F"/>
    <w:pPr>
      <w:ind w:left="720"/>
      <w:contextualSpacing/>
    </w:pPr>
  </w:style>
  <w:style w:type="character" w:styleId="a7">
    <w:name w:val="Intense Emphasis"/>
    <w:basedOn w:val="a0"/>
    <w:uiPriority w:val="21"/>
    <w:qFormat/>
    <w:rsid w:val="00E7049F"/>
    <w:rPr>
      <w:i/>
      <w:iCs/>
      <w:color w:val="0F4761" w:themeColor="accent1" w:themeShade="BF"/>
    </w:rPr>
  </w:style>
  <w:style w:type="paragraph" w:styleId="a8">
    <w:name w:val="Intense Quote"/>
    <w:basedOn w:val="a"/>
    <w:next w:val="a"/>
    <w:link w:val="Char2"/>
    <w:uiPriority w:val="30"/>
    <w:qFormat/>
    <w:rsid w:val="00E70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7049F"/>
    <w:rPr>
      <w:i/>
      <w:iCs/>
      <w:color w:val="0F4761" w:themeColor="accent1" w:themeShade="BF"/>
    </w:rPr>
  </w:style>
  <w:style w:type="character" w:styleId="a9">
    <w:name w:val="Intense Reference"/>
    <w:basedOn w:val="a0"/>
    <w:uiPriority w:val="32"/>
    <w:qFormat/>
    <w:rsid w:val="00E7049F"/>
    <w:rPr>
      <w:b/>
      <w:bCs/>
      <w:smallCaps/>
      <w:color w:val="0F4761" w:themeColor="accent1" w:themeShade="BF"/>
      <w:spacing w:val="5"/>
    </w:rPr>
  </w:style>
  <w:style w:type="character" w:styleId="-">
    <w:name w:val="Hyperlink"/>
    <w:basedOn w:val="a0"/>
    <w:uiPriority w:val="99"/>
    <w:unhideWhenUsed/>
    <w:rsid w:val="00E7049F"/>
    <w:rPr>
      <w:color w:val="467886" w:themeColor="hyperlink"/>
      <w:u w:val="single"/>
    </w:rPr>
  </w:style>
  <w:style w:type="character" w:styleId="aa">
    <w:name w:val="Unresolved Mention"/>
    <w:basedOn w:val="a0"/>
    <w:uiPriority w:val="99"/>
    <w:semiHidden/>
    <w:unhideWhenUsed/>
    <w:rsid w:val="00E70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741823">
      <w:bodyDiv w:val="1"/>
      <w:marLeft w:val="0"/>
      <w:marRight w:val="0"/>
      <w:marTop w:val="0"/>
      <w:marBottom w:val="0"/>
      <w:divBdr>
        <w:top w:val="none" w:sz="0" w:space="0" w:color="auto"/>
        <w:left w:val="none" w:sz="0" w:space="0" w:color="auto"/>
        <w:bottom w:val="none" w:sz="0" w:space="0" w:color="auto"/>
        <w:right w:val="none" w:sz="0" w:space="0" w:color="auto"/>
      </w:divBdr>
      <w:divsChild>
        <w:div w:id="1552039038">
          <w:marLeft w:val="0"/>
          <w:marRight w:val="0"/>
          <w:marTop w:val="0"/>
          <w:marBottom w:val="75"/>
          <w:divBdr>
            <w:top w:val="none" w:sz="0" w:space="0" w:color="auto"/>
            <w:left w:val="none" w:sz="0" w:space="0" w:color="auto"/>
            <w:bottom w:val="single" w:sz="6" w:space="0" w:color="BAA99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sch.gr/skourti/2016/01/07/%CE%B5%CE%B9%CF%81%CE%AE%CE%BD%CE%B7-%CE%BC%CE%AC%CF%81%CF%81%CE%B1-%CF%84%CE%B1-%CE%BA%CF%8C%CE%BA%CE%BA%CE%B9%CE%BD%CE%B1-%CE%BB%CE%BF%CF%85%CF%83%CF%84%CF%81%CE%AF%CE%BD%CE%B9%CE%B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5389</Characters>
  <Application>Microsoft Office Word</Application>
  <DocSecurity>0</DocSecurity>
  <Lines>44</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2025-01-12T08:48:00Z</dcterms:created>
  <dcterms:modified xsi:type="dcterms:W3CDTF">2025-01-12T08:52:00Z</dcterms:modified>
</cp:coreProperties>
</file>