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DAD7" w14:textId="61F222A1" w:rsidR="00133011" w:rsidRPr="003E32E0" w:rsidRDefault="008043D9" w:rsidP="002F3B6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E32E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E32E0">
        <w:rPr>
          <w:rFonts w:ascii="Arial" w:hAnsi="Arial" w:cs="Arial"/>
          <w:b/>
          <w:sz w:val="24"/>
          <w:szCs w:val="24"/>
          <w:u w:val="single"/>
        </w:rPr>
        <w:t>ΑΦΗΓΗΣΗ</w:t>
      </w:r>
    </w:p>
    <w:p w14:paraId="2A94DAD8" w14:textId="77777777" w:rsidR="008043D9" w:rsidRPr="003E32E0" w:rsidRDefault="008043D9" w:rsidP="003E32E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sz w:val="24"/>
          <w:szCs w:val="24"/>
          <w:lang w:eastAsia="el-GR"/>
        </w:rPr>
        <w:t>Mε τον όρο αφήγηση εννοούμε τη</w:t>
      </w:r>
      <w:r w:rsidR="002F3B68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ν προφορική ή γραπτή παρουσίαση/ εξιστόρηση 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ενός γεγονότος ή μιας σειράς γεγονότων, πραγματικών ή φανταστικών. </w:t>
      </w:r>
    </w:p>
    <w:p w14:paraId="2A94DAD9" w14:textId="36FCADCA" w:rsidR="008043D9" w:rsidRPr="003E32E0" w:rsidRDefault="008043D9" w:rsidP="003E32E0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Η αφήγηση οργανώνεται με άξονα τον </w:t>
      </w:r>
      <w:r w:rsidRPr="003E32E0">
        <w:rPr>
          <w:rFonts w:ascii="Arial" w:eastAsia="Times New Roman" w:hAnsi="Arial" w:cs="Arial"/>
          <w:b/>
          <w:sz w:val="24"/>
          <w:szCs w:val="24"/>
          <w:lang w:eastAsia="el-GR"/>
        </w:rPr>
        <w:t>χρόνο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3E6C8A">
        <w:rPr>
          <w:rFonts w:ascii="Arial" w:eastAsia="Times New Roman" w:hAnsi="Arial" w:cs="Arial"/>
          <w:sz w:val="24"/>
          <w:szCs w:val="24"/>
          <w:lang w:eastAsia="el-GR"/>
        </w:rPr>
        <w:t xml:space="preserve">δηλαδή τα γεγονότα παρουσιάζονται με χρονολογική σειρά, 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αλλά οι καταστάσεις </w:t>
      </w:r>
      <w:r w:rsidR="00F8134B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         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>συνδέονται αιτιολογικά μεταξύ τους.</w:t>
      </w:r>
    </w:p>
    <w:p w14:paraId="2A94DADA" w14:textId="77777777" w:rsidR="00440272" w:rsidRPr="003E32E0" w:rsidRDefault="008043D9" w:rsidP="003E32E0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Η αφήγηση ακολουθεί τη δομή που δίνεται στο παρακάτω σχήμα: </w:t>
      </w:r>
    </w:p>
    <w:p w14:paraId="2A94DADB" w14:textId="77777777" w:rsidR="00F8134B" w:rsidRPr="003E32E0" w:rsidRDefault="00440272" w:rsidP="003E32E0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sz w:val="24"/>
          <w:szCs w:val="24"/>
          <w:lang w:eastAsia="el-GR"/>
        </w:rPr>
        <w:t>Α. Πληροφορίες για τους ήρωες, το χώρο, το χρόνο</w:t>
      </w:r>
      <w:r w:rsidR="00F8134B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 και την κατάσταση από την οποία ξεκινά η αφήγηση.</w:t>
      </w:r>
    </w:p>
    <w:p w14:paraId="2A94DADC" w14:textId="77777777" w:rsidR="00F8134B" w:rsidRPr="003E32E0" w:rsidRDefault="00F8134B" w:rsidP="003E32E0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sz w:val="24"/>
          <w:szCs w:val="24"/>
          <w:lang w:eastAsia="el-GR"/>
        </w:rPr>
        <w:t>Β. Η εξέλιξη της αφήγησης και έκβασή της.</w:t>
      </w:r>
    </w:p>
    <w:p w14:paraId="2A94DADD" w14:textId="77777777" w:rsidR="00F8134B" w:rsidRPr="003E32E0" w:rsidRDefault="00F8134B" w:rsidP="003E32E0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sz w:val="24"/>
          <w:szCs w:val="24"/>
          <w:lang w:eastAsia="el-GR"/>
        </w:rPr>
        <w:t>Γ. Η λύση: η κρίση του αφηγητή για το νόημα της ιστορίας.</w:t>
      </w:r>
    </w:p>
    <w:p w14:paraId="2A94DADE" w14:textId="2E12B33B" w:rsidR="008043D9" w:rsidRPr="003E32E0" w:rsidRDefault="008043D9" w:rsidP="003E32E0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Κύριος χρόνος της αφήγησης είναι ο </w:t>
      </w:r>
      <w:r w:rsidRPr="003E32E0">
        <w:rPr>
          <w:rFonts w:ascii="Arial" w:eastAsia="Times New Roman" w:hAnsi="Arial" w:cs="Arial"/>
          <w:b/>
          <w:sz w:val="24"/>
          <w:szCs w:val="24"/>
          <w:lang w:eastAsia="el-GR"/>
        </w:rPr>
        <w:t>αόριστος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, αλλά χρησιμοποιείται και ο </w:t>
      </w:r>
      <w:r w:rsidRPr="003E32E0">
        <w:rPr>
          <w:rFonts w:ascii="Arial" w:eastAsia="Times New Roman" w:hAnsi="Arial" w:cs="Arial"/>
          <w:b/>
          <w:sz w:val="24"/>
          <w:szCs w:val="24"/>
          <w:lang w:eastAsia="el-GR"/>
        </w:rPr>
        <w:t>παρατατικός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076EF2">
        <w:rPr>
          <w:rFonts w:ascii="Arial" w:eastAsia="Times New Roman" w:hAnsi="Arial" w:cs="Arial"/>
          <w:sz w:val="24"/>
          <w:szCs w:val="24"/>
          <w:lang w:eastAsia="el-GR"/>
        </w:rPr>
        <w:t xml:space="preserve"> Συχνά, στη θέση του αορίστου χρησιμοποιείται ο </w:t>
      </w:r>
      <w:r w:rsidR="00076EF2" w:rsidRPr="00076EF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ιστορικός</w:t>
      </w:r>
      <w:r w:rsidR="007A160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6846CF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/ </w:t>
      </w:r>
      <w:r w:rsidR="00076EF2" w:rsidRPr="00076EF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δραματικός ενεστώτας</w:t>
      </w:r>
      <w:r w:rsidR="00076EF2">
        <w:rPr>
          <w:rFonts w:ascii="Arial" w:eastAsia="Times New Roman" w:hAnsi="Arial" w:cs="Arial"/>
          <w:sz w:val="24"/>
          <w:szCs w:val="24"/>
          <w:lang w:eastAsia="el-GR"/>
        </w:rPr>
        <w:t xml:space="preserve">, για να δοθεί ζωντάνια και παραστατικότητα στην αφήγηση. </w:t>
      </w:r>
      <w:r w:rsidR="00BD670B">
        <w:rPr>
          <w:rFonts w:ascii="Arial" w:eastAsia="Times New Roman" w:hAnsi="Arial" w:cs="Arial"/>
          <w:sz w:val="24"/>
          <w:szCs w:val="24"/>
          <w:lang w:eastAsia="el-GR"/>
        </w:rPr>
        <w:t xml:space="preserve">(π.χ: Μετά από ταξίδι πέντε ωρών </w:t>
      </w:r>
      <w:r w:rsidR="00BD670B" w:rsidRPr="00BD670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φτάνουμε</w:t>
      </w:r>
      <w:r w:rsidR="00BD670B">
        <w:rPr>
          <w:rFonts w:ascii="Arial" w:eastAsia="Times New Roman" w:hAnsi="Arial" w:cs="Arial"/>
          <w:sz w:val="24"/>
          <w:szCs w:val="24"/>
          <w:lang w:eastAsia="el-GR"/>
        </w:rPr>
        <w:t xml:space="preserve"> στο νησί. Αμέσως </w:t>
      </w:r>
      <w:r w:rsidR="00BD670B" w:rsidRPr="00BD670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πηγαίνουμε</w:t>
      </w:r>
      <w:r w:rsidR="00BD670B">
        <w:rPr>
          <w:rFonts w:ascii="Arial" w:eastAsia="Times New Roman" w:hAnsi="Arial" w:cs="Arial"/>
          <w:sz w:val="24"/>
          <w:szCs w:val="24"/>
          <w:lang w:eastAsia="el-GR"/>
        </w:rPr>
        <w:t xml:space="preserve"> για μπάνιο στη θάλασσα).</w:t>
      </w:r>
    </w:p>
    <w:p w14:paraId="2A94DADF" w14:textId="2E79A7D1" w:rsidR="008043D9" w:rsidRPr="003E32E0" w:rsidRDefault="008043D9" w:rsidP="003E32E0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Κύριο γνώρισμα της αφήγησης είναι οι συνδετικές λέξεις ή φράσεις που δείχνουν τη </w:t>
      </w:r>
      <w:r w:rsidRPr="00A26BE5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χρονική σειρά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 των γεγονότων και τη</w:t>
      </w:r>
      <w:r w:rsidR="00D75E41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ν </w:t>
      </w:r>
      <w:r w:rsidR="00D75E41" w:rsidRPr="00A26BE5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αιτιολογική σχέση</w:t>
      </w:r>
      <w:r w:rsidR="00D75E41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 μεταξύ τους: αρχικά, πρώτον, πρώτα απ’ όλα, ύστερα, έπειτα, στη συνέχεια, μετά απ’ αυτό/ αυτά</w:t>
      </w:r>
      <w:r w:rsidR="00A12C5E">
        <w:rPr>
          <w:rFonts w:ascii="Arial" w:eastAsia="Times New Roman" w:hAnsi="Arial" w:cs="Arial"/>
          <w:sz w:val="24"/>
          <w:szCs w:val="24"/>
          <w:lang w:eastAsia="el-GR"/>
        </w:rPr>
        <w:t>, την ίδια στιγμή, αργότερα</w:t>
      </w:r>
      <w:r w:rsidR="00176FDB">
        <w:rPr>
          <w:rFonts w:ascii="Arial" w:eastAsia="Times New Roman" w:hAnsi="Arial" w:cs="Arial"/>
          <w:sz w:val="24"/>
          <w:szCs w:val="24"/>
          <w:lang w:eastAsia="el-GR"/>
        </w:rPr>
        <w:t xml:space="preserve"> / </w:t>
      </w:r>
      <w:r w:rsidR="007C4EE5">
        <w:rPr>
          <w:rFonts w:ascii="Arial" w:eastAsia="Times New Roman" w:hAnsi="Arial" w:cs="Arial"/>
          <w:sz w:val="24"/>
          <w:szCs w:val="24"/>
          <w:lang w:eastAsia="el-GR"/>
        </w:rPr>
        <w:t xml:space="preserve">επειδή, εξαιτίας, για αυτόν τον λόγο, </w:t>
      </w:r>
      <w:r w:rsidR="00A26BE5">
        <w:rPr>
          <w:rFonts w:ascii="Arial" w:eastAsia="Times New Roman" w:hAnsi="Arial" w:cs="Arial"/>
          <w:sz w:val="24"/>
          <w:szCs w:val="24"/>
          <w:lang w:eastAsia="el-GR"/>
        </w:rPr>
        <w:t>αυτό οφείλεται, αυτό αιτιολογείται, κτλ.</w:t>
      </w:r>
    </w:p>
    <w:p w14:paraId="2A94DAE0" w14:textId="77777777" w:rsidR="0010747E" w:rsidRPr="003E32E0" w:rsidRDefault="00B372B3" w:rsidP="003E32E0">
      <w:pPr>
        <w:spacing w:before="100" w:beforeAutospacing="1"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3E32E0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Μορφές αφήγησης</w:t>
      </w:r>
      <w:r w:rsidR="0010747E" w:rsidRPr="003E32E0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 </w:t>
      </w:r>
    </w:p>
    <w:p w14:paraId="2A94DAE1" w14:textId="09EF9829" w:rsidR="0010747E" w:rsidRPr="003E32E0" w:rsidRDefault="00D75E41" w:rsidP="003E32E0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b/>
          <w:sz w:val="24"/>
          <w:szCs w:val="24"/>
          <w:lang w:eastAsia="el-GR"/>
        </w:rPr>
        <w:t>Ρ</w:t>
      </w:r>
      <w:r w:rsidR="008043D9" w:rsidRPr="003E32E0">
        <w:rPr>
          <w:rFonts w:ascii="Arial" w:eastAsia="Times New Roman" w:hAnsi="Arial" w:cs="Arial"/>
          <w:b/>
          <w:sz w:val="24"/>
          <w:szCs w:val="24"/>
          <w:lang w:eastAsia="el-GR"/>
        </w:rPr>
        <w:t>εαλιστική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="002F3B68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 παρουσιάζει με σαφή και πειστικό τρόπο γεγονότα του παρόντος</w:t>
      </w:r>
      <w:r w:rsidR="00CA0D37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3E32E0" w:rsidRPr="003E32E0">
        <w:rPr>
          <w:rFonts w:ascii="Arial" w:eastAsia="Times New Roman" w:hAnsi="Arial" w:cs="Arial"/>
          <w:sz w:val="24"/>
          <w:szCs w:val="24"/>
          <w:lang w:eastAsia="el-GR"/>
        </w:rPr>
        <w:t>γι</w:t>
      </w:r>
      <w:r w:rsidR="003E32E0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3E32E0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 αυτό</w:t>
      </w:r>
      <w:r w:rsidR="002F3B68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 συναντάται στις καθημερινές συζητήσεις, στα ρεπορτάζ των ειδήσεω</w:t>
      </w:r>
      <w:r w:rsidR="0010747E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ν. </w:t>
      </w:r>
    </w:p>
    <w:p w14:paraId="2A94DAE2" w14:textId="77777777" w:rsidR="0010747E" w:rsidRPr="003E32E0" w:rsidRDefault="00B372B3" w:rsidP="003E32E0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b/>
          <w:sz w:val="24"/>
          <w:szCs w:val="24"/>
          <w:lang w:eastAsia="el-GR"/>
        </w:rPr>
        <w:t>Ιστορική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>: παρουσιάζει γεγονότα του πρόσφατου ή απώτερου παρελθόντος και συναντάται κυρίως στην ιστορία.</w:t>
      </w:r>
      <w:r w:rsidR="0010747E" w:rsidRPr="003E32E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14:paraId="2A94DAE3" w14:textId="77777777" w:rsidR="0010747E" w:rsidRPr="003E32E0" w:rsidRDefault="0010747E" w:rsidP="003E32E0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E32E0">
        <w:rPr>
          <w:rFonts w:ascii="Arial" w:eastAsia="Times New Roman" w:hAnsi="Arial" w:cs="Arial"/>
          <w:b/>
          <w:sz w:val="24"/>
          <w:szCs w:val="24"/>
          <w:lang w:eastAsia="el-GR"/>
        </w:rPr>
        <w:t>Μυθοπλαστική</w:t>
      </w:r>
      <w:r w:rsidRPr="003E32E0">
        <w:rPr>
          <w:rFonts w:ascii="Arial" w:eastAsia="Times New Roman" w:hAnsi="Arial" w:cs="Arial"/>
          <w:sz w:val="24"/>
          <w:szCs w:val="24"/>
          <w:lang w:eastAsia="el-GR"/>
        </w:rPr>
        <w:t>: κυριαρχεί ο κόσμος της φαντασίας και του μύθου. Συναντάται στη λογοτεχνία (μυθιστόρημα).</w:t>
      </w:r>
    </w:p>
    <w:p w14:paraId="2A94DAE4" w14:textId="77777777" w:rsidR="00B372B3" w:rsidRPr="003E32E0" w:rsidRDefault="00B372B3" w:rsidP="003E32E0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A94DAE5" w14:textId="77777777" w:rsidR="008043D9" w:rsidRPr="003E32E0" w:rsidRDefault="008043D9" w:rsidP="003E32E0">
      <w:pPr>
        <w:jc w:val="both"/>
        <w:rPr>
          <w:rFonts w:ascii="Arial" w:hAnsi="Arial" w:cs="Arial"/>
          <w:sz w:val="24"/>
          <w:szCs w:val="24"/>
        </w:rPr>
      </w:pPr>
    </w:p>
    <w:sectPr w:rsidR="008043D9" w:rsidRPr="003E32E0" w:rsidSect="00BA1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1950E" w14:textId="77777777" w:rsidR="00BA1D89" w:rsidRDefault="00BA1D89" w:rsidP="002F3B68">
      <w:pPr>
        <w:spacing w:after="0" w:line="240" w:lineRule="auto"/>
      </w:pPr>
      <w:r>
        <w:separator/>
      </w:r>
    </w:p>
  </w:endnote>
  <w:endnote w:type="continuationSeparator" w:id="0">
    <w:p w14:paraId="0BF607C8" w14:textId="77777777" w:rsidR="00BA1D89" w:rsidRDefault="00BA1D89" w:rsidP="002F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DAEC" w14:textId="77777777" w:rsidR="002F3B68" w:rsidRDefault="002F3B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DAED" w14:textId="77777777" w:rsidR="002F3B68" w:rsidRDefault="002F3B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DAEF" w14:textId="77777777" w:rsidR="002F3B68" w:rsidRDefault="002F3B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4C3C6" w14:textId="77777777" w:rsidR="00BA1D89" w:rsidRDefault="00BA1D89" w:rsidP="002F3B68">
      <w:pPr>
        <w:spacing w:after="0" w:line="240" w:lineRule="auto"/>
      </w:pPr>
      <w:r>
        <w:separator/>
      </w:r>
    </w:p>
  </w:footnote>
  <w:footnote w:type="continuationSeparator" w:id="0">
    <w:p w14:paraId="559D7DDD" w14:textId="77777777" w:rsidR="00BA1D89" w:rsidRDefault="00BA1D89" w:rsidP="002F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DAEA" w14:textId="77777777" w:rsidR="002F3B68" w:rsidRDefault="002F3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DAEB" w14:textId="77777777" w:rsidR="002F3B68" w:rsidRDefault="002F3B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DAEE" w14:textId="77777777" w:rsidR="002F3B68" w:rsidRDefault="002F3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2ED0"/>
    <w:multiLevelType w:val="hybridMultilevel"/>
    <w:tmpl w:val="407A13D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3A47D8"/>
    <w:multiLevelType w:val="hybridMultilevel"/>
    <w:tmpl w:val="3AC62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1255"/>
    <w:multiLevelType w:val="hybridMultilevel"/>
    <w:tmpl w:val="EEA24D7C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86C5922"/>
    <w:multiLevelType w:val="hybridMultilevel"/>
    <w:tmpl w:val="3CDAD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227"/>
    <w:multiLevelType w:val="multilevel"/>
    <w:tmpl w:val="F7D0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40873"/>
    <w:multiLevelType w:val="hybridMultilevel"/>
    <w:tmpl w:val="9FD057F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95328B8"/>
    <w:multiLevelType w:val="hybridMultilevel"/>
    <w:tmpl w:val="836E8F3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6465429">
    <w:abstractNumId w:val="4"/>
  </w:num>
  <w:num w:numId="2" w16cid:durableId="1979484">
    <w:abstractNumId w:val="3"/>
  </w:num>
  <w:num w:numId="3" w16cid:durableId="1646161376">
    <w:abstractNumId w:val="1"/>
  </w:num>
  <w:num w:numId="4" w16cid:durableId="1878083901">
    <w:abstractNumId w:val="6"/>
  </w:num>
  <w:num w:numId="5" w16cid:durableId="254242638">
    <w:abstractNumId w:val="5"/>
  </w:num>
  <w:num w:numId="6" w16cid:durableId="1273320773">
    <w:abstractNumId w:val="2"/>
  </w:num>
  <w:num w:numId="7" w16cid:durableId="82551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3D9"/>
    <w:rsid w:val="00017FB9"/>
    <w:rsid w:val="00076EF2"/>
    <w:rsid w:val="0010747E"/>
    <w:rsid w:val="00133011"/>
    <w:rsid w:val="00176FDB"/>
    <w:rsid w:val="002F3B68"/>
    <w:rsid w:val="003E32E0"/>
    <w:rsid w:val="003E6C8A"/>
    <w:rsid w:val="00440272"/>
    <w:rsid w:val="004C676E"/>
    <w:rsid w:val="006846CF"/>
    <w:rsid w:val="00694968"/>
    <w:rsid w:val="007A1608"/>
    <w:rsid w:val="007C4EE5"/>
    <w:rsid w:val="008043D9"/>
    <w:rsid w:val="0081221F"/>
    <w:rsid w:val="00855C01"/>
    <w:rsid w:val="009F7CB2"/>
    <w:rsid w:val="00A12C5E"/>
    <w:rsid w:val="00A26BE5"/>
    <w:rsid w:val="00B372B3"/>
    <w:rsid w:val="00BA1D89"/>
    <w:rsid w:val="00BD670B"/>
    <w:rsid w:val="00C12CAF"/>
    <w:rsid w:val="00CA0D37"/>
    <w:rsid w:val="00D75E41"/>
    <w:rsid w:val="00F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4DAD7"/>
  <w15:docId w15:val="{24E984E6-A16A-4D4D-8F92-563FFFE4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D75E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5E41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2F3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2F3B68"/>
  </w:style>
  <w:style w:type="paragraph" w:styleId="a6">
    <w:name w:val="footer"/>
    <w:basedOn w:val="a"/>
    <w:link w:val="Char1"/>
    <w:uiPriority w:val="99"/>
    <w:semiHidden/>
    <w:unhideWhenUsed/>
    <w:rsid w:val="002F3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2F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Χρύσα Παπαγεωργίου</cp:lastModifiedBy>
  <cp:revision>18</cp:revision>
  <cp:lastPrinted>2012-11-18T13:38:00Z</cp:lastPrinted>
  <dcterms:created xsi:type="dcterms:W3CDTF">2012-11-18T12:37:00Z</dcterms:created>
  <dcterms:modified xsi:type="dcterms:W3CDTF">2024-10-19T15:21:00Z</dcterms:modified>
</cp:coreProperties>
</file>