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51C19" w14:textId="52FF0254" w:rsidR="0066763A" w:rsidRPr="0066763A" w:rsidRDefault="0066763A" w:rsidP="0066763A">
      <w:pPr>
        <w:rPr>
          <w:b/>
          <w:bCs/>
        </w:rPr>
      </w:pPr>
      <w:r w:rsidRPr="0066763A">
        <w:rPr>
          <w:b/>
          <w:bCs/>
        </w:rPr>
        <w:t>ΣΥΝΔΕΣΗ ΠΡΟΤΑΣΕΩΝ</w:t>
      </w:r>
    </w:p>
    <w:p w14:paraId="1B6EFE0D" w14:textId="5F15D97B" w:rsidR="0066763A" w:rsidRPr="0066763A" w:rsidRDefault="0066763A" w:rsidP="0066763A">
      <w:r w:rsidRPr="0066763A">
        <w:t>Με πόσους τρόπους συνδέονται οι προτάσεις;</w:t>
      </w:r>
    </w:p>
    <w:p w14:paraId="1D25CAA1" w14:textId="1C093A64" w:rsidR="0066763A" w:rsidRPr="0066763A" w:rsidRDefault="0066763A" w:rsidP="0066763A">
      <w:r w:rsidRPr="0066763A">
        <w:t> Οι προτάσεις στα νέα ελληνικά, συνδέονται με τρεις τρόπους μεταξύ τους:</w:t>
      </w:r>
    </w:p>
    <w:p w14:paraId="4DDB3A76" w14:textId="77777777" w:rsidR="0066763A" w:rsidRPr="0066763A" w:rsidRDefault="0066763A" w:rsidP="0066763A">
      <w:r w:rsidRPr="0066763A">
        <w:t>1. </w:t>
      </w:r>
      <w:hyperlink r:id="rId4" w:anchor="2" w:history="1">
        <w:r w:rsidRPr="0066763A">
          <w:rPr>
            <w:rStyle w:val="-"/>
            <w:b/>
            <w:bCs/>
          </w:rPr>
          <w:t>με ασύνδετο σχήμα</w:t>
        </w:r>
      </w:hyperlink>
    </w:p>
    <w:p w14:paraId="6E5E8EA4" w14:textId="77777777" w:rsidR="0066763A" w:rsidRPr="0066763A" w:rsidRDefault="0066763A" w:rsidP="0066763A">
      <w:r w:rsidRPr="0066763A">
        <w:t>2. </w:t>
      </w:r>
      <w:hyperlink r:id="rId5" w:anchor="3" w:history="1">
        <w:r w:rsidRPr="0066763A">
          <w:rPr>
            <w:rStyle w:val="-"/>
            <w:b/>
            <w:bCs/>
          </w:rPr>
          <w:t>με παρατακτική σύνδεση</w:t>
        </w:r>
      </w:hyperlink>
    </w:p>
    <w:p w14:paraId="3C93183F" w14:textId="77777777" w:rsidR="0066763A" w:rsidRPr="0066763A" w:rsidRDefault="0066763A" w:rsidP="0066763A">
      <w:r w:rsidRPr="0066763A">
        <w:t>3. </w:t>
      </w:r>
      <w:hyperlink r:id="rId6" w:anchor="4" w:history="1">
        <w:r w:rsidRPr="0066763A">
          <w:rPr>
            <w:rStyle w:val="-"/>
            <w:b/>
            <w:bCs/>
          </w:rPr>
          <w:t>με υποτακτική σύνδεση</w:t>
        </w:r>
      </w:hyperlink>
    </w:p>
    <w:p w14:paraId="0B60326D" w14:textId="7748ED4D" w:rsidR="0066763A" w:rsidRPr="0066763A" w:rsidRDefault="0066763A" w:rsidP="0066763A">
      <w:pPr>
        <w:rPr>
          <w:b/>
          <w:bCs/>
        </w:rPr>
      </w:pPr>
      <w:r w:rsidRPr="0066763A">
        <w:rPr>
          <w:b/>
          <w:bCs/>
        </w:rPr>
        <w:t> </w:t>
      </w:r>
      <w:bookmarkStart w:id="0" w:name="2"/>
      <w:bookmarkEnd w:id="0"/>
      <w:r w:rsidRPr="0066763A">
        <w:rPr>
          <w:b/>
          <w:bCs/>
        </w:rPr>
        <w:t>Τι είναι το ασύνδετο σχήμα;</w:t>
      </w:r>
    </w:p>
    <w:p w14:paraId="06A802F7" w14:textId="43C49C0F" w:rsidR="0066763A" w:rsidRPr="0066763A" w:rsidRDefault="0066763A" w:rsidP="0066763A">
      <w:pPr>
        <w:jc w:val="both"/>
      </w:pPr>
      <w:r w:rsidRPr="0066763A">
        <w:t> Πολλές φορές, όταν μιλάμε και θέλουμε να μεταδώσουμε μια πληροφορία γρήγορα, λέμε τις προτάσεις τη μια αμέσως μετά την άλλη, π.χ.</w:t>
      </w:r>
    </w:p>
    <w:p w14:paraId="1DD479E3" w14:textId="68A3B34E" w:rsidR="0066763A" w:rsidRPr="0066763A" w:rsidRDefault="0066763A" w:rsidP="0066763A">
      <w:r w:rsidRPr="0066763A">
        <w:t> </w:t>
      </w:r>
      <w:r w:rsidRPr="0066763A">
        <w:rPr>
          <w:b/>
          <w:bCs/>
        </w:rPr>
        <w:t>[Ο Γιώργος πλύθηκε], [ντύθηκε].</w:t>
      </w:r>
    </w:p>
    <w:p w14:paraId="7BFC99E4" w14:textId="6B229897" w:rsidR="0066763A" w:rsidRPr="0066763A" w:rsidRDefault="0066763A" w:rsidP="0066763A">
      <w:pPr>
        <w:jc w:val="both"/>
      </w:pPr>
      <w:r w:rsidRPr="0066763A">
        <w:t> Στο παράδειγμα υπάρχουν δύο προτάσεις, αφού υπάρχουν δύο ρήματα. Η κάθε πρόταση μπαίνει δίπλα στην άλλη. Δεν υπάρχει κάποια λέξη, κάποιος σύνδεσμος που να τις ενώνει. Χωρίζονται μεταξύ τους με </w:t>
      </w:r>
      <w:r w:rsidRPr="0066763A">
        <w:rPr>
          <w:b/>
          <w:bCs/>
        </w:rPr>
        <w:t>κόμμα</w:t>
      </w:r>
      <w:r w:rsidRPr="0066763A">
        <w:t>.</w:t>
      </w:r>
    </w:p>
    <w:p w14:paraId="0B6797AF" w14:textId="77777777" w:rsidR="0066763A" w:rsidRDefault="0066763A" w:rsidP="0066763A">
      <w:r w:rsidRPr="0066763A">
        <w:t>Αυτός ο τρόπος σύνδεσης λέγεται </w:t>
      </w:r>
      <w:r w:rsidRPr="0066763A">
        <w:rPr>
          <w:b/>
          <w:bCs/>
        </w:rPr>
        <w:t>ασύνδετο σχήμα</w:t>
      </w:r>
      <w:r w:rsidRPr="0066763A">
        <w:t>.</w:t>
      </w:r>
    </w:p>
    <w:p w14:paraId="08DE11C6" w14:textId="728FA2DB" w:rsidR="0066763A" w:rsidRPr="0066763A" w:rsidRDefault="0066763A" w:rsidP="0066763A">
      <w:r w:rsidRPr="0066763A">
        <w:t>Ας δούμε περισσότερα παραδείγματα:</w:t>
      </w:r>
    </w:p>
    <w:p w14:paraId="58FF606C" w14:textId="2032CC40" w:rsidR="0066763A" w:rsidRPr="0066763A" w:rsidRDefault="0066763A" w:rsidP="0066763A">
      <w:r w:rsidRPr="0066763A">
        <w:t> </w:t>
      </w:r>
      <w:r w:rsidRPr="0066763A">
        <w:rPr>
          <w:b/>
          <w:bCs/>
        </w:rPr>
        <w:t>[Πήγαινε στο δωμάτιο]</w:t>
      </w:r>
      <w:r w:rsidRPr="0066763A">
        <w:t>, </w:t>
      </w:r>
      <w:r w:rsidRPr="0066763A">
        <w:rPr>
          <w:b/>
          <w:bCs/>
        </w:rPr>
        <w:t>[άνοιξε την ντουλάπα]</w:t>
      </w:r>
      <w:r w:rsidRPr="0066763A">
        <w:t>, </w:t>
      </w:r>
      <w:r w:rsidRPr="0066763A">
        <w:rPr>
          <w:b/>
          <w:bCs/>
        </w:rPr>
        <w:t>[πάρε το παντελόνι]</w:t>
      </w:r>
      <w:r w:rsidRPr="0066763A">
        <w:t>, </w:t>
      </w:r>
      <w:r w:rsidRPr="0066763A">
        <w:rPr>
          <w:b/>
          <w:bCs/>
        </w:rPr>
        <w:t>[φόρεσέ το]</w:t>
      </w:r>
      <w:r w:rsidRPr="0066763A">
        <w:t> κι έλα να σε δω.</w:t>
      </w:r>
    </w:p>
    <w:p w14:paraId="4E9F0C36" w14:textId="57D26527" w:rsidR="0066763A" w:rsidRPr="0066763A" w:rsidRDefault="0066763A" w:rsidP="0066763A">
      <w:r w:rsidRPr="0066763A">
        <w:t> Όπως παρατηρείς, οι τέσσερις προτάσεις είναι τοποθετημένες η μία δίπλα στην άλλη και χωρίζονται με </w:t>
      </w:r>
      <w:r w:rsidRPr="0066763A">
        <w:rPr>
          <w:b/>
          <w:bCs/>
        </w:rPr>
        <w:t>κόμμα</w:t>
      </w:r>
      <w:r w:rsidRPr="0066763A">
        <w:t>.</w:t>
      </w:r>
    </w:p>
    <w:p w14:paraId="46A454F3" w14:textId="77777777" w:rsidR="0066763A" w:rsidRPr="0066763A" w:rsidRDefault="0066763A" w:rsidP="0066763A">
      <w:r w:rsidRPr="0066763A">
        <w:t>Έχουμε συνεπώς το σχήμα:  </w:t>
      </w:r>
      <w:r w:rsidRPr="0066763A">
        <w:rPr>
          <w:b/>
          <w:bCs/>
        </w:rPr>
        <w:t>πρόταση</w:t>
      </w:r>
      <w:r w:rsidRPr="0066763A">
        <w:t>, </w:t>
      </w:r>
      <w:r w:rsidRPr="0066763A">
        <w:rPr>
          <w:b/>
          <w:bCs/>
        </w:rPr>
        <w:t>πρόταση</w:t>
      </w:r>
      <w:r w:rsidRPr="0066763A">
        <w:t>, </w:t>
      </w:r>
      <w:r w:rsidRPr="0066763A">
        <w:rPr>
          <w:b/>
          <w:bCs/>
        </w:rPr>
        <w:t>πρόταση</w:t>
      </w:r>
      <w:r w:rsidRPr="0066763A">
        <w:t>, </w:t>
      </w:r>
      <w:r w:rsidRPr="0066763A">
        <w:rPr>
          <w:b/>
          <w:bCs/>
        </w:rPr>
        <w:t>πρόταση</w:t>
      </w:r>
      <w:r w:rsidRPr="0066763A">
        <w:t>.</w:t>
      </w:r>
    </w:p>
    <w:p w14:paraId="40D11BCE" w14:textId="5ADDD735" w:rsidR="0066763A" w:rsidRPr="0066763A" w:rsidRDefault="0066763A" w:rsidP="0066763A">
      <w:r w:rsidRPr="0066763A">
        <w:t> </w:t>
      </w:r>
      <w:r w:rsidRPr="0066763A">
        <w:rPr>
          <w:b/>
          <w:bCs/>
        </w:rPr>
        <w:t>Συμπέρασμα</w:t>
      </w:r>
      <w:r w:rsidRPr="0066763A">
        <w:t>: Στο </w:t>
      </w:r>
      <w:r w:rsidRPr="0066763A">
        <w:rPr>
          <w:b/>
          <w:bCs/>
        </w:rPr>
        <w:t>ασύνδετο σχήμα</w:t>
      </w:r>
      <w:r w:rsidRPr="0066763A">
        <w:t> οι προτάσεις δεν συνδέονται μεταξύ τους με κάποιο σύνδεσμο· απλώς μπαίνει η μία δίπλα στην άλλη και χωρίζονται με </w:t>
      </w:r>
      <w:r w:rsidRPr="0066763A">
        <w:rPr>
          <w:b/>
          <w:bCs/>
        </w:rPr>
        <w:t>κόμμα</w:t>
      </w:r>
      <w:r w:rsidRPr="0066763A">
        <w:t>.</w:t>
      </w:r>
      <w:r w:rsidRPr="0066763A">
        <w:br/>
      </w:r>
    </w:p>
    <w:p w14:paraId="22F12F51" w14:textId="56B16DD0" w:rsidR="0066763A" w:rsidRPr="0066763A" w:rsidRDefault="0066763A" w:rsidP="0066763A">
      <w:pPr>
        <w:rPr>
          <w:b/>
          <w:bCs/>
        </w:rPr>
      </w:pPr>
      <w:bookmarkStart w:id="1" w:name="3"/>
      <w:bookmarkEnd w:id="1"/>
      <w:r w:rsidRPr="0066763A">
        <w:rPr>
          <w:b/>
          <w:bCs/>
        </w:rPr>
        <w:t>Τι είναι η παρατακτική σύνδεση;</w:t>
      </w:r>
    </w:p>
    <w:p w14:paraId="620927FC" w14:textId="39870490" w:rsidR="0066763A" w:rsidRPr="0066763A" w:rsidRDefault="0066763A" w:rsidP="0066763A">
      <w:r w:rsidRPr="0066763A">
        <w:t>Το προηγούμενο παράδειγμα </w:t>
      </w:r>
      <w:r w:rsidRPr="0066763A">
        <w:rPr>
          <w:b/>
          <w:bCs/>
        </w:rPr>
        <w:t>[Ο Γιώργος πλύθηκε], [ντύθηκε]</w:t>
      </w:r>
      <w:r w:rsidRPr="0066763A">
        <w:t> μπορούμε να το πούμε και με άλλο τρόπο, π.χ.</w:t>
      </w:r>
      <w:r>
        <w:t xml:space="preserve">     </w:t>
      </w:r>
      <w:r w:rsidRPr="0066763A">
        <w:rPr>
          <w:b/>
          <w:bCs/>
        </w:rPr>
        <w:t>[Ο Γιώργος πλύθηκε]</w:t>
      </w:r>
      <w:r w:rsidRPr="0066763A">
        <w:t> </w:t>
      </w:r>
      <w:r w:rsidRPr="0066763A">
        <w:rPr>
          <w:b/>
          <w:bCs/>
        </w:rPr>
        <w:t>και</w:t>
      </w:r>
      <w:r w:rsidRPr="0066763A">
        <w:t> </w:t>
      </w:r>
      <w:r w:rsidRPr="0066763A">
        <w:rPr>
          <w:b/>
          <w:bCs/>
        </w:rPr>
        <w:t>[ντύθηκε].</w:t>
      </w:r>
    </w:p>
    <w:p w14:paraId="58A117C4" w14:textId="0BC6C934" w:rsidR="0066763A" w:rsidRPr="0066763A" w:rsidRDefault="0066763A" w:rsidP="0066763A">
      <w:r w:rsidRPr="0066763A">
        <w:t> Στο παράδειγμα υπάρχουν πάλι δύο προτάσεις. Η πρώτη όμως και η δεύτερη ενώνονται με το </w:t>
      </w:r>
      <w:r w:rsidRPr="0066763A">
        <w:rPr>
          <w:b/>
          <w:bCs/>
        </w:rPr>
        <w:t>και</w:t>
      </w:r>
      <w:r w:rsidRPr="0066763A">
        <w:t>. Συνδέονται δηλαδή με μια λέξη που λέγεται </w:t>
      </w:r>
      <w:r w:rsidRPr="0066763A">
        <w:rPr>
          <w:b/>
          <w:bCs/>
        </w:rPr>
        <w:t>σύνδεσμος</w:t>
      </w:r>
      <w:r w:rsidRPr="0066763A">
        <w:t>.</w:t>
      </w:r>
    </w:p>
    <w:p w14:paraId="6EA9D520" w14:textId="64218EE7" w:rsidR="0066763A" w:rsidRPr="0066763A" w:rsidRDefault="0066763A" w:rsidP="0066763A">
      <w:r w:rsidRPr="0066763A">
        <w:t> Ας δούμε περισσότερα παραδείγματα:</w:t>
      </w:r>
    </w:p>
    <w:p w14:paraId="453C1450" w14:textId="76742AE7" w:rsidR="0066763A" w:rsidRPr="0066763A" w:rsidRDefault="0066763A" w:rsidP="0066763A">
      <w:r w:rsidRPr="0066763A">
        <w:t> α. </w:t>
      </w:r>
      <w:r w:rsidRPr="0066763A">
        <w:rPr>
          <w:b/>
          <w:bCs/>
        </w:rPr>
        <w:t>[Ο Γιώργος ούτε πλύθηκε]</w:t>
      </w:r>
      <w:r w:rsidRPr="0066763A">
        <w:t> </w:t>
      </w:r>
      <w:r w:rsidRPr="0066763A">
        <w:rPr>
          <w:b/>
          <w:bCs/>
        </w:rPr>
        <w:t>[ούτε ντύθηκε]</w:t>
      </w:r>
      <w:r w:rsidRPr="0066763A">
        <w:t>.</w:t>
      </w:r>
    </w:p>
    <w:p w14:paraId="2CE42C83" w14:textId="77777777" w:rsidR="0066763A" w:rsidRPr="0066763A" w:rsidRDefault="0066763A" w:rsidP="0066763A">
      <w:r w:rsidRPr="0066763A">
        <w:t>β. </w:t>
      </w:r>
      <w:r w:rsidRPr="0066763A">
        <w:rPr>
          <w:b/>
          <w:bCs/>
        </w:rPr>
        <w:t>[Δεν θέλω τίποτα άλλο] παρά [να μ' αφήσεις ήσυχο]</w:t>
      </w:r>
    </w:p>
    <w:p w14:paraId="488C6333" w14:textId="77777777" w:rsidR="0066763A" w:rsidRPr="0066763A" w:rsidRDefault="0066763A" w:rsidP="0066763A">
      <w:r w:rsidRPr="0066763A">
        <w:t>γ. </w:t>
      </w:r>
      <w:r w:rsidRPr="0066763A">
        <w:rPr>
          <w:b/>
          <w:bCs/>
        </w:rPr>
        <w:t>[Ή θα μείνεις μόνος σου] [ή θα έρθεις μαζί μας]</w:t>
      </w:r>
    </w:p>
    <w:p w14:paraId="4CC66B8D" w14:textId="77777777" w:rsidR="0066763A" w:rsidRPr="0066763A" w:rsidRDefault="0066763A" w:rsidP="0066763A">
      <w:r w:rsidRPr="0066763A">
        <w:t>δ. </w:t>
      </w:r>
      <w:r w:rsidRPr="0066763A">
        <w:rPr>
          <w:b/>
          <w:bCs/>
        </w:rPr>
        <w:t>[Δεν είχε λεωφορείο εκείνη την ώρα]· [αναγκάστηκαν λοιπόν]</w:t>
      </w:r>
      <w:r w:rsidRPr="0066763A">
        <w:t> να γυρίσουν με ταξί</w:t>
      </w:r>
    </w:p>
    <w:p w14:paraId="1B66EA01" w14:textId="508A4483" w:rsidR="0066763A" w:rsidRPr="0066763A" w:rsidRDefault="0066763A" w:rsidP="0066763A">
      <w:pPr>
        <w:jc w:val="both"/>
      </w:pPr>
      <w:r w:rsidRPr="0066763A">
        <w:lastRenderedPageBreak/>
        <w:t>Στα παραπάνω παραδείγματα υπάρχουν από δύο προτάσεις. Στο α' παράδειγμα οι προτάσεις συνδέονται μεταξύ τους με τον συμπλεκτικό σύνδεσμο </w:t>
      </w:r>
      <w:r w:rsidRPr="0066763A">
        <w:rPr>
          <w:b/>
          <w:bCs/>
        </w:rPr>
        <w:t>ούτε-ούτε</w:t>
      </w:r>
      <w:r w:rsidRPr="0066763A">
        <w:t>, στο β' με τον αντιθετικό </w:t>
      </w:r>
      <w:r w:rsidRPr="0066763A">
        <w:rPr>
          <w:b/>
          <w:bCs/>
        </w:rPr>
        <w:t>παρά</w:t>
      </w:r>
      <w:r w:rsidRPr="0066763A">
        <w:t>, στο γ' με τον διαχωριστικό</w:t>
      </w:r>
      <w:r>
        <w:t xml:space="preserve"> </w:t>
      </w:r>
      <w:r w:rsidRPr="0066763A">
        <w:t> </w:t>
      </w:r>
      <w:r w:rsidRPr="0066763A">
        <w:rPr>
          <w:b/>
          <w:bCs/>
        </w:rPr>
        <w:t>ή</w:t>
      </w:r>
      <w:r>
        <w:rPr>
          <w:b/>
          <w:bCs/>
        </w:rPr>
        <w:t xml:space="preserve"> </w:t>
      </w:r>
      <w:r w:rsidRPr="0066763A">
        <w:t> και στο δ' με τον συμπερασματικό </w:t>
      </w:r>
      <w:r w:rsidRPr="0066763A">
        <w:rPr>
          <w:b/>
          <w:bCs/>
        </w:rPr>
        <w:t>λοιπόν</w:t>
      </w:r>
      <w:r w:rsidRPr="0066763A">
        <w:t>.</w:t>
      </w:r>
    </w:p>
    <w:p w14:paraId="1F530AF2" w14:textId="77777777" w:rsidR="0066763A" w:rsidRDefault="0066763A" w:rsidP="0066763A">
      <w:pPr>
        <w:jc w:val="both"/>
      </w:pPr>
      <w:r w:rsidRPr="0066763A">
        <w:t> </w:t>
      </w:r>
    </w:p>
    <w:p w14:paraId="1BAF5F11" w14:textId="77777777" w:rsidR="0066763A" w:rsidRDefault="0066763A" w:rsidP="0066763A">
      <w:pPr>
        <w:jc w:val="both"/>
      </w:pPr>
      <w:r w:rsidRPr="0066763A">
        <w:rPr>
          <w:b/>
          <w:bCs/>
        </w:rPr>
        <w:t>Συμπέρασμα:</w:t>
      </w:r>
      <w:r w:rsidRPr="0066763A">
        <w:t> Στην παρατακτική σύνδεση οι προτάσεις </w:t>
      </w:r>
      <w:r w:rsidRPr="0066763A">
        <w:rPr>
          <w:b/>
          <w:bCs/>
        </w:rPr>
        <w:t>παρατάσσονται</w:t>
      </w:r>
      <w:r w:rsidRPr="0066763A">
        <w:t>, δηλ. μπαίνουν η μία δίπλα στην άλλη, </w:t>
      </w:r>
      <w:r w:rsidRPr="0066763A">
        <w:rPr>
          <w:b/>
          <w:bCs/>
        </w:rPr>
        <w:t>και συνδέονται μεταξύ τους με συνδέσμους</w:t>
      </w:r>
      <w:r w:rsidRPr="0066763A">
        <w:t>, τους </w:t>
      </w:r>
      <w:r w:rsidRPr="0066763A">
        <w:rPr>
          <w:b/>
          <w:bCs/>
        </w:rPr>
        <w:t>συμπλεκτικούς</w:t>
      </w:r>
      <w:r w:rsidRPr="0066763A">
        <w:t>, τους </w:t>
      </w:r>
      <w:r w:rsidRPr="0066763A">
        <w:rPr>
          <w:b/>
          <w:bCs/>
        </w:rPr>
        <w:t>αντιθετικούς</w:t>
      </w:r>
      <w:r w:rsidRPr="0066763A">
        <w:t>, τους </w:t>
      </w:r>
      <w:r w:rsidRPr="0066763A">
        <w:rPr>
          <w:b/>
          <w:bCs/>
        </w:rPr>
        <w:t>διαχωριστικούς </w:t>
      </w:r>
      <w:r w:rsidRPr="0066763A">
        <w:t>και τους </w:t>
      </w:r>
      <w:r w:rsidRPr="0066763A">
        <w:rPr>
          <w:b/>
          <w:bCs/>
        </w:rPr>
        <w:t>συμπερασματικούς</w:t>
      </w:r>
      <w:r w:rsidRPr="0066763A">
        <w:t>, που με μια λέξη λέγονται </w:t>
      </w:r>
      <w:r w:rsidRPr="0066763A">
        <w:rPr>
          <w:b/>
          <w:bCs/>
        </w:rPr>
        <w:t>παρατακτικοί</w:t>
      </w:r>
      <w:r w:rsidRPr="0066763A">
        <w:t> σύνδεσμοι.</w:t>
      </w:r>
      <w:r w:rsidRPr="0066763A">
        <w:br/>
        <w:t> </w:t>
      </w:r>
    </w:p>
    <w:p w14:paraId="61193CBA" w14:textId="33F3667B" w:rsidR="0066763A" w:rsidRPr="0066763A" w:rsidRDefault="0066763A" w:rsidP="0066763A">
      <w:pPr>
        <w:jc w:val="both"/>
      </w:pPr>
      <w:r w:rsidRPr="0066763A">
        <w:rPr>
          <w:b/>
          <w:bCs/>
        </w:rPr>
        <w:t>Παρατακτικοί σύνδεσμοι</w:t>
      </w:r>
      <w:r w:rsidRPr="0066763A">
        <w:t> είναι οι: α) συμπλεκτικοί, β) διαζευκτικοί ή διαχωριστικοί, γ) αντιθετικοί ή εναντιωματικοί, δ) συμπερασματικοί και ε) ο επεξηγηματικός δηλαδή.</w:t>
      </w:r>
    </w:p>
    <w:p w14:paraId="2ABB4DCE" w14:textId="31DED59C" w:rsidR="0066763A" w:rsidRPr="0066763A" w:rsidRDefault="0066763A" w:rsidP="0066763A">
      <w:r w:rsidRPr="0066763A">
        <w:t> </w:t>
      </w:r>
      <w:r w:rsidRPr="0066763A">
        <w:rPr>
          <w:b/>
          <w:bCs/>
        </w:rPr>
        <w:t>Συμπλεκτικοί</w:t>
      </w:r>
      <w:r w:rsidRPr="0066763A">
        <w:t>: και/κι, ούτε, μήτε (ουδέ, μηδέ σε παλαιότερα κείμενα)</w:t>
      </w:r>
    </w:p>
    <w:p w14:paraId="6EA495E0" w14:textId="77777777" w:rsidR="0066763A" w:rsidRPr="0066763A" w:rsidRDefault="0066763A" w:rsidP="0066763A">
      <w:r w:rsidRPr="0066763A">
        <w:rPr>
          <w:b/>
          <w:bCs/>
        </w:rPr>
        <w:t>Διαζευκτικοί ή διαχωριστικοί</w:t>
      </w:r>
      <w:r w:rsidRPr="0066763A">
        <w:t>: ή, είτε</w:t>
      </w:r>
    </w:p>
    <w:p w14:paraId="3B169B80" w14:textId="77777777" w:rsidR="0066763A" w:rsidRPr="0066763A" w:rsidRDefault="0066763A" w:rsidP="0066763A">
      <w:r w:rsidRPr="0066763A">
        <w:rPr>
          <w:b/>
          <w:bCs/>
        </w:rPr>
        <w:t>Αντιθετικοί</w:t>
      </w:r>
      <w:r w:rsidRPr="0066763A">
        <w:t>: αν και, αλλά, μα, παρά, όμως, ωστόσο, ενώ, μολονότι, μόνο (που)</w:t>
      </w:r>
    </w:p>
    <w:p w14:paraId="6D585158" w14:textId="77777777" w:rsidR="0066763A" w:rsidRPr="0066763A" w:rsidRDefault="0066763A" w:rsidP="0066763A">
      <w:r w:rsidRPr="0066763A">
        <w:rPr>
          <w:b/>
          <w:bCs/>
        </w:rPr>
        <w:t>Συμπερασματικοί</w:t>
      </w:r>
      <w:r w:rsidRPr="0066763A">
        <w:t>: λοιπόν, ώστε, άρα, επομένως, οπότε</w:t>
      </w:r>
    </w:p>
    <w:p w14:paraId="7035809F" w14:textId="77777777" w:rsidR="0066763A" w:rsidRPr="0066763A" w:rsidRDefault="0066763A" w:rsidP="0066763A">
      <w:r w:rsidRPr="0066763A">
        <w:rPr>
          <w:b/>
          <w:bCs/>
        </w:rPr>
        <w:t>Επεξηγηματικός</w:t>
      </w:r>
      <w:r w:rsidRPr="0066763A">
        <w:t>: δηλαδή</w:t>
      </w:r>
    </w:p>
    <w:p w14:paraId="4F944414" w14:textId="77777777" w:rsidR="0066763A" w:rsidRPr="0066763A" w:rsidRDefault="0066763A" w:rsidP="0066763A">
      <w:r w:rsidRPr="0066763A">
        <w:t>(Για τους συνδέσμους δες κι </w:t>
      </w:r>
      <w:hyperlink r:id="rId7" w:tgtFrame="_blank" w:history="1">
        <w:r w:rsidRPr="0066763A">
          <w:rPr>
            <w:rStyle w:val="-"/>
            <w:b/>
            <w:bCs/>
          </w:rPr>
          <w:t>εδώ</w:t>
        </w:r>
      </w:hyperlink>
      <w:r w:rsidRPr="0066763A">
        <w:t>)</w:t>
      </w:r>
    </w:p>
    <w:p w14:paraId="794403DB" w14:textId="4CB5919F" w:rsidR="0066763A" w:rsidRPr="0066763A" w:rsidRDefault="0066763A" w:rsidP="0066763A">
      <w:r w:rsidRPr="0066763A">
        <w:t> </w:t>
      </w:r>
      <w:r w:rsidRPr="0066763A">
        <w:rPr>
          <w:b/>
          <w:bCs/>
        </w:rPr>
        <w:t>Περισσότερα:</w:t>
      </w:r>
    </w:p>
    <w:p w14:paraId="4154D654" w14:textId="77777777" w:rsidR="0066763A" w:rsidRPr="0066763A" w:rsidRDefault="0066763A" w:rsidP="0066763A">
      <w:r w:rsidRPr="0066763A">
        <w:t>Στην παρατακτική σύνδεση ενώνονται </w:t>
      </w:r>
      <w:r w:rsidRPr="0066763A">
        <w:rPr>
          <w:b/>
          <w:bCs/>
        </w:rPr>
        <w:t>ισοδύναμες</w:t>
      </w:r>
      <w:r w:rsidRPr="0066763A">
        <w:t> προτάσεις, δηλαδή: </w:t>
      </w:r>
      <w:r w:rsidRPr="0066763A">
        <w:rPr>
          <w:b/>
          <w:bCs/>
        </w:rPr>
        <w:t>κύριες </w:t>
      </w:r>
      <w:r w:rsidRPr="0066763A">
        <w:t>+</w:t>
      </w:r>
      <w:r w:rsidRPr="0066763A">
        <w:rPr>
          <w:b/>
          <w:bCs/>
        </w:rPr>
        <w:t> κύριες </w:t>
      </w:r>
      <w:r w:rsidRPr="0066763A">
        <w:t>ή</w:t>
      </w:r>
      <w:r w:rsidRPr="0066763A">
        <w:rPr>
          <w:b/>
          <w:bCs/>
        </w:rPr>
        <w:t> δευτερεύουσες </w:t>
      </w:r>
      <w:r w:rsidRPr="0066763A">
        <w:t>+</w:t>
      </w:r>
      <w:r w:rsidRPr="0066763A">
        <w:rPr>
          <w:b/>
          <w:bCs/>
        </w:rPr>
        <w:t> δευτερεύουσες</w:t>
      </w:r>
    </w:p>
    <w:p w14:paraId="522D63BF" w14:textId="6CA05355" w:rsidR="0066763A" w:rsidRPr="0066763A" w:rsidRDefault="0066763A" w:rsidP="0066763A">
      <w:r w:rsidRPr="0066763A">
        <w:t> • κύρια + κύρια, π.χ. [Θα διαβάσω] </w:t>
      </w:r>
      <w:r w:rsidRPr="0066763A">
        <w:rPr>
          <w:b/>
          <w:bCs/>
        </w:rPr>
        <w:t>και</w:t>
      </w:r>
      <w:r w:rsidRPr="0066763A">
        <w:t> [θα κοιμηθώ].</w:t>
      </w:r>
    </w:p>
    <w:p w14:paraId="3258776C" w14:textId="77777777" w:rsidR="0066763A" w:rsidRPr="0066763A" w:rsidRDefault="0066763A" w:rsidP="0066763A">
      <w:r w:rsidRPr="0066763A">
        <w:t>• δευτερεύουσα + δευτερεύουσα, π.χ. Θέλω [να διαβάσω] </w:t>
      </w:r>
      <w:r w:rsidRPr="0066763A">
        <w:rPr>
          <w:b/>
          <w:bCs/>
        </w:rPr>
        <w:t>και</w:t>
      </w:r>
      <w:r w:rsidRPr="0066763A">
        <w:t> [να κοιμηθώ].</w:t>
      </w:r>
    </w:p>
    <w:p w14:paraId="1F8F2CBD" w14:textId="77777777" w:rsidR="0066763A" w:rsidRPr="0066763A" w:rsidRDefault="0066763A" w:rsidP="0066763A">
      <w:bookmarkStart w:id="2" w:name="4"/>
      <w:bookmarkEnd w:id="2"/>
      <w:r w:rsidRPr="0066763A">
        <w:t> </w:t>
      </w:r>
    </w:p>
    <w:p w14:paraId="52B420C8" w14:textId="77777777" w:rsidR="0066763A" w:rsidRPr="0066763A" w:rsidRDefault="0066763A" w:rsidP="0066763A">
      <w:pPr>
        <w:rPr>
          <w:b/>
          <w:bCs/>
        </w:rPr>
      </w:pPr>
      <w:r w:rsidRPr="0066763A">
        <w:rPr>
          <w:b/>
          <w:bCs/>
        </w:rPr>
        <w:t>Τι είναι η υποτακτική σύνδεση;</w:t>
      </w:r>
    </w:p>
    <w:p w14:paraId="205A3EA3" w14:textId="54D74278" w:rsidR="0066763A" w:rsidRPr="0066763A" w:rsidRDefault="0066763A" w:rsidP="0066763A">
      <w:r w:rsidRPr="0066763A">
        <w:t> Τα προηγούμενα παραδείγματα:</w:t>
      </w:r>
    </w:p>
    <w:p w14:paraId="46FE3831" w14:textId="611DCCCF" w:rsidR="0066763A" w:rsidRPr="0066763A" w:rsidRDefault="0066763A" w:rsidP="0066763A">
      <w:r w:rsidRPr="0066763A">
        <w:t> </w:t>
      </w:r>
      <w:r w:rsidRPr="0066763A">
        <w:rPr>
          <w:b/>
          <w:bCs/>
        </w:rPr>
        <w:t>[Ο Γιώργος πλύθηκε], [ντύθηκε] </w:t>
      </w:r>
      <w:r w:rsidRPr="0066763A">
        <w:t>ασύνδετο</w:t>
      </w:r>
    </w:p>
    <w:p w14:paraId="21BE8825" w14:textId="77777777" w:rsidR="0066763A" w:rsidRPr="0066763A" w:rsidRDefault="0066763A" w:rsidP="0066763A">
      <w:r w:rsidRPr="0066763A">
        <w:rPr>
          <w:b/>
          <w:bCs/>
        </w:rPr>
        <w:t>[Ο Γιώργος πλύθηκε] και [ντύθηκε] </w:t>
      </w:r>
      <w:r w:rsidRPr="0066763A">
        <w:t>παρατακτική σύνδεση</w:t>
      </w:r>
    </w:p>
    <w:p w14:paraId="47E86CD3" w14:textId="4F470B86" w:rsidR="0066763A" w:rsidRPr="0066763A" w:rsidRDefault="0066763A" w:rsidP="0066763A">
      <w:r w:rsidRPr="0066763A">
        <w:t> μπορούμε να τα πούμε και με τρίτο τρόπο, πιο σύνθετο, πιο ποικίλο, π.χ.</w:t>
      </w:r>
    </w:p>
    <w:p w14:paraId="3AA3C7C0" w14:textId="77777777" w:rsidR="0066763A" w:rsidRPr="0066763A" w:rsidRDefault="0066763A" w:rsidP="0066763A">
      <w:r w:rsidRPr="0066763A">
        <w:t> </w:t>
      </w:r>
    </w:p>
    <w:p w14:paraId="3832D636" w14:textId="50533F93" w:rsidR="0066763A" w:rsidRPr="0066763A" w:rsidRDefault="0066763A" w:rsidP="0066763A">
      <w:r w:rsidRPr="0066763A">
        <w:lastRenderedPageBreak/>
        <w:drawing>
          <wp:inline distT="0" distB="0" distL="0" distR="0" wp14:anchorId="198850C4" wp14:editId="02B0B66E">
            <wp:extent cx="3329940" cy="1668780"/>
            <wp:effectExtent l="0" t="0" r="3810" b="0"/>
            <wp:docPr id="1140208248" name="Εικόνα 6" descr="e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ik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097B5" w14:textId="77777777" w:rsidR="0066763A" w:rsidRPr="0066763A" w:rsidRDefault="0066763A" w:rsidP="0066763A">
      <w:r w:rsidRPr="0066763A">
        <w:t> </w:t>
      </w:r>
    </w:p>
    <w:p w14:paraId="5BD8B62C" w14:textId="33619E92" w:rsidR="0066763A" w:rsidRPr="0066763A" w:rsidRDefault="0066763A" w:rsidP="0066763A">
      <w:pPr>
        <w:jc w:val="both"/>
      </w:pPr>
      <w:r w:rsidRPr="0066763A">
        <w:t>Στο παράδειγμα υπάρχουν πάλι οι δύο προτάσεις. Τώρα όμως τα πράγματα αλλάζουν. Οι δύο προτάσεις δεν είναι ισοδύναμες. Η πρόταση που «κουβαλάει» το κυρίως νόημα είναι η πρώτη: </w:t>
      </w:r>
      <w:r w:rsidRPr="0066763A">
        <w:rPr>
          <w:b/>
          <w:bCs/>
        </w:rPr>
        <w:t>[Ο Γιώργος ντύθηκε]</w:t>
      </w:r>
      <w:r w:rsidRPr="0066763A">
        <w:t>. Η δεύτερη πρόταση </w:t>
      </w:r>
      <w:r w:rsidRPr="0066763A">
        <w:rPr>
          <w:b/>
          <w:bCs/>
        </w:rPr>
        <w:t>[αφού είχε πλυθεί]</w:t>
      </w:r>
      <w:r w:rsidRPr="0066763A">
        <w:t> αρχίζει με τον υποτακτικό σύνδεσμο </w:t>
      </w:r>
      <w:r w:rsidRPr="0066763A">
        <w:rPr>
          <w:b/>
          <w:bCs/>
        </w:rPr>
        <w:t>αφού</w:t>
      </w:r>
      <w:r w:rsidRPr="0066763A">
        <w:t> και υποτάσσεται στην πρώτη. Η πρόταση </w:t>
      </w:r>
      <w:r w:rsidRPr="0066763A">
        <w:rPr>
          <w:b/>
          <w:bCs/>
        </w:rPr>
        <w:t>[Ο Γιώργος ντύθηκε]</w:t>
      </w:r>
      <w:r w:rsidRPr="0066763A">
        <w:t> </w:t>
      </w:r>
      <w:r>
        <w:t xml:space="preserve"> </w:t>
      </w:r>
      <w:r w:rsidRPr="0066763A">
        <w:t>είναι μια </w:t>
      </w:r>
      <w:r>
        <w:t xml:space="preserve"> </w:t>
      </w:r>
      <w:r w:rsidRPr="0066763A">
        <w:rPr>
          <w:b/>
          <w:bCs/>
        </w:rPr>
        <w:t>κύρια</w:t>
      </w:r>
      <w:r w:rsidRPr="0066763A">
        <w:t> </w:t>
      </w:r>
      <w:r>
        <w:t xml:space="preserve"> </w:t>
      </w:r>
      <w:r w:rsidRPr="0066763A">
        <w:t>πρόταση και η πρόταση</w:t>
      </w:r>
      <w:r>
        <w:t xml:space="preserve"> </w:t>
      </w:r>
      <w:r w:rsidRPr="0066763A">
        <w:t> </w:t>
      </w:r>
      <w:r w:rsidRPr="0066763A">
        <w:rPr>
          <w:b/>
          <w:bCs/>
        </w:rPr>
        <w:t>[αφού είχε πλυθεί]</w:t>
      </w:r>
      <w:r>
        <w:rPr>
          <w:b/>
          <w:bCs/>
        </w:rPr>
        <w:t xml:space="preserve"> </w:t>
      </w:r>
      <w:r w:rsidRPr="0066763A">
        <w:t> είναι μια </w:t>
      </w:r>
      <w:r w:rsidRPr="0066763A">
        <w:rPr>
          <w:b/>
          <w:bCs/>
        </w:rPr>
        <w:t>δευτερεύουσα</w:t>
      </w:r>
      <w:r w:rsidRPr="0066763A">
        <w:t> πρόταση.</w:t>
      </w:r>
    </w:p>
    <w:p w14:paraId="39C3C09C" w14:textId="430D1E7B" w:rsidR="0066763A" w:rsidRPr="0066763A" w:rsidRDefault="0066763A" w:rsidP="0066763A">
      <w:r w:rsidRPr="0066763A">
        <w:t> Ας δούμε άλλο ένα παράδειγμα:</w:t>
      </w:r>
    </w:p>
    <w:p w14:paraId="25C0F03F" w14:textId="77777777" w:rsidR="0066763A" w:rsidRPr="0066763A" w:rsidRDefault="0066763A" w:rsidP="0066763A">
      <w:r w:rsidRPr="0066763A">
        <w:t> </w:t>
      </w:r>
    </w:p>
    <w:p w14:paraId="75CD76FA" w14:textId="52FA78CB" w:rsidR="0066763A" w:rsidRPr="0066763A" w:rsidRDefault="0066763A" w:rsidP="0066763A">
      <w:r w:rsidRPr="0066763A">
        <w:drawing>
          <wp:inline distT="0" distB="0" distL="0" distR="0" wp14:anchorId="1D8F1EB6" wp14:editId="66BBF031">
            <wp:extent cx="1524000" cy="1371600"/>
            <wp:effectExtent l="0" t="0" r="0" b="0"/>
            <wp:docPr id="1735283966" name="Εικόνα 5" descr="ei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ik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A49B5" w14:textId="77777777" w:rsidR="0066763A" w:rsidRPr="0066763A" w:rsidRDefault="0066763A" w:rsidP="0066763A">
      <w:r w:rsidRPr="0066763A">
        <w:t> </w:t>
      </w:r>
    </w:p>
    <w:p w14:paraId="30CA8C62" w14:textId="76CBC194" w:rsidR="0066763A" w:rsidRPr="0066763A" w:rsidRDefault="0066763A" w:rsidP="0066763A">
      <w:pPr>
        <w:jc w:val="both"/>
      </w:pPr>
      <w:r w:rsidRPr="0066763A">
        <w:t>Στο παράδειγμα υπάρχουν πάλι οι δύο προτάσεις. Οι δύο προτάσεις δεν είναι ισοδύναμες. Η πρόταση που «κουβαλάει» το κυρίως νόημα είναι η πρώτη: </w:t>
      </w:r>
      <w:r w:rsidRPr="0066763A">
        <w:rPr>
          <w:b/>
          <w:bCs/>
        </w:rPr>
        <w:t>[Θέλω]</w:t>
      </w:r>
      <w:r w:rsidRPr="0066763A">
        <w:t>. Η δεύτερη πρόταση </w:t>
      </w:r>
      <w:r w:rsidRPr="0066763A">
        <w:rPr>
          <w:b/>
          <w:bCs/>
        </w:rPr>
        <w:t>[να φάω]</w:t>
      </w:r>
      <w:r w:rsidRPr="0066763A">
        <w:t> αρχίζει με τον υποτακτικό σύνδεσμο </w:t>
      </w:r>
      <w:r w:rsidRPr="0066763A">
        <w:rPr>
          <w:b/>
          <w:bCs/>
        </w:rPr>
        <w:t>να</w:t>
      </w:r>
      <w:r w:rsidRPr="0066763A">
        <w:t> και υποτάσσεται στην πρώτη. Η πρόταση </w:t>
      </w:r>
      <w:r w:rsidRPr="0066763A">
        <w:rPr>
          <w:b/>
          <w:bCs/>
        </w:rPr>
        <w:t>[Θέλω]</w:t>
      </w:r>
      <w:r>
        <w:rPr>
          <w:b/>
          <w:bCs/>
        </w:rPr>
        <w:t xml:space="preserve"> </w:t>
      </w:r>
      <w:r w:rsidRPr="0066763A">
        <w:t> είναι μια</w:t>
      </w:r>
      <w:r>
        <w:t xml:space="preserve"> </w:t>
      </w:r>
      <w:r w:rsidRPr="0066763A">
        <w:t> </w:t>
      </w:r>
      <w:r w:rsidRPr="0066763A">
        <w:rPr>
          <w:b/>
          <w:bCs/>
        </w:rPr>
        <w:t>κύρια</w:t>
      </w:r>
      <w:r>
        <w:rPr>
          <w:b/>
          <w:bCs/>
        </w:rPr>
        <w:t xml:space="preserve"> </w:t>
      </w:r>
      <w:r w:rsidRPr="0066763A">
        <w:t> πρόταση και η πρόταση</w:t>
      </w:r>
      <w:r>
        <w:t xml:space="preserve"> </w:t>
      </w:r>
      <w:r w:rsidRPr="0066763A">
        <w:t> </w:t>
      </w:r>
      <w:r w:rsidRPr="0066763A">
        <w:rPr>
          <w:b/>
          <w:bCs/>
        </w:rPr>
        <w:t>[να φάω]</w:t>
      </w:r>
      <w:r w:rsidRPr="0066763A">
        <w:t> είναι μια </w:t>
      </w:r>
      <w:r w:rsidRPr="0066763A">
        <w:rPr>
          <w:b/>
          <w:bCs/>
        </w:rPr>
        <w:t>δευτερεύουσα</w:t>
      </w:r>
      <w:r w:rsidRPr="0066763A">
        <w:t> πρόταση.</w:t>
      </w:r>
    </w:p>
    <w:p w14:paraId="65D1CCD1" w14:textId="2D9D43ED" w:rsidR="0066763A" w:rsidRPr="0066763A" w:rsidRDefault="0066763A" w:rsidP="0066763A">
      <w:r w:rsidRPr="0066763A">
        <w:t> </w:t>
      </w:r>
      <w:r w:rsidRPr="0066763A">
        <w:rPr>
          <w:b/>
          <w:bCs/>
        </w:rPr>
        <w:t>Συμπέρασμα</w:t>
      </w:r>
      <w:r w:rsidRPr="0066763A">
        <w:t>: Στην υποτακτική σύνδεση μια δευτερεύουσα πρόταση (</w:t>
      </w:r>
      <w:proofErr w:type="spellStart"/>
      <w:r w:rsidRPr="0066763A">
        <w:t>δπ</w:t>
      </w:r>
      <w:proofErr w:type="spellEnd"/>
      <w:r w:rsidRPr="0066763A">
        <w:t>) </w:t>
      </w:r>
      <w:r w:rsidRPr="0066763A">
        <w:rPr>
          <w:b/>
          <w:bCs/>
        </w:rPr>
        <w:t>υποτάσσεται</w:t>
      </w:r>
      <w:r w:rsidRPr="0066763A">
        <w:t> σε μια κύρια πρόταση (</w:t>
      </w:r>
      <w:proofErr w:type="spellStart"/>
      <w:r w:rsidRPr="0066763A">
        <w:t>κπ</w:t>
      </w:r>
      <w:proofErr w:type="spellEnd"/>
      <w:r w:rsidRPr="0066763A">
        <w:t>)· οι προτάσεις </w:t>
      </w:r>
      <w:r w:rsidRPr="0066763A">
        <w:rPr>
          <w:b/>
          <w:bCs/>
        </w:rPr>
        <w:t xml:space="preserve">συνδέονται με </w:t>
      </w:r>
      <w:r>
        <w:rPr>
          <w:b/>
          <w:bCs/>
        </w:rPr>
        <w:t xml:space="preserve">τους </w:t>
      </w:r>
      <w:r w:rsidRPr="0066763A">
        <w:rPr>
          <w:b/>
          <w:bCs/>
        </w:rPr>
        <w:t>υποτακτικούς συνδέσμους</w:t>
      </w:r>
      <w:r w:rsidRPr="0066763A">
        <w:t>.</w:t>
      </w:r>
      <w:r w:rsidRPr="0066763A">
        <w:br/>
        <w:t> </w:t>
      </w:r>
    </w:p>
    <w:p w14:paraId="3CAB5C72" w14:textId="0543B04C" w:rsidR="0066763A" w:rsidRPr="0066763A" w:rsidRDefault="0066763A" w:rsidP="0066763A">
      <w:r w:rsidRPr="0066763A">
        <w:rPr>
          <w:b/>
          <w:bCs/>
        </w:rPr>
        <w:t>Παρατήρηση</w:t>
      </w:r>
      <w:r w:rsidRPr="0066763A">
        <w:t>: Στην υποτακτική σύνδεση υπάρχει η περίπτωση και δύο ή περισσότερες δευτερεύουσες προτάσεις (</w:t>
      </w:r>
      <w:proofErr w:type="spellStart"/>
      <w:r w:rsidRPr="0066763A">
        <w:t>δπ</w:t>
      </w:r>
      <w:proofErr w:type="spellEnd"/>
      <w:r w:rsidRPr="0066763A">
        <w:t>) </w:t>
      </w:r>
      <w:r w:rsidRPr="0066763A">
        <w:rPr>
          <w:b/>
          <w:bCs/>
        </w:rPr>
        <w:t xml:space="preserve">να </w:t>
      </w:r>
      <w:proofErr w:type="spellStart"/>
      <w:r w:rsidRPr="0066763A">
        <w:rPr>
          <w:b/>
          <w:bCs/>
        </w:rPr>
        <w:t>υποτάσονται</w:t>
      </w:r>
      <w:proofErr w:type="spellEnd"/>
      <w:r w:rsidRPr="0066763A">
        <w:t> στην ίδια κύρια πρόταση (</w:t>
      </w:r>
      <w:proofErr w:type="spellStart"/>
      <w:r w:rsidRPr="0066763A">
        <w:t>κπ</w:t>
      </w:r>
      <w:proofErr w:type="spellEnd"/>
      <w:r w:rsidRPr="0066763A">
        <w:t>). (παράδειγμα 3.)</w:t>
      </w:r>
      <w:r w:rsidRPr="0066763A">
        <w:br/>
        <w:t> </w:t>
      </w:r>
    </w:p>
    <w:p w14:paraId="2F71C397" w14:textId="10CEF4E1" w:rsidR="0066763A" w:rsidRPr="0066763A" w:rsidRDefault="0066763A" w:rsidP="0066763A">
      <w:r w:rsidRPr="0066763A">
        <w:t> Ας δούμε άλλο ένα παράδειγμα, λίγο πιο περίπλοκο:</w:t>
      </w:r>
    </w:p>
    <w:p w14:paraId="3A693A64" w14:textId="77777777" w:rsidR="0066763A" w:rsidRPr="0066763A" w:rsidRDefault="0066763A" w:rsidP="0066763A">
      <w:r w:rsidRPr="0066763A">
        <w:t> </w:t>
      </w:r>
    </w:p>
    <w:p w14:paraId="71F1F38E" w14:textId="719B064D" w:rsidR="0066763A" w:rsidRPr="0066763A" w:rsidRDefault="0066763A" w:rsidP="0066763A">
      <w:r w:rsidRPr="0066763A">
        <w:lastRenderedPageBreak/>
        <w:drawing>
          <wp:inline distT="0" distB="0" distL="0" distR="0" wp14:anchorId="290F514A" wp14:editId="15FBA2A3">
            <wp:extent cx="2667000" cy="1333500"/>
            <wp:effectExtent l="0" t="0" r="0" b="0"/>
            <wp:docPr id="1564914732" name="Εικόνα 3" descr="ei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ik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977A2" w14:textId="77777777" w:rsidR="0066763A" w:rsidRPr="0066763A" w:rsidRDefault="0066763A" w:rsidP="0066763A">
      <w:r w:rsidRPr="0066763A">
        <w:t> </w:t>
      </w:r>
    </w:p>
    <w:p w14:paraId="6E0F752A" w14:textId="6B2FD7B7" w:rsidR="0066763A" w:rsidRPr="0066763A" w:rsidRDefault="0066763A" w:rsidP="0066763A">
      <w:pPr>
        <w:jc w:val="both"/>
      </w:pPr>
      <w:r w:rsidRPr="0066763A">
        <w:t>Στο παράδειγμα υπάρχουν τρεις προτάσεις. Η πρώτη </w:t>
      </w:r>
      <w:r w:rsidRPr="0066763A">
        <w:rPr>
          <w:b/>
          <w:bCs/>
        </w:rPr>
        <w:t>[Θέλω]</w:t>
      </w:r>
      <w:r w:rsidRPr="0066763A">
        <w:t> είναι η πρόταση που «κουβαλάει» το κυρίως νόημα, η </w:t>
      </w:r>
      <w:r w:rsidRPr="0066763A">
        <w:rPr>
          <w:b/>
          <w:bCs/>
        </w:rPr>
        <w:t>κύρια</w:t>
      </w:r>
      <w:r w:rsidRPr="0066763A">
        <w:t>. Η δεύτερη πρόταση </w:t>
      </w:r>
      <w:r w:rsidRPr="0066763A">
        <w:rPr>
          <w:b/>
          <w:bCs/>
        </w:rPr>
        <w:t>[να φάω]</w:t>
      </w:r>
      <w:r w:rsidRPr="0066763A">
        <w:t>, αρχίζει με τον υποτακτικό σύνδεσμο </w:t>
      </w:r>
      <w:r w:rsidRPr="0066763A">
        <w:rPr>
          <w:b/>
          <w:bCs/>
        </w:rPr>
        <w:t>να</w:t>
      </w:r>
      <w:r w:rsidRPr="0066763A">
        <w:t>, είναι </w:t>
      </w:r>
      <w:r w:rsidRPr="0066763A">
        <w:rPr>
          <w:b/>
          <w:bCs/>
        </w:rPr>
        <w:t>δευτερεύουσα</w:t>
      </w:r>
      <w:r w:rsidRPr="0066763A">
        <w:t>, υποτάσσεται στην πρώτη. Η τρίτη πρόταση</w:t>
      </w:r>
      <w:r>
        <w:t xml:space="preserve"> </w:t>
      </w:r>
      <w:r w:rsidRPr="0066763A">
        <w:t> </w:t>
      </w:r>
      <w:r w:rsidRPr="0066763A">
        <w:rPr>
          <w:b/>
          <w:bCs/>
        </w:rPr>
        <w:t>[γιατί πεινάω]</w:t>
      </w:r>
      <w:r w:rsidRPr="0066763A">
        <w:t>, αρχίζει με τον υποτακτικό σύνδεσμο </w:t>
      </w:r>
      <w:r w:rsidRPr="0066763A">
        <w:rPr>
          <w:b/>
          <w:bCs/>
        </w:rPr>
        <w:t>γιατί </w:t>
      </w:r>
      <w:r w:rsidRPr="0066763A">
        <w:t>, είναι κι αυτή </w:t>
      </w:r>
      <w:r>
        <w:t xml:space="preserve"> </w:t>
      </w:r>
      <w:r w:rsidRPr="0066763A">
        <w:rPr>
          <w:b/>
          <w:bCs/>
        </w:rPr>
        <w:t>δευτερεύουσα</w:t>
      </w:r>
      <w:r w:rsidRPr="0066763A">
        <w:t>, δεν υποτάσσεται στην κύρια αλλά στην προηγούμενη </w:t>
      </w:r>
      <w:r w:rsidRPr="0066763A">
        <w:rPr>
          <w:b/>
          <w:bCs/>
        </w:rPr>
        <w:t>δευτερεύουσα</w:t>
      </w:r>
      <w:r w:rsidRPr="0066763A">
        <w:t> </w:t>
      </w:r>
      <w:r w:rsidRPr="0066763A">
        <w:rPr>
          <w:b/>
          <w:bCs/>
        </w:rPr>
        <w:t>[να φάω]</w:t>
      </w:r>
      <w:r w:rsidRPr="0066763A">
        <w:t>.</w:t>
      </w:r>
    </w:p>
    <w:p w14:paraId="620EBB00" w14:textId="77777777" w:rsidR="0066763A" w:rsidRPr="0066763A" w:rsidRDefault="0066763A" w:rsidP="0066763A">
      <w:r w:rsidRPr="0066763A">
        <w:t> </w:t>
      </w:r>
    </w:p>
    <w:p w14:paraId="6A28DAD2" w14:textId="77777777" w:rsidR="0066763A" w:rsidRPr="0066763A" w:rsidRDefault="0066763A" w:rsidP="0066763A">
      <w:r w:rsidRPr="0066763A">
        <w:t>Ας δούμε ακόμη ένα παράδειγμα, το ίδιο περίπλοκο:</w:t>
      </w:r>
    </w:p>
    <w:p w14:paraId="3C5F92BD" w14:textId="77777777" w:rsidR="0066763A" w:rsidRPr="0066763A" w:rsidRDefault="0066763A" w:rsidP="0066763A">
      <w:r w:rsidRPr="0066763A">
        <w:t> </w:t>
      </w:r>
    </w:p>
    <w:p w14:paraId="398D3E71" w14:textId="30066CBD" w:rsidR="0066763A" w:rsidRPr="0066763A" w:rsidRDefault="0066763A" w:rsidP="0066763A">
      <w:r w:rsidRPr="0066763A">
        <w:drawing>
          <wp:inline distT="0" distB="0" distL="0" distR="0" wp14:anchorId="4BAE3E40" wp14:editId="711AE66A">
            <wp:extent cx="4762500" cy="1333500"/>
            <wp:effectExtent l="0" t="0" r="0" b="0"/>
            <wp:docPr id="1697289451" name="Εικόνα 2" descr="e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ik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15076" w14:textId="77777777" w:rsidR="0066763A" w:rsidRPr="0066763A" w:rsidRDefault="0066763A" w:rsidP="0066763A">
      <w:r w:rsidRPr="0066763A">
        <w:t> </w:t>
      </w:r>
    </w:p>
    <w:p w14:paraId="1998AFC9" w14:textId="77777777" w:rsidR="0066763A" w:rsidRPr="0066763A" w:rsidRDefault="0066763A" w:rsidP="0066763A">
      <w:pPr>
        <w:jc w:val="both"/>
      </w:pPr>
      <w:r w:rsidRPr="0066763A">
        <w:t>Στο παράδειγμα υπάρχουν τέσσερις προτάσεις. Παρατηρώντας τις προτάσεις διαπιστώνουμε ότι η πρόταση που </w:t>
      </w:r>
      <w:r w:rsidRPr="0066763A">
        <w:rPr>
          <w:b/>
          <w:bCs/>
        </w:rPr>
        <w:t>δεν</w:t>
      </w:r>
      <w:r w:rsidRPr="0066763A">
        <w:t> αρχίζει με σύνδεσμο και που κουβαλάει το κυρίως νόημα είναι η πρώτη </w:t>
      </w:r>
      <w:r w:rsidRPr="0066763A">
        <w:rPr>
          <w:b/>
          <w:bCs/>
        </w:rPr>
        <w:t>[στενοχωρήθηκα]</w:t>
      </w:r>
      <w:r w:rsidRPr="0066763A">
        <w:t> και είναι η </w:t>
      </w:r>
      <w:r w:rsidRPr="0066763A">
        <w:rPr>
          <w:b/>
          <w:bCs/>
        </w:rPr>
        <w:t>κύρια</w:t>
      </w:r>
      <w:r w:rsidRPr="0066763A">
        <w:t>. Η δεύτερη πρόταση </w:t>
      </w:r>
      <w:r w:rsidRPr="0066763A">
        <w:rPr>
          <w:b/>
          <w:bCs/>
        </w:rPr>
        <w:t>[όταν μου είπε]</w:t>
      </w:r>
      <w:r w:rsidRPr="0066763A">
        <w:t> αρχίζει με τον υποτακτικό σύνδεσμο </w:t>
      </w:r>
      <w:r w:rsidRPr="0066763A">
        <w:rPr>
          <w:b/>
          <w:bCs/>
        </w:rPr>
        <w:t>όταν</w:t>
      </w:r>
      <w:r w:rsidRPr="0066763A">
        <w:t>, υποτάσσεται στην κύρια και είναι </w:t>
      </w:r>
      <w:r w:rsidRPr="0066763A">
        <w:rPr>
          <w:b/>
          <w:bCs/>
        </w:rPr>
        <w:t>δευτερεύουσα</w:t>
      </w:r>
      <w:r w:rsidRPr="0066763A">
        <w:t>. Η τρίτη πρόταση </w:t>
      </w:r>
      <w:r w:rsidRPr="0066763A">
        <w:rPr>
          <w:b/>
          <w:bCs/>
        </w:rPr>
        <w:t>[πως θέλει]</w:t>
      </w:r>
      <w:r w:rsidRPr="0066763A">
        <w:t> αρχίζει με τον υποτακτικό σύνδεσμο </w:t>
      </w:r>
      <w:r w:rsidRPr="0066763A">
        <w:rPr>
          <w:b/>
          <w:bCs/>
        </w:rPr>
        <w:t>πως</w:t>
      </w:r>
      <w:r w:rsidRPr="0066763A">
        <w:t>, είναι κι αυτή </w:t>
      </w:r>
      <w:r w:rsidRPr="0066763A">
        <w:rPr>
          <w:b/>
          <w:bCs/>
        </w:rPr>
        <w:t>δευτερεύουσα</w:t>
      </w:r>
      <w:r w:rsidRPr="0066763A">
        <w:t>, δεν υποτάσσεται όμως στην κύρια αλλά στην προηγούμενη </w:t>
      </w:r>
      <w:r w:rsidRPr="0066763A">
        <w:rPr>
          <w:b/>
          <w:bCs/>
        </w:rPr>
        <w:t>δευτερεύουσα</w:t>
      </w:r>
      <w:r w:rsidRPr="0066763A">
        <w:t> </w:t>
      </w:r>
      <w:r w:rsidRPr="0066763A">
        <w:rPr>
          <w:b/>
          <w:bCs/>
        </w:rPr>
        <w:t>[όταν μου είπε]</w:t>
      </w:r>
      <w:r w:rsidRPr="0066763A">
        <w:t>. Η τέταρτη πρόταση </w:t>
      </w:r>
      <w:r w:rsidRPr="0066763A">
        <w:rPr>
          <w:b/>
          <w:bCs/>
        </w:rPr>
        <w:t>[να φύγει]</w:t>
      </w:r>
      <w:r w:rsidRPr="0066763A">
        <w:t> αρχίζει με τον υποτακτικό σύνδεσμο </w:t>
      </w:r>
      <w:r w:rsidRPr="0066763A">
        <w:rPr>
          <w:b/>
          <w:bCs/>
        </w:rPr>
        <w:t>να</w:t>
      </w:r>
      <w:r w:rsidRPr="0066763A">
        <w:t>, είναι κι αυτή </w:t>
      </w:r>
      <w:r w:rsidRPr="0066763A">
        <w:rPr>
          <w:b/>
          <w:bCs/>
        </w:rPr>
        <w:t>δευτερεύουσα</w:t>
      </w:r>
      <w:r w:rsidRPr="0066763A">
        <w:t>, δεν υποτάσσεται στην κύρια αλλά στην προηγούμενη </w:t>
      </w:r>
      <w:r w:rsidRPr="0066763A">
        <w:rPr>
          <w:b/>
          <w:bCs/>
        </w:rPr>
        <w:t>δευτερεύουσα</w:t>
      </w:r>
      <w:r w:rsidRPr="0066763A">
        <w:t> </w:t>
      </w:r>
      <w:r w:rsidRPr="0066763A">
        <w:rPr>
          <w:b/>
          <w:bCs/>
        </w:rPr>
        <w:t>[πως θέλει]</w:t>
      </w:r>
      <w:r w:rsidRPr="0066763A">
        <w:t>.</w:t>
      </w:r>
    </w:p>
    <w:p w14:paraId="119C81AC" w14:textId="77777777" w:rsidR="0066763A" w:rsidRPr="0066763A" w:rsidRDefault="0066763A" w:rsidP="0066763A">
      <w:r w:rsidRPr="0066763A">
        <w:t> </w:t>
      </w:r>
    </w:p>
    <w:p w14:paraId="3C275A2F" w14:textId="77777777" w:rsidR="0066763A" w:rsidRPr="0066763A" w:rsidRDefault="0066763A" w:rsidP="0066763A">
      <w:r w:rsidRPr="0066763A">
        <w:t>Το παραπάνω παράδειγμα μπορούμε να το πούμε κι έτσι:</w:t>
      </w:r>
    </w:p>
    <w:p w14:paraId="4CBB877A" w14:textId="77777777" w:rsidR="0066763A" w:rsidRPr="0066763A" w:rsidRDefault="0066763A" w:rsidP="0066763A">
      <w:r w:rsidRPr="0066763A">
        <w:t> </w:t>
      </w:r>
    </w:p>
    <w:p w14:paraId="51493B52" w14:textId="3F80FC44" w:rsidR="0066763A" w:rsidRPr="0066763A" w:rsidRDefault="0066763A" w:rsidP="0066763A">
      <w:r w:rsidRPr="0066763A">
        <w:lastRenderedPageBreak/>
        <w:drawing>
          <wp:inline distT="0" distB="0" distL="0" distR="0" wp14:anchorId="76970A31" wp14:editId="72FF1978">
            <wp:extent cx="4762500" cy="1645920"/>
            <wp:effectExtent l="0" t="0" r="0" b="0"/>
            <wp:docPr id="467616810" name="Εικόνα 1" descr="ei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ik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59721" w14:textId="77777777" w:rsidR="0066763A" w:rsidRPr="0066763A" w:rsidRDefault="0066763A" w:rsidP="0066763A">
      <w:r w:rsidRPr="0066763A">
        <w:t> </w:t>
      </w:r>
    </w:p>
    <w:p w14:paraId="17337467" w14:textId="77777777" w:rsidR="0066763A" w:rsidRPr="0066763A" w:rsidRDefault="0066763A" w:rsidP="0066763A">
      <w:pPr>
        <w:jc w:val="both"/>
      </w:pPr>
      <w:r w:rsidRPr="0066763A">
        <w:t>Δεν αλλάζει κάτι. Απλώς άλλαξε η σειρά των προτάσεων. Εξακολουθεί η κύρια να είναι η </w:t>
      </w:r>
      <w:r w:rsidRPr="0066763A">
        <w:rPr>
          <w:b/>
          <w:bCs/>
        </w:rPr>
        <w:t>[στενοχωρήθηκα]</w:t>
      </w:r>
      <w:r w:rsidRPr="0066763A">
        <w:t> η δευτερεύουσα </w:t>
      </w:r>
      <w:r w:rsidRPr="0066763A">
        <w:rPr>
          <w:b/>
          <w:bCs/>
        </w:rPr>
        <w:t>[όταν μου είπε,]</w:t>
      </w:r>
      <w:r w:rsidRPr="0066763A">
        <w:t> υποτάσσεται στην κύρια, η δευτερεύουσα </w:t>
      </w:r>
      <w:r w:rsidRPr="0066763A">
        <w:rPr>
          <w:b/>
          <w:bCs/>
        </w:rPr>
        <w:t>[πως θέλει]</w:t>
      </w:r>
      <w:r w:rsidRPr="0066763A">
        <w:t> υποτάσσεται στη δευτερεύουσα </w:t>
      </w:r>
      <w:r w:rsidRPr="0066763A">
        <w:rPr>
          <w:b/>
          <w:bCs/>
        </w:rPr>
        <w:t>[όταν μου είπε]</w:t>
      </w:r>
      <w:r w:rsidRPr="0066763A">
        <w:t> και η δευτερεύουσα </w:t>
      </w:r>
      <w:r w:rsidRPr="0066763A">
        <w:rPr>
          <w:b/>
          <w:bCs/>
        </w:rPr>
        <w:t>[να φύγει]</w:t>
      </w:r>
      <w:r w:rsidRPr="0066763A">
        <w:t> υποτάσσεται στη δευτερεύουσα </w:t>
      </w:r>
      <w:r w:rsidRPr="0066763A">
        <w:rPr>
          <w:b/>
          <w:bCs/>
        </w:rPr>
        <w:t>[πως θέλει]</w:t>
      </w:r>
      <w:r w:rsidRPr="0066763A">
        <w:t>.</w:t>
      </w:r>
    </w:p>
    <w:p w14:paraId="2C055BBA" w14:textId="7FC866D6" w:rsidR="0066763A" w:rsidRPr="0066763A" w:rsidRDefault="0066763A" w:rsidP="0066763A">
      <w:pPr>
        <w:jc w:val="both"/>
      </w:pPr>
      <w:r w:rsidRPr="0066763A">
        <w:rPr>
          <w:b/>
          <w:bCs/>
        </w:rPr>
        <w:br/>
        <w:t>Συμπέρασμα</w:t>
      </w:r>
      <w:r w:rsidRPr="0066763A">
        <w:t>: Όταν έχουμε μια </w:t>
      </w:r>
      <w:r>
        <w:t xml:space="preserve"> </w:t>
      </w:r>
      <w:r w:rsidRPr="0066763A">
        <w:rPr>
          <w:b/>
          <w:bCs/>
        </w:rPr>
        <w:t>δευτερεύουσα</w:t>
      </w:r>
      <w:r w:rsidRPr="0066763A">
        <w:t> </w:t>
      </w:r>
      <w:r>
        <w:t xml:space="preserve"> </w:t>
      </w:r>
      <w:r w:rsidRPr="0066763A">
        <w:t>πρόταση να </w:t>
      </w:r>
      <w:r>
        <w:t xml:space="preserve"> </w:t>
      </w:r>
      <w:r w:rsidRPr="0066763A">
        <w:rPr>
          <w:b/>
          <w:bCs/>
        </w:rPr>
        <w:t>υποτάσσεται</w:t>
      </w:r>
      <w:r w:rsidRPr="0066763A">
        <w:t> σε μια </w:t>
      </w:r>
      <w:r w:rsidRPr="0066763A">
        <w:rPr>
          <w:b/>
          <w:bCs/>
        </w:rPr>
        <w:t>κύρια</w:t>
      </w:r>
      <w:r w:rsidRPr="0066763A">
        <w:t> πρόταση και μια άλλη </w:t>
      </w:r>
      <w:r w:rsidRPr="0066763A">
        <w:rPr>
          <w:b/>
          <w:bCs/>
        </w:rPr>
        <w:t>δευτερεύουσα</w:t>
      </w:r>
      <w:r w:rsidRPr="0066763A">
        <w:t> πρόταση να υποτάσσεται όχι στην κύρια αλλά στη </w:t>
      </w:r>
      <w:r>
        <w:t xml:space="preserve"> </w:t>
      </w:r>
      <w:r w:rsidRPr="0066763A">
        <w:rPr>
          <w:b/>
          <w:bCs/>
        </w:rPr>
        <w:t>δευτερεύουσα</w:t>
      </w:r>
      <w:r w:rsidRPr="0066763A">
        <w:t>, τότε έχουμε </w:t>
      </w:r>
      <w:r>
        <w:t xml:space="preserve"> </w:t>
      </w:r>
      <w:r w:rsidRPr="0066763A">
        <w:rPr>
          <w:b/>
          <w:bCs/>
        </w:rPr>
        <w:t>διαδοχική υπόταξη</w:t>
      </w:r>
      <w:r w:rsidRPr="0066763A">
        <w:t>.</w:t>
      </w:r>
      <w:r w:rsidRPr="0066763A">
        <w:br/>
        <w:t> </w:t>
      </w:r>
    </w:p>
    <w:p w14:paraId="30811CB3" w14:textId="77E2FBA3" w:rsidR="0066763A" w:rsidRPr="0066763A" w:rsidRDefault="0066763A" w:rsidP="0066763A">
      <w:r w:rsidRPr="0066763A">
        <w:t> </w:t>
      </w:r>
      <w:r w:rsidRPr="0066763A">
        <w:rPr>
          <w:b/>
          <w:bCs/>
        </w:rPr>
        <w:t>Ανακεφαλαίωση στην υπόταξη.</w:t>
      </w:r>
    </w:p>
    <w:p w14:paraId="6436BA4B" w14:textId="77777777" w:rsidR="0066763A" w:rsidRPr="0066763A" w:rsidRDefault="0066763A" w:rsidP="0066763A">
      <w:r w:rsidRPr="0066763A">
        <w:rPr>
          <w:b/>
          <w:bCs/>
        </w:rPr>
        <w:t>Υποτακτική</w:t>
      </w:r>
      <w:r w:rsidRPr="0066763A">
        <w:t> είναι η σύνδεση στην οποία μια δευτερεύουσα πρόταση υποτάσσεται σε μια κύρια πρόταση. Για τη σύνδεση χρησιμοποιούνται οι υποτακτικοί σύνδεσμοι.</w:t>
      </w:r>
    </w:p>
    <w:p w14:paraId="2295C316" w14:textId="77777777" w:rsidR="0066763A" w:rsidRPr="0066763A" w:rsidRDefault="0066763A" w:rsidP="0066763A">
      <w:r w:rsidRPr="0066763A">
        <w:t>α. Όταν </w:t>
      </w:r>
      <w:r w:rsidRPr="0066763A">
        <w:rPr>
          <w:b/>
          <w:bCs/>
        </w:rPr>
        <w:t>μια</w:t>
      </w:r>
      <w:r w:rsidRPr="0066763A">
        <w:t> δευτερεύουσα υποτάσσεται σε </w:t>
      </w:r>
      <w:r w:rsidRPr="0066763A">
        <w:rPr>
          <w:b/>
          <w:bCs/>
        </w:rPr>
        <w:t>μια</w:t>
      </w:r>
      <w:r w:rsidRPr="0066763A">
        <w:t> κύρια, έχουμε </w:t>
      </w:r>
      <w:r w:rsidRPr="0066763A">
        <w:rPr>
          <w:b/>
          <w:bCs/>
        </w:rPr>
        <w:t>απλή υπόταξη</w:t>
      </w:r>
      <w:r w:rsidRPr="0066763A">
        <w:t>.</w:t>
      </w:r>
    </w:p>
    <w:p w14:paraId="6669F5C9" w14:textId="77777777" w:rsidR="0066763A" w:rsidRPr="0066763A" w:rsidRDefault="0066763A" w:rsidP="0066763A">
      <w:r w:rsidRPr="0066763A">
        <w:t> </w:t>
      </w:r>
    </w:p>
    <w:tbl>
      <w:tblPr>
        <w:tblW w:w="0" w:type="auto"/>
        <w:jc w:val="center"/>
        <w:tblCellSpacing w:w="15" w:type="dxa"/>
        <w:shd w:val="clear" w:color="auto" w:fill="FDF5E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"/>
        <w:gridCol w:w="2462"/>
        <w:gridCol w:w="364"/>
      </w:tblGrid>
      <w:tr w:rsidR="0066763A" w:rsidRPr="0066763A" w14:paraId="6FA656E7" w14:textId="77777777" w:rsidTr="0066763A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5E6"/>
            <w:vAlign w:val="center"/>
            <w:hideMark/>
          </w:tcPr>
          <w:p w14:paraId="0A071536" w14:textId="77777777" w:rsidR="0066763A" w:rsidRPr="0066763A" w:rsidRDefault="0066763A" w:rsidP="0066763A">
            <w:proofErr w:type="spellStart"/>
            <w:r w:rsidRPr="0066763A">
              <w:rPr>
                <w:b/>
                <w:bCs/>
              </w:rPr>
              <w:t>κπ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5E6"/>
            <w:vAlign w:val="center"/>
            <w:hideMark/>
          </w:tcPr>
          <w:p w14:paraId="4CC56F64" w14:textId="77777777" w:rsidR="0066763A" w:rsidRPr="0066763A" w:rsidRDefault="0066763A" w:rsidP="0066763A">
            <w:r w:rsidRPr="0066763A">
              <w:rPr>
                <w:b/>
                <w:bCs/>
              </w:rPr>
              <w:t>υποτακτικός σύνδεσμος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5E6"/>
            <w:vAlign w:val="center"/>
            <w:hideMark/>
          </w:tcPr>
          <w:p w14:paraId="4D4F20B3" w14:textId="77777777" w:rsidR="0066763A" w:rsidRPr="0066763A" w:rsidRDefault="0066763A" w:rsidP="0066763A">
            <w:proofErr w:type="spellStart"/>
            <w:r w:rsidRPr="0066763A">
              <w:rPr>
                <w:b/>
                <w:bCs/>
              </w:rPr>
              <w:t>δπ</w:t>
            </w:r>
            <w:proofErr w:type="spellEnd"/>
          </w:p>
        </w:tc>
      </w:tr>
    </w:tbl>
    <w:p w14:paraId="5B60E0FD" w14:textId="77777777" w:rsidR="0066763A" w:rsidRPr="0066763A" w:rsidRDefault="0066763A" w:rsidP="0066763A">
      <w:r w:rsidRPr="0066763A">
        <w:t> </w:t>
      </w:r>
    </w:p>
    <w:p w14:paraId="2EA43A87" w14:textId="77777777" w:rsidR="0066763A" w:rsidRPr="0066763A" w:rsidRDefault="0066763A" w:rsidP="0066763A">
      <w:r w:rsidRPr="0066763A">
        <w:t>β. Όταν μια δευτερεύουσα υποτάσσεται σε μια κύρια και μια άλλη δευτερεύουσα υποτάσσεται όχι στην κύρια αλλά στη δευτερεύουσα, έχουμε </w:t>
      </w:r>
      <w:r w:rsidRPr="0066763A">
        <w:rPr>
          <w:b/>
          <w:bCs/>
        </w:rPr>
        <w:t>διαδοχική υπόταξη</w:t>
      </w:r>
      <w:r w:rsidRPr="0066763A">
        <w:t>.</w:t>
      </w:r>
    </w:p>
    <w:p w14:paraId="6D66271B" w14:textId="77777777" w:rsidR="0066763A" w:rsidRPr="0066763A" w:rsidRDefault="0066763A" w:rsidP="0066763A">
      <w:r w:rsidRPr="0066763A">
        <w:t> </w:t>
      </w:r>
    </w:p>
    <w:tbl>
      <w:tblPr>
        <w:tblW w:w="0" w:type="auto"/>
        <w:jc w:val="center"/>
        <w:tblCellSpacing w:w="15" w:type="dxa"/>
        <w:shd w:val="clear" w:color="auto" w:fill="FDF5E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"/>
        <w:gridCol w:w="2462"/>
        <w:gridCol w:w="349"/>
        <w:gridCol w:w="2462"/>
        <w:gridCol w:w="364"/>
      </w:tblGrid>
      <w:tr w:rsidR="0066763A" w:rsidRPr="0066763A" w14:paraId="5C244852" w14:textId="77777777" w:rsidTr="0066763A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5E6"/>
            <w:vAlign w:val="center"/>
            <w:hideMark/>
          </w:tcPr>
          <w:p w14:paraId="02F71D64" w14:textId="77777777" w:rsidR="0066763A" w:rsidRPr="0066763A" w:rsidRDefault="0066763A" w:rsidP="0066763A">
            <w:proofErr w:type="spellStart"/>
            <w:r w:rsidRPr="0066763A">
              <w:rPr>
                <w:b/>
                <w:bCs/>
              </w:rPr>
              <w:t>κπ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5E6"/>
            <w:vAlign w:val="center"/>
            <w:hideMark/>
          </w:tcPr>
          <w:p w14:paraId="5D2F2C11" w14:textId="77777777" w:rsidR="0066763A" w:rsidRPr="0066763A" w:rsidRDefault="0066763A" w:rsidP="0066763A">
            <w:r w:rsidRPr="0066763A">
              <w:rPr>
                <w:b/>
                <w:bCs/>
              </w:rPr>
              <w:t>υποτακτικός σύνδεσμος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5E6"/>
            <w:vAlign w:val="center"/>
            <w:hideMark/>
          </w:tcPr>
          <w:p w14:paraId="75BA5E7E" w14:textId="77777777" w:rsidR="0066763A" w:rsidRPr="0066763A" w:rsidRDefault="0066763A" w:rsidP="0066763A">
            <w:proofErr w:type="spellStart"/>
            <w:r w:rsidRPr="0066763A">
              <w:rPr>
                <w:b/>
                <w:bCs/>
              </w:rPr>
              <w:t>δπ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5E6"/>
            <w:vAlign w:val="center"/>
            <w:hideMark/>
          </w:tcPr>
          <w:p w14:paraId="09C80236" w14:textId="77777777" w:rsidR="0066763A" w:rsidRPr="0066763A" w:rsidRDefault="0066763A" w:rsidP="0066763A">
            <w:r w:rsidRPr="0066763A">
              <w:rPr>
                <w:b/>
                <w:bCs/>
              </w:rPr>
              <w:t>υποτακτικός σύνδεσμος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5E6"/>
            <w:vAlign w:val="center"/>
            <w:hideMark/>
          </w:tcPr>
          <w:p w14:paraId="59097D99" w14:textId="77777777" w:rsidR="0066763A" w:rsidRPr="0066763A" w:rsidRDefault="0066763A" w:rsidP="0066763A">
            <w:proofErr w:type="spellStart"/>
            <w:r w:rsidRPr="0066763A">
              <w:rPr>
                <w:b/>
                <w:bCs/>
              </w:rPr>
              <w:t>δπ</w:t>
            </w:r>
            <w:proofErr w:type="spellEnd"/>
          </w:p>
        </w:tc>
      </w:tr>
    </w:tbl>
    <w:p w14:paraId="76F767A6" w14:textId="77777777" w:rsidR="0066763A" w:rsidRPr="0066763A" w:rsidRDefault="0066763A" w:rsidP="0066763A">
      <w:r w:rsidRPr="0066763A">
        <w:t> </w:t>
      </w:r>
    </w:p>
    <w:p w14:paraId="7DD27E63" w14:textId="59DC92FA" w:rsidR="0066763A" w:rsidRPr="0066763A" w:rsidRDefault="0066763A" w:rsidP="0066763A">
      <w:r w:rsidRPr="0066763A">
        <w:t> </w:t>
      </w:r>
      <w:r w:rsidRPr="0066763A">
        <w:rPr>
          <w:b/>
          <w:bCs/>
        </w:rPr>
        <w:t>Υποτακτικοί σύνδεσμοι</w:t>
      </w:r>
      <w:r w:rsidRPr="0066763A">
        <w:t> είναι οι: α) παραχωρητικοί ή ενδοτικοί, β) χρονικοί, γ) τελικοί, δ) ειδικοί, ε) υποθετικοί, στ) ενδοιαστικοί ή διστακτικοί. (Για τους συνδέσμους δες </w:t>
      </w:r>
      <w:hyperlink r:id="rId13" w:tgtFrame="_blank" w:history="1">
        <w:r w:rsidRPr="0066763A">
          <w:rPr>
            <w:rStyle w:val="-"/>
            <w:b/>
            <w:bCs/>
          </w:rPr>
          <w:t>εδώ</w:t>
        </w:r>
      </w:hyperlink>
      <w:r w:rsidRPr="0066763A">
        <w:t>)</w:t>
      </w:r>
    </w:p>
    <w:p w14:paraId="4B41784B" w14:textId="7DFF56E9" w:rsidR="0066763A" w:rsidRPr="0066763A" w:rsidRDefault="0066763A" w:rsidP="0066763A">
      <w:r w:rsidRPr="0066763A">
        <w:t> </w:t>
      </w:r>
      <w:r w:rsidRPr="0066763A">
        <w:rPr>
          <w:b/>
          <w:bCs/>
        </w:rPr>
        <w:t>ΠΡΟΣΟΧΗ</w:t>
      </w:r>
      <w:r w:rsidRPr="0066763A">
        <w:t> Για να μάθουμε να διακρίνουμε </w:t>
      </w:r>
      <w:r w:rsidRPr="0066763A">
        <w:rPr>
          <w:b/>
          <w:bCs/>
        </w:rPr>
        <w:t>εύκολα</w:t>
      </w:r>
      <w:r w:rsidRPr="0066763A">
        <w:t> αν η σύνδεση των προτάσεων είναι παρατακτική ή υποτακτική, θα πρέπει να </w:t>
      </w:r>
      <w:r w:rsidRPr="0066763A">
        <w:rPr>
          <w:b/>
          <w:bCs/>
        </w:rPr>
        <w:t>ξέρουμε</w:t>
      </w:r>
      <w:r w:rsidRPr="0066763A">
        <w:t> καλά τους συνδέσμους.</w:t>
      </w:r>
    </w:p>
    <w:p w14:paraId="29B0B3CF" w14:textId="77777777" w:rsidR="0066763A" w:rsidRPr="0066763A" w:rsidRDefault="0066763A" w:rsidP="0066763A">
      <w:r w:rsidRPr="0066763A">
        <w:br/>
      </w:r>
    </w:p>
    <w:p w14:paraId="7AEEC883" w14:textId="77777777" w:rsidR="0066763A" w:rsidRPr="0066763A" w:rsidRDefault="0066763A" w:rsidP="0066763A">
      <w:bookmarkStart w:id="3" w:name="5"/>
      <w:bookmarkEnd w:id="3"/>
      <w:r w:rsidRPr="0066763A">
        <w:t> </w:t>
      </w:r>
    </w:p>
    <w:p w14:paraId="358F5243" w14:textId="77777777" w:rsidR="0066763A" w:rsidRPr="0066763A" w:rsidRDefault="0066763A" w:rsidP="0066763A">
      <w:r w:rsidRPr="0066763A">
        <w:lastRenderedPageBreak/>
        <w:t>Ανακεφαλαίωση</w:t>
      </w:r>
    </w:p>
    <w:tbl>
      <w:tblPr>
        <w:tblpPr w:leftFromText="180" w:rightFromText="180" w:vertAnchor="text" w:horzAnchor="margin" w:tblpY="-52"/>
        <w:tblW w:w="0" w:type="auto"/>
        <w:tblCellSpacing w:w="15" w:type="dxa"/>
        <w:shd w:val="clear" w:color="auto" w:fill="FDF5E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5955"/>
      </w:tblGrid>
      <w:tr w:rsidR="0066763A" w:rsidRPr="0066763A" w14:paraId="57A4E182" w14:textId="77777777" w:rsidTr="006676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5E6"/>
            <w:vAlign w:val="center"/>
            <w:hideMark/>
          </w:tcPr>
          <w:p w14:paraId="2F7E9810" w14:textId="77777777" w:rsidR="0066763A" w:rsidRPr="0066763A" w:rsidRDefault="0066763A" w:rsidP="0066763A">
            <w:r w:rsidRPr="0066763A">
              <w:t>Ασύνδετο σχήμα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5E6"/>
            <w:vAlign w:val="center"/>
            <w:hideMark/>
          </w:tcPr>
          <w:p w14:paraId="269C5CE7" w14:textId="77777777" w:rsidR="0066763A" w:rsidRPr="0066763A" w:rsidRDefault="0066763A" w:rsidP="0066763A">
            <w:r w:rsidRPr="0066763A">
              <w:t>πρόταση, πρόταση, πρόταση, πρόταση</w:t>
            </w:r>
          </w:p>
        </w:tc>
      </w:tr>
      <w:tr w:rsidR="0066763A" w:rsidRPr="0066763A" w14:paraId="4C49D861" w14:textId="77777777" w:rsidTr="006676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5E6"/>
            <w:vAlign w:val="center"/>
            <w:hideMark/>
          </w:tcPr>
          <w:p w14:paraId="6B6C1F07" w14:textId="77777777" w:rsidR="0066763A" w:rsidRPr="0066763A" w:rsidRDefault="0066763A" w:rsidP="0066763A">
            <w:r w:rsidRPr="0066763A">
              <w:t>Παρατακτική σύνδεση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5E6"/>
            <w:vAlign w:val="center"/>
            <w:hideMark/>
          </w:tcPr>
          <w:p w14:paraId="2DEF317A" w14:textId="77777777" w:rsidR="0066763A" w:rsidRPr="0066763A" w:rsidRDefault="0066763A" w:rsidP="0066763A">
            <w:r w:rsidRPr="0066763A">
              <w:rPr>
                <w:b/>
                <w:bCs/>
              </w:rPr>
              <w:t>πρόταση παρατακτικός σύνδεσμος</w:t>
            </w:r>
            <w:r w:rsidRPr="0066763A">
              <w:t> </w:t>
            </w:r>
            <w:r w:rsidRPr="0066763A">
              <w:rPr>
                <w:b/>
                <w:bCs/>
              </w:rPr>
              <w:t>πρόταση παρατακτικός σύνδεσμος πρόταση</w:t>
            </w:r>
          </w:p>
        </w:tc>
      </w:tr>
      <w:tr w:rsidR="0066763A" w:rsidRPr="0066763A" w14:paraId="36A2B1C3" w14:textId="77777777" w:rsidTr="006676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5E6"/>
            <w:vAlign w:val="center"/>
            <w:hideMark/>
          </w:tcPr>
          <w:p w14:paraId="47FEF0E2" w14:textId="77777777" w:rsidR="0066763A" w:rsidRPr="0066763A" w:rsidRDefault="0066763A" w:rsidP="0066763A">
            <w:r w:rsidRPr="0066763A">
              <w:t>Υποτακτική σύνδεση (απλή)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5E6"/>
            <w:vAlign w:val="center"/>
            <w:hideMark/>
          </w:tcPr>
          <w:p w14:paraId="1A6BDA4E" w14:textId="77777777" w:rsidR="0066763A" w:rsidRPr="0066763A" w:rsidRDefault="0066763A" w:rsidP="0066763A">
            <w:proofErr w:type="spellStart"/>
            <w:r w:rsidRPr="0066763A">
              <w:rPr>
                <w:b/>
                <w:bCs/>
              </w:rPr>
              <w:t>κ.π</w:t>
            </w:r>
            <w:proofErr w:type="spellEnd"/>
            <w:r w:rsidRPr="0066763A">
              <w:rPr>
                <w:b/>
                <w:bCs/>
              </w:rPr>
              <w:t>.</w:t>
            </w:r>
            <w:r w:rsidRPr="0066763A">
              <w:t> </w:t>
            </w:r>
            <w:r w:rsidRPr="0066763A">
              <w:rPr>
                <w:b/>
                <w:bCs/>
              </w:rPr>
              <w:t>υποτακτικός σύνδεσμος</w:t>
            </w:r>
            <w:r w:rsidRPr="0066763A">
              <w:t> </w:t>
            </w:r>
            <w:proofErr w:type="spellStart"/>
            <w:r w:rsidRPr="0066763A">
              <w:rPr>
                <w:b/>
                <w:bCs/>
              </w:rPr>
              <w:t>δ.π</w:t>
            </w:r>
            <w:proofErr w:type="spellEnd"/>
            <w:r w:rsidRPr="0066763A">
              <w:rPr>
                <w:b/>
                <w:bCs/>
              </w:rPr>
              <w:t>.</w:t>
            </w:r>
          </w:p>
        </w:tc>
      </w:tr>
      <w:tr w:rsidR="0066763A" w:rsidRPr="0066763A" w14:paraId="7505844B" w14:textId="77777777" w:rsidTr="006676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5E6"/>
            <w:vAlign w:val="center"/>
            <w:hideMark/>
          </w:tcPr>
          <w:p w14:paraId="1A8A4E00" w14:textId="77777777" w:rsidR="0066763A" w:rsidRPr="0066763A" w:rsidRDefault="0066763A" w:rsidP="0066763A">
            <w:r w:rsidRPr="0066763A">
              <w:t>Υποτακτική σύνδεση (διαδοχική)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5E6"/>
            <w:vAlign w:val="center"/>
            <w:hideMark/>
          </w:tcPr>
          <w:p w14:paraId="46DF0667" w14:textId="77777777" w:rsidR="0066763A" w:rsidRPr="0066763A" w:rsidRDefault="0066763A" w:rsidP="0066763A">
            <w:proofErr w:type="spellStart"/>
            <w:r w:rsidRPr="0066763A">
              <w:rPr>
                <w:b/>
                <w:bCs/>
              </w:rPr>
              <w:t>κ.π</w:t>
            </w:r>
            <w:proofErr w:type="spellEnd"/>
            <w:r w:rsidRPr="0066763A">
              <w:rPr>
                <w:b/>
                <w:bCs/>
              </w:rPr>
              <w:t>.</w:t>
            </w:r>
            <w:r w:rsidRPr="0066763A">
              <w:t> </w:t>
            </w:r>
            <w:r w:rsidRPr="0066763A">
              <w:rPr>
                <w:b/>
                <w:bCs/>
              </w:rPr>
              <w:t>υποτακτικός σύνδεσμος</w:t>
            </w:r>
            <w:r w:rsidRPr="0066763A">
              <w:t> </w:t>
            </w:r>
            <w:proofErr w:type="spellStart"/>
            <w:r w:rsidRPr="0066763A">
              <w:rPr>
                <w:b/>
                <w:bCs/>
              </w:rPr>
              <w:t>δ.π</w:t>
            </w:r>
            <w:proofErr w:type="spellEnd"/>
            <w:r w:rsidRPr="0066763A">
              <w:rPr>
                <w:b/>
                <w:bCs/>
              </w:rPr>
              <w:t>.</w:t>
            </w:r>
            <w:r w:rsidRPr="0066763A">
              <w:t> </w:t>
            </w:r>
            <w:r w:rsidRPr="0066763A">
              <w:rPr>
                <w:b/>
                <w:bCs/>
              </w:rPr>
              <w:t>υποτακτικός σύνδεσμος</w:t>
            </w:r>
            <w:r w:rsidRPr="0066763A">
              <w:t> </w:t>
            </w:r>
            <w:proofErr w:type="spellStart"/>
            <w:r w:rsidRPr="0066763A">
              <w:rPr>
                <w:b/>
                <w:bCs/>
              </w:rPr>
              <w:t>δ.π</w:t>
            </w:r>
            <w:proofErr w:type="spellEnd"/>
            <w:r w:rsidRPr="0066763A">
              <w:rPr>
                <w:b/>
                <w:bCs/>
              </w:rPr>
              <w:t>.</w:t>
            </w:r>
          </w:p>
        </w:tc>
      </w:tr>
    </w:tbl>
    <w:p w14:paraId="565393CE" w14:textId="77777777" w:rsidR="0066763A" w:rsidRPr="0066763A" w:rsidRDefault="0066763A" w:rsidP="0066763A">
      <w:r w:rsidRPr="0066763A">
        <w:t> </w:t>
      </w:r>
    </w:p>
    <w:p w14:paraId="05815363" w14:textId="6FB11A25" w:rsidR="0066763A" w:rsidRPr="0066763A" w:rsidRDefault="0066763A" w:rsidP="0066763A">
      <w:pPr>
        <w:spacing w:line="240" w:lineRule="auto"/>
      </w:pPr>
      <w:r w:rsidRPr="0066763A">
        <w:t> </w:t>
      </w:r>
      <w:bookmarkStart w:id="4" w:name="syndesmoi"/>
      <w:bookmarkEnd w:id="4"/>
      <w:r w:rsidRPr="0066763A">
        <w:t>Οι σύνδεσμοι</w:t>
      </w:r>
    </w:p>
    <w:p w14:paraId="58332E21" w14:textId="77777777" w:rsidR="0066763A" w:rsidRPr="0066763A" w:rsidRDefault="0066763A" w:rsidP="0066763A">
      <w:pPr>
        <w:tabs>
          <w:tab w:val="left" w:pos="5028"/>
        </w:tabs>
        <w:spacing w:line="240" w:lineRule="auto"/>
        <w:ind w:left="248"/>
      </w:pPr>
      <w:r w:rsidRPr="0066763A">
        <w:t>Είδη</w:t>
      </w:r>
      <w:r w:rsidRPr="0066763A">
        <w:tab/>
      </w:r>
      <w:r w:rsidRPr="0066763A">
        <w:t>Σύνδεσμοι</w:t>
      </w:r>
    </w:p>
    <w:p w14:paraId="3E7D941C" w14:textId="77777777" w:rsidR="0066763A" w:rsidRPr="0066763A" w:rsidRDefault="0066763A" w:rsidP="0066763A">
      <w:pPr>
        <w:tabs>
          <w:tab w:val="left" w:pos="5028"/>
        </w:tabs>
        <w:spacing w:line="240" w:lineRule="auto"/>
        <w:ind w:left="248"/>
        <w:rPr>
          <w:b/>
          <w:bCs/>
        </w:rPr>
      </w:pPr>
      <w:r w:rsidRPr="0066763A">
        <w:rPr>
          <w:b/>
          <w:bCs/>
        </w:rPr>
        <w:t>Παρατακτικοί</w:t>
      </w:r>
      <w:r w:rsidRPr="0066763A">
        <w:rPr>
          <w:b/>
          <w:bCs/>
        </w:rPr>
        <w:tab/>
      </w:r>
      <w:r w:rsidRPr="0066763A">
        <w:rPr>
          <w:b/>
          <w:bCs/>
        </w:rPr>
        <w:t> </w:t>
      </w:r>
    </w:p>
    <w:p w14:paraId="72A7D421" w14:textId="77777777" w:rsidR="0066763A" w:rsidRPr="0066763A" w:rsidRDefault="0066763A" w:rsidP="0066763A">
      <w:pPr>
        <w:tabs>
          <w:tab w:val="left" w:pos="5028"/>
        </w:tabs>
        <w:spacing w:line="240" w:lineRule="auto"/>
        <w:ind w:left="248"/>
      </w:pPr>
      <w:r w:rsidRPr="0066763A">
        <w:t>1. Συμπλεκτικοί</w:t>
      </w:r>
      <w:r w:rsidRPr="0066763A">
        <w:tab/>
      </w:r>
      <w:r w:rsidRPr="0066763A">
        <w:t>και/κι, ούτε, μήτε (ουδέ, μηδέ σε παλαιότερα κείμενα)</w:t>
      </w:r>
    </w:p>
    <w:p w14:paraId="2B81EDA6" w14:textId="77777777" w:rsidR="0066763A" w:rsidRPr="0066763A" w:rsidRDefault="0066763A" w:rsidP="0066763A">
      <w:pPr>
        <w:tabs>
          <w:tab w:val="left" w:pos="5028"/>
        </w:tabs>
        <w:spacing w:line="240" w:lineRule="auto"/>
        <w:ind w:left="248"/>
      </w:pPr>
      <w:r w:rsidRPr="0066763A">
        <w:t>2. Διαχωριστικοί</w:t>
      </w:r>
      <w:r w:rsidRPr="0066763A">
        <w:tab/>
      </w:r>
      <w:r w:rsidRPr="0066763A">
        <w:t>ή, είτε</w:t>
      </w:r>
    </w:p>
    <w:p w14:paraId="3286D64B" w14:textId="77777777" w:rsidR="0066763A" w:rsidRPr="0066763A" w:rsidRDefault="0066763A" w:rsidP="0066763A">
      <w:pPr>
        <w:tabs>
          <w:tab w:val="left" w:pos="5028"/>
        </w:tabs>
        <w:spacing w:line="240" w:lineRule="auto"/>
        <w:ind w:left="248"/>
      </w:pPr>
      <w:r w:rsidRPr="0066763A">
        <w:t>3. Αντιθετικοί</w:t>
      </w:r>
      <w:r w:rsidRPr="0066763A">
        <w:tab/>
      </w:r>
      <w:r w:rsidRPr="0066763A">
        <w:rPr>
          <w:b/>
          <w:bCs/>
        </w:rPr>
        <w:t>αν και</w:t>
      </w:r>
      <w:r w:rsidRPr="0066763A">
        <w:t>, αλλά, μα, παρά, όμως, ωστόσο, </w:t>
      </w:r>
      <w:r w:rsidRPr="0066763A">
        <w:rPr>
          <w:b/>
          <w:bCs/>
        </w:rPr>
        <w:t>ενώ</w:t>
      </w:r>
      <w:r w:rsidRPr="0066763A">
        <w:t>, </w:t>
      </w:r>
      <w:r w:rsidRPr="0066763A">
        <w:rPr>
          <w:b/>
          <w:bCs/>
        </w:rPr>
        <w:t>μολονότι</w:t>
      </w:r>
      <w:r w:rsidRPr="0066763A">
        <w:t>, μόνο (που)</w:t>
      </w:r>
    </w:p>
    <w:p w14:paraId="79D7BEAE" w14:textId="77777777" w:rsidR="0066763A" w:rsidRPr="0066763A" w:rsidRDefault="0066763A" w:rsidP="0066763A">
      <w:pPr>
        <w:tabs>
          <w:tab w:val="left" w:pos="5028"/>
        </w:tabs>
        <w:spacing w:line="240" w:lineRule="auto"/>
        <w:ind w:left="248"/>
      </w:pPr>
      <w:r w:rsidRPr="0066763A">
        <w:t>4. Συμπερασματικοί</w:t>
      </w:r>
      <w:r w:rsidRPr="0066763A">
        <w:tab/>
      </w:r>
      <w:r w:rsidRPr="0066763A">
        <w:t>λοιπόν, </w:t>
      </w:r>
      <w:r w:rsidRPr="0066763A">
        <w:rPr>
          <w:b/>
          <w:bCs/>
        </w:rPr>
        <w:t>ώστε</w:t>
      </w:r>
      <w:r w:rsidRPr="0066763A">
        <w:t>, άρα, επομένως, οπότε</w:t>
      </w:r>
    </w:p>
    <w:p w14:paraId="64BB0555" w14:textId="77777777" w:rsidR="0066763A" w:rsidRPr="0066763A" w:rsidRDefault="0066763A" w:rsidP="0066763A">
      <w:pPr>
        <w:tabs>
          <w:tab w:val="left" w:pos="5028"/>
        </w:tabs>
        <w:spacing w:line="240" w:lineRule="auto"/>
        <w:ind w:left="248"/>
      </w:pPr>
      <w:r w:rsidRPr="0066763A">
        <w:t>5. Επεξηγηματικός</w:t>
      </w:r>
      <w:r w:rsidRPr="0066763A">
        <w:tab/>
      </w:r>
      <w:r w:rsidRPr="0066763A">
        <w:t>δηλαδή</w:t>
      </w:r>
    </w:p>
    <w:p w14:paraId="75C86BE9" w14:textId="77777777" w:rsidR="0066763A" w:rsidRPr="0066763A" w:rsidRDefault="0066763A" w:rsidP="0066763A">
      <w:pPr>
        <w:spacing w:line="240" w:lineRule="auto"/>
        <w:ind w:left="248"/>
        <w:rPr>
          <w:b/>
          <w:bCs/>
        </w:rPr>
      </w:pPr>
      <w:r w:rsidRPr="0066763A">
        <w:rPr>
          <w:b/>
          <w:bCs/>
        </w:rPr>
        <w:t>Υποτακτικοί: στις ονοματικές προτάσεις</w:t>
      </w:r>
    </w:p>
    <w:p w14:paraId="24E0C846" w14:textId="77777777" w:rsidR="0066763A" w:rsidRPr="0066763A" w:rsidRDefault="0066763A" w:rsidP="0066763A">
      <w:pPr>
        <w:tabs>
          <w:tab w:val="left" w:pos="5028"/>
        </w:tabs>
        <w:spacing w:line="240" w:lineRule="auto"/>
        <w:ind w:left="248"/>
      </w:pPr>
      <w:r w:rsidRPr="0066763A">
        <w:t>6. Ειδικοί</w:t>
      </w:r>
      <w:r w:rsidRPr="0066763A">
        <w:tab/>
      </w:r>
      <w:r w:rsidRPr="0066763A">
        <w:t>πως, που, ότι</w:t>
      </w:r>
    </w:p>
    <w:p w14:paraId="5E6FFE5E" w14:textId="77777777" w:rsidR="0066763A" w:rsidRPr="0066763A" w:rsidRDefault="0066763A" w:rsidP="0066763A">
      <w:pPr>
        <w:tabs>
          <w:tab w:val="left" w:pos="5028"/>
        </w:tabs>
        <w:spacing w:line="240" w:lineRule="auto"/>
        <w:ind w:left="248"/>
      </w:pPr>
      <w:r w:rsidRPr="0066763A">
        <w:t>7. Ενδοιαστικοί (ή διστακτικοί)</w:t>
      </w:r>
      <w:r w:rsidRPr="0066763A">
        <w:tab/>
      </w:r>
      <w:r w:rsidRPr="0066763A">
        <w:t>μην, μήπως</w:t>
      </w:r>
    </w:p>
    <w:p w14:paraId="097E4D4B" w14:textId="77777777" w:rsidR="0066763A" w:rsidRPr="0066763A" w:rsidRDefault="0066763A" w:rsidP="0066763A">
      <w:pPr>
        <w:tabs>
          <w:tab w:val="left" w:pos="5028"/>
        </w:tabs>
        <w:spacing w:line="240" w:lineRule="auto"/>
        <w:ind w:left="248"/>
      </w:pPr>
      <w:r w:rsidRPr="0066763A">
        <w:t>8. Βουλητικός</w:t>
      </w:r>
      <w:r w:rsidRPr="0066763A">
        <w:tab/>
      </w:r>
      <w:r w:rsidRPr="0066763A">
        <w:t>να</w:t>
      </w:r>
    </w:p>
    <w:p w14:paraId="4D67F45C" w14:textId="77777777" w:rsidR="0066763A" w:rsidRPr="0066763A" w:rsidRDefault="0066763A" w:rsidP="0066763A">
      <w:pPr>
        <w:spacing w:line="240" w:lineRule="auto"/>
        <w:ind w:left="248"/>
        <w:rPr>
          <w:b/>
          <w:bCs/>
        </w:rPr>
      </w:pPr>
      <w:r w:rsidRPr="0066763A">
        <w:rPr>
          <w:b/>
          <w:bCs/>
        </w:rPr>
        <w:t>Υποτακτικοί: στις επιρρηματικές προτάσεις</w:t>
      </w:r>
    </w:p>
    <w:p w14:paraId="28165D84" w14:textId="77777777" w:rsidR="0066763A" w:rsidRPr="0066763A" w:rsidRDefault="0066763A" w:rsidP="0066763A">
      <w:pPr>
        <w:tabs>
          <w:tab w:val="left" w:pos="5028"/>
        </w:tabs>
        <w:spacing w:line="240" w:lineRule="auto"/>
        <w:ind w:left="248"/>
      </w:pPr>
      <w:r w:rsidRPr="0066763A">
        <w:t>9. Χρονικοί</w:t>
      </w:r>
      <w:r w:rsidRPr="0066763A">
        <w:tab/>
      </w:r>
      <w:r w:rsidRPr="0066763A">
        <w:t>άμα, όταν, ενώ, καθώς, αφού, αφότου, πριν (πριν να), μόλις, προτού, σαν, ώσπου, ωσότου, που</w:t>
      </w:r>
    </w:p>
    <w:p w14:paraId="7D0E6099" w14:textId="77777777" w:rsidR="0066763A" w:rsidRPr="0066763A" w:rsidRDefault="0066763A" w:rsidP="0066763A">
      <w:pPr>
        <w:tabs>
          <w:tab w:val="left" w:pos="5028"/>
        </w:tabs>
        <w:spacing w:line="240" w:lineRule="auto"/>
        <w:ind w:left="248"/>
      </w:pPr>
      <w:r w:rsidRPr="0066763A">
        <w:t>10. Αιτιολογικοί</w:t>
      </w:r>
      <w:r w:rsidRPr="0066763A">
        <w:tab/>
      </w:r>
      <w:r w:rsidRPr="0066763A">
        <w:t>γιατί, επειδή, αφού, τι (ποιητικό), ότι, πως (σπάνια), που, σαν που</w:t>
      </w:r>
    </w:p>
    <w:p w14:paraId="2B9CD102" w14:textId="77777777" w:rsidR="0066763A" w:rsidRPr="0066763A" w:rsidRDefault="0066763A" w:rsidP="0066763A">
      <w:pPr>
        <w:tabs>
          <w:tab w:val="left" w:pos="5028"/>
        </w:tabs>
        <w:spacing w:line="240" w:lineRule="auto"/>
        <w:ind w:left="248"/>
      </w:pPr>
      <w:r w:rsidRPr="0066763A">
        <w:t>11. Υποθετικοί</w:t>
      </w:r>
      <w:r w:rsidRPr="0066763A">
        <w:tab/>
      </w:r>
      <w:r w:rsidRPr="0066763A">
        <w:t>αν/εάν, άμα, σαν</w:t>
      </w:r>
    </w:p>
    <w:p w14:paraId="3A0B0448" w14:textId="77777777" w:rsidR="0066763A" w:rsidRPr="0066763A" w:rsidRDefault="0066763A" w:rsidP="0066763A">
      <w:pPr>
        <w:tabs>
          <w:tab w:val="left" w:pos="5028"/>
        </w:tabs>
        <w:spacing w:line="240" w:lineRule="auto"/>
        <w:ind w:left="248"/>
      </w:pPr>
      <w:r w:rsidRPr="0066763A">
        <w:t>12. Τελικοί</w:t>
      </w:r>
      <w:r w:rsidRPr="0066763A">
        <w:tab/>
      </w:r>
      <w:r w:rsidRPr="0066763A">
        <w:t>να, για να</w:t>
      </w:r>
    </w:p>
    <w:p w14:paraId="53B00DBB" w14:textId="77777777" w:rsidR="0066763A" w:rsidRPr="0066763A" w:rsidRDefault="0066763A" w:rsidP="0066763A">
      <w:pPr>
        <w:tabs>
          <w:tab w:val="left" w:pos="5028"/>
        </w:tabs>
        <w:spacing w:line="240" w:lineRule="auto"/>
        <w:ind w:left="248"/>
      </w:pPr>
      <w:r w:rsidRPr="0066763A">
        <w:t>13. Αποτελεσματικοί</w:t>
      </w:r>
      <w:r w:rsidRPr="0066763A">
        <w:tab/>
      </w:r>
      <w:r w:rsidRPr="0066763A">
        <w:rPr>
          <w:b/>
          <w:bCs/>
        </w:rPr>
        <w:t>ώστε</w:t>
      </w:r>
      <w:r w:rsidRPr="0066763A">
        <w:t> (να), που</w:t>
      </w:r>
    </w:p>
    <w:p w14:paraId="240B9507" w14:textId="77777777" w:rsidR="0066763A" w:rsidRPr="0066763A" w:rsidRDefault="0066763A" w:rsidP="0066763A">
      <w:pPr>
        <w:tabs>
          <w:tab w:val="left" w:pos="5028"/>
        </w:tabs>
        <w:spacing w:line="240" w:lineRule="auto"/>
        <w:ind w:left="248"/>
      </w:pPr>
      <w:r w:rsidRPr="0066763A">
        <w:t>14. Εναντιωματικοί / παραχωρητικοί</w:t>
      </w:r>
      <w:r w:rsidRPr="0066763A">
        <w:tab/>
      </w:r>
      <w:r w:rsidRPr="0066763A">
        <w:rPr>
          <w:b/>
          <w:bCs/>
        </w:rPr>
        <w:t>αν και</w:t>
      </w:r>
      <w:r w:rsidRPr="0066763A">
        <w:t>, </w:t>
      </w:r>
      <w:r w:rsidRPr="0066763A">
        <w:rPr>
          <w:b/>
          <w:bCs/>
        </w:rPr>
        <w:t>ενώ</w:t>
      </w:r>
      <w:r w:rsidRPr="0066763A">
        <w:t>, </w:t>
      </w:r>
      <w:r w:rsidRPr="0066763A">
        <w:rPr>
          <w:b/>
          <w:bCs/>
        </w:rPr>
        <w:t>μολονότι</w:t>
      </w:r>
      <w:r w:rsidRPr="0066763A">
        <w:t>, που</w:t>
      </w:r>
    </w:p>
    <w:p w14:paraId="2EBA510B" w14:textId="175B7BBC" w:rsidR="00F53E26" w:rsidRDefault="0066763A" w:rsidP="0066763A">
      <w:pPr>
        <w:tabs>
          <w:tab w:val="left" w:pos="5028"/>
        </w:tabs>
        <w:spacing w:line="240" w:lineRule="auto"/>
        <w:ind w:left="248"/>
      </w:pPr>
      <w:r w:rsidRPr="0066763A">
        <w:t>15. Συγκριτικός</w:t>
      </w:r>
      <w:r w:rsidRPr="0066763A">
        <w:tab/>
      </w:r>
      <w:r w:rsidRPr="0066763A">
        <w:t>παρά</w:t>
      </w:r>
    </w:p>
    <w:sectPr w:rsidR="00F53E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3A"/>
    <w:rsid w:val="0040084D"/>
    <w:rsid w:val="0066763A"/>
    <w:rsid w:val="00DD6D77"/>
    <w:rsid w:val="00F5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F354"/>
  <w15:chartTrackingRefBased/>
  <w15:docId w15:val="{D4BDA725-E104-4D7E-9E70-207E2BF7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676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67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676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67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676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676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676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676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676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676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676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676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6763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6763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6763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6763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6763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676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67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67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676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67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67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6763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6763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6763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676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6763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6763A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66763A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67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7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016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7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632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271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0435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sers.sch.gr/ipap/Ellinikos%20Politismos/Yliko/Theoria%20Nea/syndesmoi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ers.sch.gr/ipap/Ellinikos%20Politismos/Yliko/Theoria%20Nea/syndesmoi.htm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ers.sch.gr/ipap/Ellinikos%20Politismos/Yliko/Theoria%20Nea/Syndesi-protaseon-ne.htm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users.sch.gr/ipap/Ellinikos%20Politismos/Yliko/Theoria%20Nea/Syndesi-protaseon-ne.ht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hyperlink" Target="https://users.sch.gr/ipap/Ellinikos%20Politismos/Yliko/Theoria%20Nea/Syndesi-protaseon-ne.htm" TargetMode="Externa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1346</Words>
  <Characters>7269</Characters>
  <Application>Microsoft Office Word</Application>
  <DocSecurity>0</DocSecurity>
  <Lines>60</Lines>
  <Paragraphs>17</Paragraphs>
  <ScaleCrop>false</ScaleCrop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Χρύσα Παπαγεωργίου</dc:creator>
  <cp:keywords/>
  <dc:description/>
  <cp:lastModifiedBy>Χρύσα Παπαγεωργίου</cp:lastModifiedBy>
  <cp:revision>1</cp:revision>
  <dcterms:created xsi:type="dcterms:W3CDTF">2025-05-08T17:53:00Z</dcterms:created>
  <dcterms:modified xsi:type="dcterms:W3CDTF">2025-05-08T18:02:00Z</dcterms:modified>
</cp:coreProperties>
</file>