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7559D" w14:textId="4B2AF9BF" w:rsidR="002933E9" w:rsidRPr="002933E9" w:rsidRDefault="002933E9" w:rsidP="002933E9">
      <w:pPr>
        <w:rPr>
          <w:rFonts w:ascii="Cambria" w:hAnsi="Cambria"/>
          <w:b/>
          <w:bCs/>
          <w:sz w:val="32"/>
          <w:szCs w:val="32"/>
        </w:rPr>
      </w:pPr>
      <w:r w:rsidRPr="002933E9">
        <w:rPr>
          <w:rFonts w:ascii="Cambria" w:hAnsi="Cambria"/>
          <w:b/>
          <w:bCs/>
          <w:sz w:val="32"/>
          <w:szCs w:val="32"/>
        </w:rPr>
        <w:t xml:space="preserve">"ΑΘΗΝΑ : ΑΠΟ ΤΗ ΒΑΣΙΛΕΙΑ ΣΤΗΝ ΑΡΙΣΤΟΚΡΑΤΙΑ" </w:t>
      </w:r>
    </w:p>
    <w:p w14:paraId="1E0C4ADE" w14:textId="4BB17002" w:rsidR="002933E9" w:rsidRPr="002933E9" w:rsidRDefault="005D5B2C" w:rsidP="002933E9">
      <w:pPr>
        <w:rPr>
          <w:rFonts w:ascii="Cambria" w:hAnsi="Cambria"/>
          <w:sz w:val="28"/>
          <w:szCs w:val="28"/>
        </w:rPr>
      </w:pPr>
      <w:r>
        <w:rPr>
          <w:rFonts w:ascii="Cambria" w:hAnsi="Cambria"/>
          <w:sz w:val="28"/>
          <w:szCs w:val="28"/>
        </w:rPr>
        <w:t xml:space="preserve">                                           </w:t>
      </w:r>
      <w:r w:rsidR="002933E9" w:rsidRPr="005D5B2C">
        <w:rPr>
          <w:rFonts w:ascii="Cambria" w:hAnsi="Cambria"/>
          <w:sz w:val="28"/>
          <w:szCs w:val="28"/>
        </w:rPr>
        <w:drawing>
          <wp:inline distT="0" distB="0" distL="0" distR="0" wp14:anchorId="366CD6A8" wp14:editId="26C143A4">
            <wp:extent cx="3048000" cy="2152650"/>
            <wp:effectExtent l="0" t="0" r="0" b="0"/>
            <wp:docPr id="489069223" name="Εικόνα 4">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8000" cy="2152650"/>
                    </a:xfrm>
                    <a:prstGeom prst="rect">
                      <a:avLst/>
                    </a:prstGeom>
                    <a:noFill/>
                    <a:ln>
                      <a:noFill/>
                    </a:ln>
                  </pic:spPr>
                </pic:pic>
              </a:graphicData>
            </a:graphic>
          </wp:inline>
        </w:drawing>
      </w:r>
    </w:p>
    <w:p w14:paraId="57471D4E" w14:textId="5E63834E" w:rsidR="002933E9" w:rsidRPr="002933E9" w:rsidRDefault="002933E9" w:rsidP="002933E9">
      <w:pPr>
        <w:rPr>
          <w:rFonts w:ascii="Cambria" w:hAnsi="Cambria"/>
          <w:sz w:val="28"/>
          <w:szCs w:val="28"/>
        </w:rPr>
      </w:pPr>
      <w:r w:rsidRPr="002933E9">
        <w:rPr>
          <w:rFonts w:ascii="Cambria" w:hAnsi="Cambria"/>
          <w:sz w:val="28"/>
          <w:szCs w:val="28"/>
        </w:rPr>
        <w:br/>
        <w:t> </w:t>
      </w:r>
      <w:r w:rsidRPr="002933E9">
        <w:rPr>
          <w:rFonts w:ascii="Cambria" w:hAnsi="Cambria"/>
          <w:b/>
          <w:bCs/>
          <w:sz w:val="28"/>
          <w:szCs w:val="28"/>
        </w:rPr>
        <w:t>Πώς δημιουργήθηκε το κράτος της Αθήνας ;</w:t>
      </w:r>
    </w:p>
    <w:p w14:paraId="4544CE27" w14:textId="2AB13CE6" w:rsidR="002933E9" w:rsidRPr="002933E9" w:rsidRDefault="002933E9" w:rsidP="0022062E">
      <w:pPr>
        <w:jc w:val="both"/>
        <w:rPr>
          <w:rFonts w:ascii="Cambria" w:hAnsi="Cambria"/>
          <w:sz w:val="28"/>
          <w:szCs w:val="28"/>
        </w:rPr>
      </w:pPr>
      <w:r w:rsidRPr="002933E9">
        <w:rPr>
          <w:rFonts w:ascii="Cambria" w:hAnsi="Cambria"/>
          <w:b/>
          <w:bCs/>
          <w:sz w:val="28"/>
          <w:szCs w:val="28"/>
        </w:rPr>
        <w:t>Αττική</w:t>
      </w:r>
      <w:r w:rsidRPr="002933E9">
        <w:rPr>
          <w:rFonts w:ascii="Cambria" w:hAnsi="Cambria"/>
          <w:sz w:val="28"/>
          <w:szCs w:val="28"/>
        </w:rPr>
        <w:t> : ήταν μια περιοχή φτωχή, όπου οι άνθρωποι ασχολούνταν με τη </w:t>
      </w:r>
      <w:r w:rsidRPr="002933E9">
        <w:rPr>
          <w:rFonts w:ascii="Cambria" w:hAnsi="Cambria"/>
          <w:b/>
          <w:bCs/>
          <w:sz w:val="28"/>
          <w:szCs w:val="28"/>
        </w:rPr>
        <w:t>γεωργία</w:t>
      </w:r>
      <w:r w:rsidRPr="002933E9">
        <w:rPr>
          <w:rFonts w:ascii="Cambria" w:hAnsi="Cambria"/>
          <w:sz w:val="28"/>
          <w:szCs w:val="28"/>
        </w:rPr>
        <w:t> (στις πεδιάδες) και την </w:t>
      </w:r>
      <w:r w:rsidRPr="002933E9">
        <w:rPr>
          <w:rFonts w:ascii="Cambria" w:hAnsi="Cambria"/>
          <w:b/>
          <w:bCs/>
          <w:sz w:val="28"/>
          <w:szCs w:val="28"/>
        </w:rPr>
        <w:t>κτηνοτροφία</w:t>
      </w:r>
      <w:r w:rsidRPr="002933E9">
        <w:rPr>
          <w:rFonts w:ascii="Cambria" w:hAnsi="Cambria"/>
          <w:sz w:val="28"/>
          <w:szCs w:val="28"/>
        </w:rPr>
        <w:t> (στις ορεινές περιοχές). Η </w:t>
      </w:r>
      <w:r w:rsidRPr="002933E9">
        <w:rPr>
          <w:rFonts w:ascii="Cambria" w:hAnsi="Cambria"/>
          <w:b/>
          <w:bCs/>
          <w:sz w:val="28"/>
          <w:szCs w:val="28"/>
        </w:rPr>
        <w:t>θάλασσα</w:t>
      </w:r>
      <w:r w:rsidRPr="002933E9">
        <w:rPr>
          <w:rFonts w:ascii="Cambria" w:hAnsi="Cambria"/>
          <w:sz w:val="28"/>
          <w:szCs w:val="28"/>
        </w:rPr>
        <w:t> όμως που ήταν δίπλα της οδήγησε στη </w:t>
      </w:r>
      <w:r w:rsidRPr="002933E9">
        <w:rPr>
          <w:rFonts w:ascii="Cambria" w:hAnsi="Cambria"/>
          <w:b/>
          <w:bCs/>
          <w:sz w:val="28"/>
          <w:szCs w:val="28"/>
        </w:rPr>
        <w:t>μεγάλη ανάπτυξη της ναυτιλίας και του εμπορίου.</w:t>
      </w:r>
    </w:p>
    <w:p w14:paraId="7BA589A7" w14:textId="0409E369" w:rsidR="002933E9" w:rsidRPr="002933E9" w:rsidRDefault="002933E9" w:rsidP="0022062E">
      <w:pPr>
        <w:jc w:val="both"/>
        <w:rPr>
          <w:rFonts w:ascii="Cambria" w:hAnsi="Cambria"/>
          <w:sz w:val="28"/>
          <w:szCs w:val="28"/>
        </w:rPr>
      </w:pPr>
      <w:r w:rsidRPr="002933E9">
        <w:rPr>
          <w:rFonts w:ascii="Cambria" w:hAnsi="Cambria"/>
          <w:sz w:val="28"/>
          <w:szCs w:val="28"/>
        </w:rPr>
        <w:t>Αργότερα ο </w:t>
      </w:r>
      <w:r w:rsidRPr="002933E9">
        <w:rPr>
          <w:rFonts w:ascii="Cambria" w:hAnsi="Cambria"/>
          <w:b/>
          <w:bCs/>
          <w:sz w:val="28"/>
          <w:szCs w:val="28"/>
        </w:rPr>
        <w:t>Θησέας</w:t>
      </w:r>
      <w:r w:rsidRPr="002933E9">
        <w:rPr>
          <w:rFonts w:ascii="Cambria" w:hAnsi="Cambria"/>
          <w:sz w:val="28"/>
          <w:szCs w:val="28"/>
        </w:rPr>
        <w:t> ένωσε τους οι συνοικισμούς της Αττικής και δημιουργήθηκε η πόλη - κράτος της Αθήνας. Για να θυμούνται αυτό το γεγονός οι Αθηναίοι γιόρταζαν τα </w:t>
      </w:r>
      <w:r w:rsidRPr="002933E9">
        <w:rPr>
          <w:rFonts w:ascii="Cambria" w:hAnsi="Cambria"/>
          <w:b/>
          <w:bCs/>
          <w:sz w:val="28"/>
          <w:szCs w:val="28"/>
        </w:rPr>
        <w:t>Παναθήναια</w:t>
      </w:r>
      <w:r w:rsidRPr="002933E9">
        <w:rPr>
          <w:rFonts w:ascii="Cambria" w:hAnsi="Cambria"/>
          <w:sz w:val="28"/>
          <w:szCs w:val="28"/>
        </w:rPr>
        <w:t>, την πιο λαμπρή γιορτή τους.</w:t>
      </w:r>
      <w:r w:rsidRPr="002933E9">
        <w:rPr>
          <w:rFonts w:ascii="Cambria" w:hAnsi="Cambria"/>
          <w:b/>
          <w:bCs/>
          <w:sz w:val="28"/>
          <w:szCs w:val="28"/>
        </w:rPr>
        <w:t> </w:t>
      </w:r>
      <w:r w:rsidR="005D5B2C" w:rsidRPr="005D5B2C">
        <w:rPr>
          <w:rFonts w:ascii="Cambria" w:hAnsi="Cambria"/>
          <w:b/>
          <w:bCs/>
          <w:sz w:val="28"/>
          <w:szCs w:val="28"/>
        </w:rPr>
        <w:t>Παναθήναια σημαίνει «γιορτή για όλους τους Αθηναίους», δηλαδή για όλους τους κατοίκους της </w:t>
      </w:r>
      <w:hyperlink r:id="rId8" w:history="1">
        <w:r w:rsidR="005D5B2C" w:rsidRPr="005D5B2C">
          <w:rPr>
            <w:rStyle w:val="-"/>
            <w:rFonts w:ascii="Cambria" w:hAnsi="Cambria"/>
            <w:b/>
            <w:bCs/>
            <w:sz w:val="28"/>
            <w:szCs w:val="28"/>
          </w:rPr>
          <w:t>Αττικής</w:t>
        </w:r>
      </w:hyperlink>
      <w:r w:rsidR="005D5B2C" w:rsidRPr="005D5B2C">
        <w:rPr>
          <w:rFonts w:ascii="Cambria" w:hAnsi="Cambria"/>
          <w:b/>
          <w:bCs/>
          <w:sz w:val="28"/>
          <w:szCs w:val="28"/>
        </w:rPr>
        <w:t>. Τελούνταν σε ανάμνηση του συνοικισμού και ήταν η εορτή της πολιούχου Αθηνάς. Περιλάμβανε χορούς, λαμπαδηφορία, μουσικούς, γυμναστικούς και ιππικούς αγώνες. Κορύφωση ήταν η πομπή που συνόδευε το πέπλο της Αθηνάς στην Ακρόπολη.</w:t>
      </w:r>
      <w:r w:rsidR="005D5B2C" w:rsidRPr="005D5B2C">
        <w:rPr>
          <w:rFonts w:ascii="Cambria" w:hAnsi="Cambria"/>
          <w:b/>
          <w:bCs/>
          <w:sz w:val="28"/>
          <w:szCs w:val="28"/>
        </w:rPr>
        <w:t xml:space="preserve"> </w:t>
      </w:r>
      <w:r w:rsidRPr="002933E9">
        <w:rPr>
          <w:rFonts w:ascii="Cambria" w:hAnsi="Cambria"/>
          <w:sz w:val="28"/>
          <w:szCs w:val="28"/>
        </w:rPr>
        <w:t>Οι Αθηναίοι ήταν </w:t>
      </w:r>
      <w:r w:rsidRPr="002933E9">
        <w:rPr>
          <w:rFonts w:ascii="Cambria" w:hAnsi="Cambria"/>
          <w:b/>
          <w:bCs/>
          <w:sz w:val="28"/>
          <w:szCs w:val="28"/>
        </w:rPr>
        <w:t>Ίωνες</w:t>
      </w:r>
      <w:r w:rsidRPr="002933E9">
        <w:rPr>
          <w:rFonts w:ascii="Cambria" w:hAnsi="Cambria"/>
          <w:sz w:val="28"/>
          <w:szCs w:val="28"/>
        </w:rPr>
        <w:t> και ήταν περήφανοι για την καταγωγή τους και τον τόπο τους.</w:t>
      </w:r>
    </w:p>
    <w:p w14:paraId="189EC38E" w14:textId="507CC33D" w:rsidR="002933E9" w:rsidRPr="002933E9" w:rsidRDefault="0022062E" w:rsidP="002933E9">
      <w:pPr>
        <w:rPr>
          <w:rFonts w:ascii="Cambria" w:hAnsi="Cambria"/>
          <w:sz w:val="28"/>
          <w:szCs w:val="28"/>
        </w:rPr>
      </w:pPr>
      <w:r>
        <w:rPr>
          <w:rFonts w:ascii="Cambria" w:hAnsi="Cambria"/>
          <w:sz w:val="28"/>
          <w:szCs w:val="28"/>
        </w:rPr>
        <w:t xml:space="preserve">                                                   </w:t>
      </w:r>
      <w:r w:rsidR="005D5B2C" w:rsidRPr="005D5B2C">
        <w:rPr>
          <w:rFonts w:ascii="Cambria" w:hAnsi="Cambria"/>
          <w:noProof/>
          <w:sz w:val="28"/>
          <w:szCs w:val="28"/>
        </w:rPr>
        <w:drawing>
          <wp:inline distT="0" distB="0" distL="0" distR="0" wp14:anchorId="293A0D70" wp14:editId="6EE565D4">
            <wp:extent cx="2487930" cy="1675765"/>
            <wp:effectExtent l="0" t="0" r="7620" b="635"/>
            <wp:docPr id="118790351"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7930" cy="1675765"/>
                    </a:xfrm>
                    <a:prstGeom prst="rect">
                      <a:avLst/>
                    </a:prstGeom>
                    <a:noFill/>
                  </pic:spPr>
                </pic:pic>
              </a:graphicData>
            </a:graphic>
          </wp:inline>
        </w:drawing>
      </w:r>
    </w:p>
    <w:p w14:paraId="0CDF581A" w14:textId="5D5AD765" w:rsidR="002933E9" w:rsidRPr="002933E9" w:rsidRDefault="002933E9" w:rsidP="002933E9">
      <w:pPr>
        <w:rPr>
          <w:rFonts w:ascii="Cambria" w:hAnsi="Cambria"/>
          <w:sz w:val="28"/>
          <w:szCs w:val="28"/>
        </w:rPr>
      </w:pPr>
      <w:r w:rsidRPr="002933E9">
        <w:rPr>
          <w:rFonts w:ascii="Cambria" w:hAnsi="Cambria"/>
          <w:b/>
          <w:bCs/>
          <w:sz w:val="28"/>
          <w:szCs w:val="28"/>
        </w:rPr>
        <w:t>Ποιο ήταν το πολίτευμα της Αθήνας ;</w:t>
      </w:r>
    </w:p>
    <w:p w14:paraId="11A216CD" w14:textId="01062E8A" w:rsidR="002933E9" w:rsidRPr="002933E9" w:rsidRDefault="002933E9" w:rsidP="002933E9">
      <w:pPr>
        <w:rPr>
          <w:rFonts w:ascii="Cambria" w:hAnsi="Cambria"/>
          <w:sz w:val="28"/>
          <w:szCs w:val="28"/>
        </w:rPr>
      </w:pPr>
      <w:r w:rsidRPr="002933E9">
        <w:rPr>
          <w:rFonts w:ascii="Cambria" w:hAnsi="Cambria"/>
          <w:sz w:val="28"/>
          <w:szCs w:val="28"/>
        </w:rPr>
        <w:t>Το πρώτο πολίτευμα της Αθήνας ήταν η </w:t>
      </w:r>
      <w:r w:rsidRPr="002933E9">
        <w:rPr>
          <w:rFonts w:ascii="Cambria" w:hAnsi="Cambria"/>
          <w:b/>
          <w:bCs/>
          <w:sz w:val="28"/>
          <w:szCs w:val="28"/>
        </w:rPr>
        <w:t>βασιλεία</w:t>
      </w:r>
      <w:r w:rsidRPr="002933E9">
        <w:rPr>
          <w:rFonts w:ascii="Cambria" w:hAnsi="Cambria"/>
          <w:sz w:val="28"/>
          <w:szCs w:val="28"/>
        </w:rPr>
        <w:t> και τελευταίος βασιλιάς ο </w:t>
      </w:r>
      <w:r w:rsidRPr="002933E9">
        <w:rPr>
          <w:rFonts w:ascii="Cambria" w:hAnsi="Cambria"/>
          <w:b/>
          <w:bCs/>
          <w:sz w:val="28"/>
          <w:szCs w:val="28"/>
        </w:rPr>
        <w:t>Κόδρος</w:t>
      </w:r>
      <w:r w:rsidRPr="002933E9">
        <w:rPr>
          <w:rFonts w:ascii="Cambria" w:hAnsi="Cambria"/>
          <w:sz w:val="28"/>
          <w:szCs w:val="28"/>
        </w:rPr>
        <w:t>. Μετά η Αθήνα απέκτησε </w:t>
      </w:r>
      <w:r w:rsidRPr="002933E9">
        <w:rPr>
          <w:rFonts w:ascii="Cambria" w:hAnsi="Cambria"/>
          <w:b/>
          <w:bCs/>
          <w:sz w:val="28"/>
          <w:szCs w:val="28"/>
        </w:rPr>
        <w:t>αριστοκρατικό πολίτευμα</w:t>
      </w:r>
      <w:r w:rsidRPr="002933E9">
        <w:rPr>
          <w:rFonts w:ascii="Cambria" w:hAnsi="Cambria"/>
          <w:sz w:val="28"/>
          <w:szCs w:val="28"/>
        </w:rPr>
        <w:t>.</w:t>
      </w:r>
    </w:p>
    <w:p w14:paraId="59D5CFE0" w14:textId="65340660" w:rsidR="002933E9" w:rsidRPr="002933E9" w:rsidRDefault="002933E9" w:rsidP="002933E9">
      <w:pPr>
        <w:rPr>
          <w:rFonts w:ascii="Cambria" w:hAnsi="Cambria"/>
          <w:sz w:val="28"/>
          <w:szCs w:val="28"/>
        </w:rPr>
      </w:pPr>
      <w:r w:rsidRPr="002933E9">
        <w:rPr>
          <w:rFonts w:ascii="Cambria" w:hAnsi="Cambria"/>
          <w:b/>
          <w:bCs/>
          <w:sz w:val="28"/>
          <w:szCs w:val="28"/>
          <w:u w:val="single"/>
        </w:rPr>
        <w:t>Ποιοι ήταν οι άρχοντες στο αριστοκρατικό πολίτευμα ;</w:t>
      </w:r>
    </w:p>
    <w:p w14:paraId="7A94BD3B" w14:textId="77777777" w:rsidR="002933E9" w:rsidRPr="002933E9" w:rsidRDefault="002933E9" w:rsidP="002933E9">
      <w:pPr>
        <w:numPr>
          <w:ilvl w:val="0"/>
          <w:numId w:val="1"/>
        </w:numPr>
        <w:rPr>
          <w:rFonts w:ascii="Cambria" w:hAnsi="Cambria"/>
          <w:sz w:val="28"/>
          <w:szCs w:val="28"/>
        </w:rPr>
      </w:pPr>
      <w:r w:rsidRPr="002933E9">
        <w:rPr>
          <w:rFonts w:ascii="Cambria" w:hAnsi="Cambria"/>
          <w:b/>
          <w:bCs/>
          <w:sz w:val="28"/>
          <w:szCs w:val="28"/>
        </w:rPr>
        <w:t>ο άρχοντας βασιλιάς :</w:t>
      </w:r>
      <w:r w:rsidRPr="002933E9">
        <w:rPr>
          <w:rFonts w:ascii="Cambria" w:hAnsi="Cambria"/>
          <w:sz w:val="28"/>
          <w:szCs w:val="28"/>
        </w:rPr>
        <w:t>είχε θρησκευτικές εξουσίες</w:t>
      </w:r>
    </w:p>
    <w:p w14:paraId="372C801D" w14:textId="77777777" w:rsidR="002933E9" w:rsidRPr="002933E9" w:rsidRDefault="002933E9" w:rsidP="002933E9">
      <w:pPr>
        <w:numPr>
          <w:ilvl w:val="0"/>
          <w:numId w:val="1"/>
        </w:numPr>
        <w:rPr>
          <w:rFonts w:ascii="Cambria" w:hAnsi="Cambria"/>
          <w:sz w:val="28"/>
          <w:szCs w:val="28"/>
        </w:rPr>
      </w:pPr>
      <w:r w:rsidRPr="002933E9">
        <w:rPr>
          <w:rFonts w:ascii="Cambria" w:hAnsi="Cambria"/>
          <w:b/>
          <w:bCs/>
          <w:sz w:val="28"/>
          <w:szCs w:val="28"/>
        </w:rPr>
        <w:lastRenderedPageBreak/>
        <w:t>ο επώνυμος άρχοντας : </w:t>
      </w:r>
      <w:r w:rsidRPr="002933E9">
        <w:rPr>
          <w:rFonts w:ascii="Cambria" w:hAnsi="Cambria"/>
          <w:sz w:val="28"/>
          <w:szCs w:val="28"/>
        </w:rPr>
        <w:t>είχε μεγάλη εξουσία και συγκαλούσε την Εκκλησία του Δήμου.</w:t>
      </w:r>
    </w:p>
    <w:p w14:paraId="413B9FCB" w14:textId="77777777" w:rsidR="002933E9" w:rsidRPr="002933E9" w:rsidRDefault="002933E9" w:rsidP="002933E9">
      <w:pPr>
        <w:numPr>
          <w:ilvl w:val="0"/>
          <w:numId w:val="1"/>
        </w:numPr>
        <w:rPr>
          <w:rFonts w:ascii="Cambria" w:hAnsi="Cambria"/>
          <w:sz w:val="28"/>
          <w:szCs w:val="28"/>
        </w:rPr>
      </w:pPr>
      <w:r w:rsidRPr="002933E9">
        <w:rPr>
          <w:rFonts w:ascii="Cambria" w:hAnsi="Cambria"/>
          <w:b/>
          <w:bCs/>
          <w:sz w:val="28"/>
          <w:szCs w:val="28"/>
        </w:rPr>
        <w:t>ο πολέμαρχος : </w:t>
      </w:r>
      <w:r w:rsidRPr="002933E9">
        <w:rPr>
          <w:rFonts w:ascii="Cambria" w:hAnsi="Cambria"/>
          <w:sz w:val="28"/>
          <w:szCs w:val="28"/>
        </w:rPr>
        <w:t>ήταν υπεύθυνος για στρατιωτικά θέματα.</w:t>
      </w:r>
    </w:p>
    <w:p w14:paraId="276DFE9F" w14:textId="77777777" w:rsidR="002933E9" w:rsidRPr="002933E9" w:rsidRDefault="002933E9" w:rsidP="002933E9">
      <w:pPr>
        <w:numPr>
          <w:ilvl w:val="0"/>
          <w:numId w:val="1"/>
        </w:numPr>
        <w:rPr>
          <w:rFonts w:ascii="Cambria" w:hAnsi="Cambria"/>
          <w:sz w:val="28"/>
          <w:szCs w:val="28"/>
        </w:rPr>
      </w:pPr>
      <w:r w:rsidRPr="002933E9">
        <w:rPr>
          <w:rFonts w:ascii="Cambria" w:hAnsi="Cambria"/>
          <w:b/>
          <w:bCs/>
          <w:sz w:val="28"/>
          <w:szCs w:val="28"/>
        </w:rPr>
        <w:t>οι 6 θεσμοθέτες : </w:t>
      </w:r>
      <w:r w:rsidRPr="002933E9">
        <w:rPr>
          <w:rFonts w:ascii="Cambria" w:hAnsi="Cambria"/>
          <w:sz w:val="28"/>
          <w:szCs w:val="28"/>
        </w:rPr>
        <w:t>υπεύθυνοι για δικαστικά θέματα.</w:t>
      </w:r>
    </w:p>
    <w:p w14:paraId="0E4A29B7" w14:textId="008432A6" w:rsidR="005D5B2C" w:rsidRPr="005D5B2C" w:rsidRDefault="002933E9" w:rsidP="005D5B2C">
      <w:pPr>
        <w:numPr>
          <w:ilvl w:val="0"/>
          <w:numId w:val="1"/>
        </w:numPr>
        <w:rPr>
          <w:rFonts w:ascii="Cambria" w:hAnsi="Cambria"/>
          <w:sz w:val="28"/>
          <w:szCs w:val="28"/>
        </w:rPr>
      </w:pPr>
      <w:r w:rsidRPr="002933E9">
        <w:rPr>
          <w:rFonts w:ascii="Cambria" w:hAnsi="Cambria"/>
          <w:b/>
          <w:bCs/>
          <w:sz w:val="28"/>
          <w:szCs w:val="28"/>
        </w:rPr>
        <w:t>ο Άρειος Πάγος : </w:t>
      </w:r>
      <w:r w:rsidRPr="002933E9">
        <w:rPr>
          <w:rFonts w:ascii="Cambria" w:hAnsi="Cambria"/>
          <w:sz w:val="28"/>
          <w:szCs w:val="28"/>
        </w:rPr>
        <w:t>ήταν ένα δικαστήριο αρμόδιο για την τήρηση των νόμων.</w:t>
      </w:r>
      <w:r w:rsidR="005D5B2C" w:rsidRPr="005D5B2C">
        <w:rPr>
          <w:rFonts w:ascii="Cambria" w:eastAsia="Times New Roman" w:hAnsi="Cambria" w:cs="Arial"/>
          <w:color w:val="414141"/>
          <w:kern w:val="0"/>
          <w:sz w:val="28"/>
          <w:szCs w:val="28"/>
          <w:lang w:eastAsia="el-GR"/>
          <w14:ligatures w14:val="none"/>
        </w:rPr>
        <w:t xml:space="preserve"> </w:t>
      </w:r>
      <w:r w:rsidR="005D5B2C" w:rsidRPr="005D5B2C">
        <w:rPr>
          <w:rFonts w:ascii="Cambria" w:hAnsi="Cambria"/>
          <w:sz w:val="28"/>
          <w:szCs w:val="28"/>
        </w:rPr>
        <w:t>Ονομάστηκε έτσι γιατί σύμφωνα με τη μυθολογία στον βράχο (στα αρχαία ελληνικά </w:t>
      </w:r>
      <w:r w:rsidR="005D5B2C" w:rsidRPr="005D5B2C">
        <w:rPr>
          <w:rFonts w:ascii="Cambria" w:hAnsi="Cambria"/>
          <w:sz w:val="28"/>
          <w:szCs w:val="28"/>
          <w:u w:val="single"/>
        </w:rPr>
        <w:t>πάγος</w:t>
      </w:r>
      <w:r w:rsidR="005D5B2C" w:rsidRPr="005D5B2C">
        <w:rPr>
          <w:rFonts w:ascii="Cambria" w:hAnsi="Cambria"/>
          <w:sz w:val="28"/>
          <w:szCs w:val="28"/>
        </w:rPr>
        <w:t>) που συνεδρίαζε το δικαστήριο αυτό, οι θεοί δίκασαν τον Άρη γιατί σκότωσε τον γιο του Ποσειδώνα.</w:t>
      </w:r>
    </w:p>
    <w:p w14:paraId="1F0A906F" w14:textId="77777777" w:rsidR="005D5B2C" w:rsidRPr="002933E9" w:rsidRDefault="005D5B2C" w:rsidP="005D5B2C">
      <w:pPr>
        <w:numPr>
          <w:ilvl w:val="0"/>
          <w:numId w:val="1"/>
        </w:numPr>
        <w:rPr>
          <w:rFonts w:ascii="Cambria" w:hAnsi="Cambria"/>
          <w:sz w:val="28"/>
          <w:szCs w:val="28"/>
        </w:rPr>
      </w:pPr>
      <w:r w:rsidRPr="002933E9">
        <w:rPr>
          <w:rFonts w:ascii="Cambria" w:hAnsi="Cambria"/>
          <w:b/>
          <w:bCs/>
          <w:sz w:val="28"/>
          <w:szCs w:val="28"/>
        </w:rPr>
        <w:t>η Εκκλησία του Δήμου :</w:t>
      </w:r>
      <w:r w:rsidRPr="002933E9">
        <w:rPr>
          <w:rFonts w:ascii="Cambria" w:hAnsi="Cambria"/>
          <w:sz w:val="28"/>
          <w:szCs w:val="28"/>
        </w:rPr>
        <w:t>η συνέλευση όλων των Αθηναίων</w:t>
      </w:r>
    </w:p>
    <w:p w14:paraId="7B5B4D76" w14:textId="17E56B18" w:rsidR="002933E9" w:rsidRPr="002933E9" w:rsidRDefault="002933E9" w:rsidP="002933E9">
      <w:pPr>
        <w:rPr>
          <w:rFonts w:ascii="Cambria" w:hAnsi="Cambria"/>
          <w:sz w:val="28"/>
          <w:szCs w:val="28"/>
        </w:rPr>
      </w:pPr>
      <w:r w:rsidRPr="002933E9">
        <w:rPr>
          <w:rFonts w:ascii="Cambria" w:hAnsi="Cambria"/>
          <w:b/>
          <w:bCs/>
          <w:sz w:val="28"/>
          <w:szCs w:val="28"/>
        </w:rPr>
        <w:t>Κοινωνικά προβλήματα εκείνη την εποχή</w:t>
      </w:r>
    </w:p>
    <w:p w14:paraId="390528DF" w14:textId="574A2AF8" w:rsidR="002933E9" w:rsidRPr="002933E9" w:rsidRDefault="002933E9" w:rsidP="0022062E">
      <w:pPr>
        <w:jc w:val="both"/>
        <w:rPr>
          <w:rFonts w:ascii="Cambria" w:hAnsi="Cambria"/>
          <w:sz w:val="28"/>
          <w:szCs w:val="28"/>
        </w:rPr>
      </w:pPr>
      <w:r w:rsidRPr="002933E9">
        <w:rPr>
          <w:rFonts w:ascii="Cambria" w:hAnsi="Cambria"/>
          <w:sz w:val="28"/>
          <w:szCs w:val="28"/>
        </w:rPr>
        <w:t>Την εξουσία είχαν οι </w:t>
      </w:r>
      <w:r w:rsidRPr="002933E9">
        <w:rPr>
          <w:rFonts w:ascii="Cambria" w:hAnsi="Cambria"/>
          <w:b/>
          <w:bCs/>
          <w:sz w:val="28"/>
          <w:szCs w:val="28"/>
        </w:rPr>
        <w:t>αριστοκράτες (ευγενείς)</w:t>
      </w:r>
      <w:r w:rsidRPr="002933E9">
        <w:rPr>
          <w:rFonts w:ascii="Cambria" w:hAnsi="Cambria"/>
          <w:sz w:val="28"/>
          <w:szCs w:val="28"/>
        </w:rPr>
        <w:t>, αλλά ήθελαν να συμμετέχουν και οι </w:t>
      </w:r>
      <w:r w:rsidRPr="002933E9">
        <w:rPr>
          <w:rFonts w:ascii="Cambria" w:hAnsi="Cambria"/>
          <w:b/>
          <w:bCs/>
          <w:sz w:val="28"/>
          <w:szCs w:val="28"/>
        </w:rPr>
        <w:t>έμποροι και οι βιοτέχνες</w:t>
      </w:r>
      <w:r w:rsidRPr="002933E9">
        <w:rPr>
          <w:rFonts w:ascii="Cambria" w:hAnsi="Cambria"/>
          <w:sz w:val="28"/>
          <w:szCs w:val="28"/>
        </w:rPr>
        <w:t>, που είχαν αποκτήσει πολλά χρήματα από το εμπόριο. Οι </w:t>
      </w:r>
      <w:r w:rsidRPr="002933E9">
        <w:rPr>
          <w:rFonts w:ascii="Cambria" w:hAnsi="Cambria"/>
          <w:b/>
          <w:bCs/>
          <w:sz w:val="28"/>
          <w:szCs w:val="28"/>
        </w:rPr>
        <w:t>αγρότες</w:t>
      </w:r>
      <w:r w:rsidRPr="002933E9">
        <w:rPr>
          <w:rFonts w:ascii="Cambria" w:hAnsi="Cambria"/>
          <w:sz w:val="28"/>
          <w:szCs w:val="28"/>
        </w:rPr>
        <w:t> ήταν χρεωμένοι και όσοι δε μπορούσαν να ξεπληρώσουν τα χρέη τους γίνονταν </w:t>
      </w:r>
      <w:r w:rsidRPr="002933E9">
        <w:rPr>
          <w:rFonts w:ascii="Cambria" w:hAnsi="Cambria"/>
          <w:b/>
          <w:bCs/>
          <w:sz w:val="28"/>
          <w:szCs w:val="28"/>
        </w:rPr>
        <w:t>δούλοι</w:t>
      </w:r>
      <w:r w:rsidRPr="002933E9">
        <w:rPr>
          <w:rFonts w:ascii="Cambria" w:hAnsi="Cambria"/>
          <w:sz w:val="28"/>
          <w:szCs w:val="28"/>
        </w:rPr>
        <w:t>.</w:t>
      </w:r>
    </w:p>
    <w:p w14:paraId="75F984A6" w14:textId="64B032F7" w:rsidR="002933E9" w:rsidRPr="002933E9" w:rsidRDefault="002933E9" w:rsidP="0022062E">
      <w:pPr>
        <w:jc w:val="both"/>
        <w:rPr>
          <w:rFonts w:ascii="Cambria" w:hAnsi="Cambria"/>
          <w:sz w:val="28"/>
          <w:szCs w:val="28"/>
        </w:rPr>
      </w:pPr>
      <w:r w:rsidRPr="002933E9">
        <w:rPr>
          <w:rFonts w:ascii="Cambria" w:hAnsi="Cambria"/>
          <w:sz w:val="28"/>
          <w:szCs w:val="28"/>
        </w:rPr>
        <w:t>Ο </w:t>
      </w:r>
      <w:r w:rsidRPr="002933E9">
        <w:rPr>
          <w:rFonts w:ascii="Cambria" w:hAnsi="Cambria"/>
          <w:b/>
          <w:bCs/>
          <w:sz w:val="28"/>
          <w:szCs w:val="28"/>
        </w:rPr>
        <w:t>Κύλωνας</w:t>
      </w:r>
      <w:r w:rsidRPr="002933E9">
        <w:rPr>
          <w:rFonts w:ascii="Cambria" w:hAnsi="Cambria"/>
          <w:sz w:val="28"/>
          <w:szCs w:val="28"/>
        </w:rPr>
        <w:t> : εκμεταλλεύτηκε την κατάσταση και θέλησε να πάρει την εξουσία και να γίνει τύραννος. Δεν τα κατάφερε όμως και οι υποστηρικτές του θανατώθηκαν, αν και είχαν καταφύγει στους ναούς των θεών. Αυτή ήταν μια ασεβής πράξη και έμεινε γνωστή ως </w:t>
      </w:r>
      <w:r w:rsidRPr="002933E9">
        <w:rPr>
          <w:rFonts w:ascii="Cambria" w:hAnsi="Cambria"/>
          <w:b/>
          <w:bCs/>
          <w:sz w:val="28"/>
          <w:szCs w:val="28"/>
        </w:rPr>
        <w:t>«Κυλώνειο άγος».</w:t>
      </w:r>
      <w:r w:rsidR="005D5B2C" w:rsidRPr="005D5B2C">
        <w:rPr>
          <w:rFonts w:ascii="Cambria" w:eastAsia="Times New Roman" w:hAnsi="Cambria" w:cs="Arial"/>
          <w:b/>
          <w:bCs/>
          <w:color w:val="414141"/>
          <w:kern w:val="0"/>
          <w:sz w:val="28"/>
          <w:szCs w:val="28"/>
          <w:lang w:eastAsia="el-GR"/>
          <w14:ligatures w14:val="none"/>
        </w:rPr>
        <w:t xml:space="preserve"> </w:t>
      </w:r>
      <w:r w:rsidR="005D5B2C" w:rsidRPr="005D5B2C">
        <w:rPr>
          <w:rFonts w:ascii="Cambria" w:hAnsi="Cambria"/>
          <w:b/>
          <w:bCs/>
          <w:sz w:val="28"/>
          <w:szCs w:val="28"/>
        </w:rPr>
        <w:t>Άγος στην </w:t>
      </w:r>
      <w:hyperlink r:id="rId10" w:history="1">
        <w:r w:rsidR="005D5B2C" w:rsidRPr="005D5B2C">
          <w:rPr>
            <w:rStyle w:val="-"/>
            <w:rFonts w:ascii="Cambria" w:hAnsi="Cambria"/>
            <w:b/>
            <w:bCs/>
            <w:sz w:val="28"/>
            <w:szCs w:val="28"/>
          </w:rPr>
          <w:t>αρχαιότητα</w:t>
        </w:r>
      </w:hyperlink>
      <w:r w:rsidR="005D5B2C" w:rsidRPr="005D5B2C">
        <w:rPr>
          <w:rFonts w:ascii="Cambria" w:hAnsi="Cambria"/>
          <w:b/>
          <w:bCs/>
          <w:sz w:val="28"/>
          <w:szCs w:val="28"/>
        </w:rPr>
        <w:t> σήμαινε μίασμα, κατάρα, οργή Θεού, έχοντας την σημερινή έννοια της αμαρτίας.</w:t>
      </w:r>
      <w:r w:rsidR="005D5B2C" w:rsidRPr="005D5B2C">
        <w:rPr>
          <w:rFonts w:ascii="Cambria" w:hAnsi="Cambria"/>
          <w:b/>
          <w:bCs/>
          <w:sz w:val="28"/>
          <w:szCs w:val="28"/>
        </w:rPr>
        <w:t xml:space="preserve"> </w:t>
      </w:r>
      <w:r w:rsidR="005D5B2C" w:rsidRPr="005D5B2C">
        <w:rPr>
          <w:rFonts w:ascii="Cambria" w:hAnsi="Cambria"/>
          <w:b/>
          <w:bCs/>
          <w:sz w:val="28"/>
          <w:szCs w:val="28"/>
        </w:rPr>
        <w:t>Με το όνομα Κυλώνειον άγος έμεινε γνωστή στην ιστορία μια σειρά από δεινοπαθήματα και θεομηνίες που έπληξαν την αρχαία </w:t>
      </w:r>
      <w:hyperlink r:id="rId11" w:history="1">
        <w:r w:rsidR="005D5B2C" w:rsidRPr="005D5B2C">
          <w:rPr>
            <w:rStyle w:val="-"/>
            <w:rFonts w:ascii="Cambria" w:hAnsi="Cambria"/>
            <w:b/>
            <w:bCs/>
            <w:sz w:val="28"/>
            <w:szCs w:val="28"/>
          </w:rPr>
          <w:t>Αθήνα</w:t>
        </w:r>
      </w:hyperlink>
      <w:r w:rsidR="005D5B2C" w:rsidRPr="005D5B2C">
        <w:rPr>
          <w:rFonts w:ascii="Cambria" w:hAnsi="Cambria"/>
          <w:b/>
          <w:bCs/>
          <w:sz w:val="28"/>
          <w:szCs w:val="28"/>
        </w:rPr>
        <w:t> και που αποδόθηκαν στην οργή των θεών για τη σφαγή των οπαδών του </w:t>
      </w:r>
      <w:hyperlink r:id="rId12" w:history="1">
        <w:r w:rsidR="005D5B2C" w:rsidRPr="005D5B2C">
          <w:rPr>
            <w:rStyle w:val="-"/>
            <w:rFonts w:ascii="Cambria" w:hAnsi="Cambria"/>
            <w:b/>
            <w:bCs/>
            <w:sz w:val="28"/>
            <w:szCs w:val="28"/>
          </w:rPr>
          <w:t>Κύλωνα</w:t>
        </w:r>
      </w:hyperlink>
      <w:r w:rsidR="005D5B2C" w:rsidRPr="005D5B2C">
        <w:rPr>
          <w:rFonts w:ascii="Cambria" w:hAnsi="Cambria"/>
          <w:b/>
          <w:bCs/>
          <w:sz w:val="28"/>
          <w:szCs w:val="28"/>
        </w:rPr>
        <w:t>.</w:t>
      </w:r>
    </w:p>
    <w:p w14:paraId="6A48B35A" w14:textId="56A02A69" w:rsidR="002933E9" w:rsidRPr="002933E9" w:rsidRDefault="002933E9" w:rsidP="002933E9">
      <w:pPr>
        <w:rPr>
          <w:rFonts w:ascii="Cambria" w:hAnsi="Cambria"/>
          <w:sz w:val="28"/>
          <w:szCs w:val="28"/>
        </w:rPr>
      </w:pPr>
      <w:r w:rsidRPr="002933E9">
        <w:rPr>
          <w:rFonts w:ascii="Cambria" w:hAnsi="Cambria"/>
          <w:sz w:val="28"/>
          <w:szCs w:val="28"/>
        </w:rPr>
        <w:t>Εξαιτίας των προβλημάτων αυτών δημιουργήθηκε στην Αθήνα </w:t>
      </w:r>
      <w:r w:rsidRPr="002933E9">
        <w:rPr>
          <w:rFonts w:ascii="Cambria" w:hAnsi="Cambria"/>
          <w:b/>
          <w:bCs/>
          <w:sz w:val="28"/>
          <w:szCs w:val="28"/>
        </w:rPr>
        <w:t>μεγάλη αναστάτωση</w:t>
      </w:r>
      <w:r w:rsidRPr="002933E9">
        <w:rPr>
          <w:rFonts w:ascii="Cambria" w:hAnsi="Cambria"/>
          <w:sz w:val="28"/>
          <w:szCs w:val="28"/>
        </w:rPr>
        <w:t>. Οι Αθηναίοι </w:t>
      </w:r>
      <w:r w:rsidRPr="002933E9">
        <w:rPr>
          <w:rFonts w:ascii="Cambria" w:hAnsi="Cambria"/>
          <w:b/>
          <w:bCs/>
          <w:sz w:val="28"/>
          <w:szCs w:val="28"/>
        </w:rPr>
        <w:t>ζητούσαν </w:t>
      </w:r>
      <w:r w:rsidRPr="002933E9">
        <w:rPr>
          <w:rFonts w:ascii="Cambria" w:hAnsi="Cambria"/>
          <w:sz w:val="28"/>
          <w:szCs w:val="28"/>
        </w:rPr>
        <w:t>κυρίως δύο πράγματα : </w:t>
      </w:r>
      <w:r w:rsidRPr="002933E9">
        <w:rPr>
          <w:rFonts w:ascii="Cambria" w:hAnsi="Cambria"/>
          <w:b/>
          <w:bCs/>
          <w:sz w:val="28"/>
          <w:szCs w:val="28"/>
        </w:rPr>
        <w:t>1. να καταργηθούν τα χρέη και 2. οι νόμοι, που ως τότε ήταν άγραφοι, να γραφούν και όλοι να βρίσκουν το δίκιο τους.</w:t>
      </w:r>
    </w:p>
    <w:p w14:paraId="02158507" w14:textId="77777777" w:rsidR="002933E9" w:rsidRPr="002933E9" w:rsidRDefault="002933E9" w:rsidP="002933E9">
      <w:pPr>
        <w:rPr>
          <w:rFonts w:ascii="Cambria" w:hAnsi="Cambria"/>
          <w:sz w:val="28"/>
          <w:szCs w:val="28"/>
        </w:rPr>
      </w:pPr>
      <w:r w:rsidRPr="002933E9">
        <w:rPr>
          <w:rFonts w:ascii="Cambria" w:hAnsi="Cambria"/>
          <w:sz w:val="28"/>
          <w:szCs w:val="28"/>
        </w:rPr>
        <w:t>Τους νόμους ανέλαβε να γράψει ο </w:t>
      </w:r>
      <w:r w:rsidRPr="002933E9">
        <w:rPr>
          <w:rFonts w:ascii="Cambria" w:hAnsi="Cambria"/>
          <w:b/>
          <w:bCs/>
          <w:sz w:val="28"/>
          <w:szCs w:val="28"/>
        </w:rPr>
        <w:t>Δράκοντας</w:t>
      </w:r>
      <w:r w:rsidRPr="002933E9">
        <w:rPr>
          <w:rFonts w:ascii="Cambria" w:hAnsi="Cambria"/>
          <w:sz w:val="28"/>
          <w:szCs w:val="28"/>
        </w:rPr>
        <w:t> και επειδή ήταν πολύ αυστηροί, έλεγαν στην Αθήνα ότι ήταν </w:t>
      </w:r>
      <w:r w:rsidRPr="002933E9">
        <w:rPr>
          <w:rFonts w:ascii="Cambria" w:hAnsi="Cambria"/>
          <w:b/>
          <w:bCs/>
          <w:sz w:val="28"/>
          <w:szCs w:val="28"/>
        </w:rPr>
        <w:t>«γραμμένοι με αίμα».</w:t>
      </w:r>
    </w:p>
    <w:p w14:paraId="2556A5F4" w14:textId="77777777" w:rsidR="00A408C9" w:rsidRPr="005D5B2C" w:rsidRDefault="00A408C9">
      <w:pPr>
        <w:rPr>
          <w:rFonts w:ascii="Cambria" w:hAnsi="Cambria"/>
          <w:sz w:val="28"/>
          <w:szCs w:val="28"/>
        </w:rPr>
      </w:pPr>
    </w:p>
    <w:sectPr w:rsidR="00A408C9" w:rsidRPr="005D5B2C" w:rsidSect="005D5B2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C74F9F"/>
    <w:multiLevelType w:val="multilevel"/>
    <w:tmpl w:val="76A4D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458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8C9"/>
    <w:rsid w:val="001D40C1"/>
    <w:rsid w:val="0022062E"/>
    <w:rsid w:val="002933E9"/>
    <w:rsid w:val="005D5B2C"/>
    <w:rsid w:val="00A408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85DAE"/>
  <w15:chartTrackingRefBased/>
  <w15:docId w15:val="{82BDC99A-AFDD-43BB-81FA-460A61A89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A408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A408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A408C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A408C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A408C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A408C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408C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408C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408C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408C9"/>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A408C9"/>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A408C9"/>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A408C9"/>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A408C9"/>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A408C9"/>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408C9"/>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408C9"/>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408C9"/>
    <w:rPr>
      <w:rFonts w:eastAsiaTheme="majorEastAsia" w:cstheme="majorBidi"/>
      <w:color w:val="272727" w:themeColor="text1" w:themeTint="D8"/>
    </w:rPr>
  </w:style>
  <w:style w:type="paragraph" w:styleId="a3">
    <w:name w:val="Title"/>
    <w:basedOn w:val="a"/>
    <w:next w:val="a"/>
    <w:link w:val="Char"/>
    <w:uiPriority w:val="10"/>
    <w:qFormat/>
    <w:rsid w:val="00A408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408C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408C9"/>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408C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408C9"/>
    <w:pPr>
      <w:spacing w:before="160"/>
      <w:jc w:val="center"/>
    </w:pPr>
    <w:rPr>
      <w:i/>
      <w:iCs/>
      <w:color w:val="404040" w:themeColor="text1" w:themeTint="BF"/>
    </w:rPr>
  </w:style>
  <w:style w:type="character" w:customStyle="1" w:styleId="Char1">
    <w:name w:val="Απόσπασμα Char"/>
    <w:basedOn w:val="a0"/>
    <w:link w:val="a5"/>
    <w:uiPriority w:val="29"/>
    <w:rsid w:val="00A408C9"/>
    <w:rPr>
      <w:i/>
      <w:iCs/>
      <w:color w:val="404040" w:themeColor="text1" w:themeTint="BF"/>
    </w:rPr>
  </w:style>
  <w:style w:type="paragraph" w:styleId="a6">
    <w:name w:val="List Paragraph"/>
    <w:basedOn w:val="a"/>
    <w:uiPriority w:val="34"/>
    <w:qFormat/>
    <w:rsid w:val="00A408C9"/>
    <w:pPr>
      <w:ind w:left="720"/>
      <w:contextualSpacing/>
    </w:pPr>
  </w:style>
  <w:style w:type="character" w:styleId="a7">
    <w:name w:val="Intense Emphasis"/>
    <w:basedOn w:val="a0"/>
    <w:uiPriority w:val="21"/>
    <w:qFormat/>
    <w:rsid w:val="00A408C9"/>
    <w:rPr>
      <w:i/>
      <w:iCs/>
      <w:color w:val="2F5496" w:themeColor="accent1" w:themeShade="BF"/>
    </w:rPr>
  </w:style>
  <w:style w:type="paragraph" w:styleId="a8">
    <w:name w:val="Intense Quote"/>
    <w:basedOn w:val="a"/>
    <w:next w:val="a"/>
    <w:link w:val="Char2"/>
    <w:uiPriority w:val="30"/>
    <w:qFormat/>
    <w:rsid w:val="00A408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A408C9"/>
    <w:rPr>
      <w:i/>
      <w:iCs/>
      <w:color w:val="2F5496" w:themeColor="accent1" w:themeShade="BF"/>
    </w:rPr>
  </w:style>
  <w:style w:type="character" w:styleId="a9">
    <w:name w:val="Intense Reference"/>
    <w:basedOn w:val="a0"/>
    <w:uiPriority w:val="32"/>
    <w:qFormat/>
    <w:rsid w:val="00A408C9"/>
    <w:rPr>
      <w:b/>
      <w:bCs/>
      <w:smallCaps/>
      <w:color w:val="2F5496" w:themeColor="accent1" w:themeShade="BF"/>
      <w:spacing w:val="5"/>
    </w:rPr>
  </w:style>
  <w:style w:type="character" w:styleId="-">
    <w:name w:val="Hyperlink"/>
    <w:basedOn w:val="a0"/>
    <w:uiPriority w:val="99"/>
    <w:unhideWhenUsed/>
    <w:rsid w:val="005D5B2C"/>
    <w:rPr>
      <w:color w:val="0563C1" w:themeColor="hyperlink"/>
      <w:u w:val="single"/>
    </w:rPr>
  </w:style>
  <w:style w:type="character" w:styleId="aa">
    <w:name w:val="Unresolved Mention"/>
    <w:basedOn w:val="a0"/>
    <w:uiPriority w:val="99"/>
    <w:semiHidden/>
    <w:unhideWhenUsed/>
    <w:rsid w:val="005D5B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404078">
      <w:bodyDiv w:val="1"/>
      <w:marLeft w:val="0"/>
      <w:marRight w:val="0"/>
      <w:marTop w:val="0"/>
      <w:marBottom w:val="0"/>
      <w:divBdr>
        <w:top w:val="none" w:sz="0" w:space="0" w:color="auto"/>
        <w:left w:val="none" w:sz="0" w:space="0" w:color="auto"/>
        <w:bottom w:val="none" w:sz="0" w:space="0" w:color="auto"/>
        <w:right w:val="none" w:sz="0" w:space="0" w:color="auto"/>
      </w:divBdr>
      <w:divsChild>
        <w:div w:id="1250970439">
          <w:marLeft w:val="0"/>
          <w:marRight w:val="0"/>
          <w:marTop w:val="0"/>
          <w:marBottom w:val="0"/>
          <w:divBdr>
            <w:top w:val="none" w:sz="0" w:space="0" w:color="auto"/>
            <w:left w:val="none" w:sz="0" w:space="0" w:color="auto"/>
            <w:bottom w:val="none" w:sz="0" w:space="0" w:color="auto"/>
            <w:right w:val="none" w:sz="0" w:space="0" w:color="auto"/>
          </w:divBdr>
          <w:divsChild>
            <w:div w:id="674890518">
              <w:marLeft w:val="900"/>
              <w:marRight w:val="0"/>
              <w:marTop w:val="0"/>
              <w:marBottom w:val="0"/>
              <w:divBdr>
                <w:top w:val="none" w:sz="0" w:space="0" w:color="auto"/>
                <w:left w:val="none" w:sz="0" w:space="0" w:color="auto"/>
                <w:bottom w:val="none" w:sz="0" w:space="0" w:color="auto"/>
                <w:right w:val="none" w:sz="0" w:space="0" w:color="auto"/>
              </w:divBdr>
            </w:div>
            <w:div w:id="526454165">
              <w:marLeft w:val="1440"/>
              <w:marRight w:val="0"/>
              <w:marTop w:val="0"/>
              <w:marBottom w:val="0"/>
              <w:divBdr>
                <w:top w:val="none" w:sz="0" w:space="0" w:color="auto"/>
                <w:left w:val="none" w:sz="0" w:space="0" w:color="auto"/>
                <w:bottom w:val="none" w:sz="0" w:space="0" w:color="auto"/>
                <w:right w:val="none" w:sz="0" w:space="0" w:color="auto"/>
              </w:divBdr>
            </w:div>
            <w:div w:id="388191313">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 w:id="172969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CE%91%CF%84%CF%84%CE%B9%CE%BA%CE%A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el.wikipedia.org/w/index.php?title=%CE%9A%CF%8D%CE%BB%CF%89%CE%BD&amp;action=edit&amp;redlink=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logger.googleusercontent.com/img/b/R29vZ2xl/AVvXsEirChTjGP-desx8ugxDFQg-vPCyoag7xS1pkm32JTzlPspaEm2rS7o-za9vkNIlgg958JjXlWTqj99udErfdXFUUtSHrLdYG2seTa1vzsy2zfcYR_edpVxNScnkU0NGtOsfBgJltQF8A9qA/s1600/image001.jpg" TargetMode="External"/><Relationship Id="rId11" Type="http://schemas.openxmlformats.org/officeDocument/2006/relationships/hyperlink" Target="http://el.wikipedia.org/wiki/%CE%91%CE%B8%CE%AE%CE%BD%CE%B1" TargetMode="External"/><Relationship Id="rId5" Type="http://schemas.openxmlformats.org/officeDocument/2006/relationships/webSettings" Target="webSettings.xml"/><Relationship Id="rId10" Type="http://schemas.openxmlformats.org/officeDocument/2006/relationships/hyperlink" Target="https://el.wikipedia.org/wiki/%CE%91%CF%81%CF%87%CE%B1%CE%B9%CF%8C%CF%84%CE%B7%CF%84%CE%B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1EB84-3401-4D54-A646-A80946832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524</Words>
  <Characters>2833</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Iliana Margariti</dc:creator>
  <cp:keywords/>
  <dc:description/>
  <cp:lastModifiedBy>Iliana Margariti</cp:lastModifiedBy>
  <cp:revision>3</cp:revision>
  <dcterms:created xsi:type="dcterms:W3CDTF">2025-01-13T19:28:00Z</dcterms:created>
  <dcterms:modified xsi:type="dcterms:W3CDTF">2025-01-13T19:51:00Z</dcterms:modified>
</cp:coreProperties>
</file>