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8C12" w14:textId="77777777" w:rsidR="00E04F1C" w:rsidRPr="00E04F1C" w:rsidRDefault="00E04F1C" w:rsidP="00E04F1C">
      <w:pPr>
        <w:spacing w:after="0" w:line="240" w:lineRule="auto"/>
        <w:jc w:val="both"/>
        <w:rPr>
          <w:rFonts w:ascii="Times New Roman" w:eastAsia="Times New Roman" w:hAnsi="Times New Roman" w:cs="Times New Roman"/>
          <w:sz w:val="24"/>
          <w:szCs w:val="24"/>
          <w:lang w:eastAsia="el-GR"/>
        </w:rPr>
      </w:pPr>
      <w:r w:rsidRPr="00E04F1C">
        <w:rPr>
          <w:rFonts w:ascii="Cambria" w:eastAsia="Times New Roman" w:hAnsi="Cambria" w:cs="Times New Roman"/>
          <w:b/>
          <w:sz w:val="32"/>
          <w:szCs w:val="32"/>
          <w:lang w:eastAsia="el-GR"/>
        </w:rPr>
        <w:t>Β΄  ΓΥΜΝΑΣΙΟΥ - Μεσαιωνική και Νεότερη Ιστορία</w:t>
      </w:r>
    </w:p>
    <w:p w14:paraId="4DEA81A1" w14:textId="77777777" w:rsidR="00E04F1C" w:rsidRPr="00E04F1C" w:rsidRDefault="00E04F1C" w:rsidP="00E04F1C">
      <w:pPr>
        <w:spacing w:after="0" w:line="240" w:lineRule="auto"/>
        <w:rPr>
          <w:rFonts w:ascii="Cambria" w:eastAsia="Times New Roman" w:hAnsi="Cambria" w:cs="Times New Roman"/>
          <w:sz w:val="32"/>
          <w:szCs w:val="32"/>
          <w:lang w:eastAsia="el-GR"/>
        </w:rPr>
      </w:pPr>
      <w:r w:rsidRPr="00E04F1C">
        <w:rPr>
          <w:rFonts w:ascii="Cambria" w:eastAsia="Times New Roman" w:hAnsi="Cambria" w:cs="Times New Roman"/>
          <w:b/>
          <w:sz w:val="32"/>
          <w:szCs w:val="32"/>
          <w:lang w:eastAsia="el-GR"/>
        </w:rPr>
        <w:t>Κεφάλαιο τέταρτο - Περίοδος κρίσης του Βυζαντίου (1025 - 1453)</w:t>
      </w:r>
    </w:p>
    <w:p w14:paraId="387BD754" w14:textId="77777777" w:rsidR="00E04F1C" w:rsidRPr="00E04F1C" w:rsidRDefault="00E04F1C" w:rsidP="00E04F1C">
      <w:pPr>
        <w:spacing w:after="0" w:line="240" w:lineRule="auto"/>
        <w:rPr>
          <w:rFonts w:ascii="Cambria" w:eastAsia="Times New Roman" w:hAnsi="Cambria" w:cs="Times New Roman"/>
          <w:b/>
          <w:sz w:val="32"/>
          <w:szCs w:val="32"/>
          <w:lang w:eastAsia="el-GR"/>
        </w:rPr>
      </w:pPr>
      <w:r w:rsidRPr="00E04F1C">
        <w:rPr>
          <w:rFonts w:ascii="Cambria" w:eastAsia="Times New Roman" w:hAnsi="Cambria" w:cs="Times New Roman"/>
          <w:b/>
          <w:sz w:val="32"/>
          <w:szCs w:val="32"/>
          <w:lang w:val="en-US" w:eastAsia="el-GR"/>
        </w:rPr>
        <w:t>II</w:t>
      </w:r>
      <w:r w:rsidRPr="00E04F1C">
        <w:rPr>
          <w:rFonts w:ascii="Cambria" w:eastAsia="Times New Roman" w:hAnsi="Cambria" w:cs="Times New Roman"/>
          <w:b/>
          <w:sz w:val="32"/>
          <w:szCs w:val="32"/>
          <w:lang w:eastAsia="el-GR"/>
        </w:rPr>
        <w:t>. Οι σταυροφορίες και οι συνέπειές τους για το Βυζάντιο</w:t>
      </w:r>
    </w:p>
    <w:p w14:paraId="02008331" w14:textId="77777777" w:rsidR="00E04F1C" w:rsidRPr="00E04F1C" w:rsidRDefault="00E04F1C" w:rsidP="00E04F1C">
      <w:pPr>
        <w:spacing w:after="0" w:line="240" w:lineRule="auto"/>
        <w:rPr>
          <w:rFonts w:ascii="Cambria" w:eastAsia="Times New Roman" w:hAnsi="Cambria" w:cs="Times New Roman"/>
          <w:b/>
          <w:sz w:val="28"/>
          <w:szCs w:val="28"/>
          <w:lang w:eastAsia="el-GR"/>
        </w:rPr>
      </w:pPr>
      <w:r w:rsidRPr="00E04F1C">
        <w:rPr>
          <w:rFonts w:ascii="Cambria" w:eastAsia="Times New Roman" w:hAnsi="Cambria" w:cs="Times New Roman"/>
          <w:b/>
          <w:sz w:val="28"/>
          <w:szCs w:val="28"/>
          <w:lang w:eastAsia="el-GR"/>
        </w:rPr>
        <w:t>1. Οι σταυροφορίες και η πρώτη άλωση της Πόλης</w:t>
      </w:r>
    </w:p>
    <w:p w14:paraId="68B5A1D3"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1B0E103F" w14:textId="77777777" w:rsidR="00E04F1C" w:rsidRPr="00E04F1C" w:rsidRDefault="00E04F1C" w:rsidP="00E04F1C">
      <w:pPr>
        <w:spacing w:after="0" w:line="240" w:lineRule="auto"/>
        <w:jc w:val="both"/>
        <w:rPr>
          <w:rFonts w:ascii="Cambria" w:eastAsia="Times New Roman" w:hAnsi="Cambria" w:cs="Times New Roman"/>
          <w:b/>
          <w:i/>
          <w:sz w:val="24"/>
          <w:szCs w:val="24"/>
          <w:lang w:eastAsia="el-GR"/>
        </w:rPr>
      </w:pPr>
      <w:r w:rsidRPr="00E04F1C">
        <w:rPr>
          <w:rFonts w:ascii="Cambria" w:eastAsia="Times New Roman" w:hAnsi="Cambria" w:cs="Times New Roman"/>
          <w:b/>
          <w:i/>
          <w:sz w:val="24"/>
          <w:szCs w:val="24"/>
          <w:lang w:eastAsia="el-GR"/>
        </w:rPr>
        <w:t>α. Ορισμός και παράγοντες</w:t>
      </w:r>
    </w:p>
    <w:p w14:paraId="0591FD48" w14:textId="77777777" w:rsidR="00E04F1C" w:rsidRPr="00E04F1C" w:rsidRDefault="00E04F1C" w:rsidP="00E04F1C">
      <w:pPr>
        <w:spacing w:after="0" w:line="240" w:lineRule="auto"/>
        <w:jc w:val="both"/>
        <w:rPr>
          <w:rFonts w:ascii="Cambria" w:eastAsia="Times New Roman" w:hAnsi="Cambria" w:cs="Times New Roman"/>
          <w:i/>
          <w:sz w:val="24"/>
          <w:szCs w:val="24"/>
          <w:lang w:eastAsia="el-GR"/>
        </w:rPr>
      </w:pPr>
    </w:p>
    <w:p w14:paraId="4CAE7611" w14:textId="77777777" w:rsidR="00E04F1C" w:rsidRPr="00E04F1C" w:rsidRDefault="00E04F1C" w:rsidP="00E04F1C">
      <w:pPr>
        <w:spacing w:after="0" w:line="240" w:lineRule="auto"/>
        <w:jc w:val="both"/>
        <w:rPr>
          <w:rFonts w:ascii="Cambria" w:eastAsia="Times New Roman" w:hAnsi="Cambria" w:cs="Times New Roman"/>
          <w:b/>
          <w:sz w:val="24"/>
          <w:szCs w:val="24"/>
          <w:lang w:eastAsia="el-GR"/>
        </w:rPr>
      </w:pPr>
      <w:r w:rsidRPr="00E04F1C">
        <w:rPr>
          <w:rFonts w:ascii="Cambria" w:eastAsia="Times New Roman" w:hAnsi="Cambria" w:cs="Times New Roman"/>
          <w:b/>
          <w:sz w:val="24"/>
          <w:szCs w:val="24"/>
          <w:lang w:eastAsia="el-GR"/>
        </w:rPr>
        <w:sym w:font="Wingdings" w:char="F0E8"/>
      </w:r>
      <w:r w:rsidRPr="00E04F1C">
        <w:rPr>
          <w:rFonts w:ascii="Cambria" w:eastAsia="Times New Roman" w:hAnsi="Cambria" w:cs="Times New Roman"/>
          <w:b/>
          <w:sz w:val="24"/>
          <w:szCs w:val="24"/>
          <w:lang w:eastAsia="el-GR"/>
        </w:rPr>
        <w:t xml:space="preserve"> Τι ήταν οι σταυροφορίες;</w:t>
      </w:r>
    </w:p>
    <w:p w14:paraId="5BF44BE2"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Ήταν μια κίνηση που εκδηλώθηκε τον 11</w:t>
      </w:r>
      <w:r w:rsidRPr="00E04F1C">
        <w:rPr>
          <w:rFonts w:ascii="Cambria" w:eastAsia="Times New Roman" w:hAnsi="Cambria" w:cs="Times New Roman"/>
          <w:sz w:val="24"/>
          <w:szCs w:val="24"/>
          <w:vertAlign w:val="superscript"/>
          <w:lang w:eastAsia="el-GR"/>
        </w:rPr>
        <w:t>ον</w:t>
      </w:r>
      <w:r w:rsidRPr="00E04F1C">
        <w:rPr>
          <w:rFonts w:ascii="Cambria" w:eastAsia="Times New Roman" w:hAnsi="Cambria" w:cs="Times New Roman"/>
          <w:sz w:val="24"/>
          <w:szCs w:val="24"/>
          <w:lang w:eastAsia="el-GR"/>
        </w:rPr>
        <w:t xml:space="preserve"> αιώνα στη Δύση. Προήλθε από πρωτοβουλία των παπών και απέβλεπε στην απελευθέρωση του Πανάγιου Τάφου και των Αγίων Τόπων από τους Σελτζούκους.</w:t>
      </w:r>
    </w:p>
    <w:p w14:paraId="460FF18C"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6CB25688" w14:textId="77777777" w:rsidR="00E04F1C" w:rsidRPr="00E04F1C" w:rsidRDefault="00E04F1C" w:rsidP="00E04F1C">
      <w:pPr>
        <w:spacing w:after="0" w:line="240" w:lineRule="auto"/>
        <w:jc w:val="both"/>
        <w:rPr>
          <w:rFonts w:ascii="Cambria" w:eastAsia="Times New Roman" w:hAnsi="Cambria" w:cs="Times New Roman"/>
          <w:b/>
          <w:sz w:val="24"/>
          <w:szCs w:val="24"/>
          <w:lang w:eastAsia="el-GR"/>
        </w:rPr>
      </w:pPr>
      <w:r w:rsidRPr="00E04F1C">
        <w:rPr>
          <w:rFonts w:ascii="Cambria" w:eastAsia="Times New Roman" w:hAnsi="Cambria" w:cs="Times New Roman"/>
          <w:b/>
          <w:sz w:val="24"/>
          <w:szCs w:val="24"/>
          <w:lang w:eastAsia="el-GR"/>
        </w:rPr>
        <w:sym w:font="Wingdings" w:char="F0E8"/>
      </w:r>
      <w:r w:rsidRPr="00E04F1C">
        <w:rPr>
          <w:rFonts w:ascii="Cambria" w:eastAsia="Times New Roman" w:hAnsi="Cambria" w:cs="Times New Roman"/>
          <w:b/>
          <w:sz w:val="24"/>
          <w:szCs w:val="24"/>
          <w:lang w:eastAsia="el-GR"/>
        </w:rPr>
        <w:t xml:space="preserve"> Ποιοι παράγοντες επηρέασαν τη διαμόρφωση των σταυροφοριών; </w:t>
      </w:r>
    </w:p>
    <w:p w14:paraId="10AE94F9"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1. η φημολογία για τις ωμότητες των Αράβων και Τούρκων κατά των προσκυνητών</w:t>
      </w:r>
    </w:p>
    <w:p w14:paraId="1495C7C9"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2. τα οικονομικά προβλήματα της Δύσης</w:t>
      </w:r>
    </w:p>
    <w:p w14:paraId="511E2DC1"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3. το κάλεσμα για βοήθεια που απηύθυνε ο αυτοκράτορας Αλέξιος Α΄ Κομνηνός στους ηγεμόνες της Δύσης.</w:t>
      </w:r>
    </w:p>
    <w:p w14:paraId="0DCE26C0"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38B13ADD" w14:textId="77777777" w:rsidR="00E04F1C" w:rsidRPr="00E04F1C" w:rsidRDefault="00E04F1C" w:rsidP="00E04F1C">
      <w:pPr>
        <w:spacing w:after="0" w:line="240" w:lineRule="auto"/>
        <w:jc w:val="both"/>
        <w:rPr>
          <w:rFonts w:ascii="Cambria" w:eastAsia="Times New Roman" w:hAnsi="Cambria" w:cs="Times New Roman"/>
          <w:b/>
          <w:sz w:val="24"/>
          <w:szCs w:val="24"/>
          <w:lang w:eastAsia="el-GR"/>
        </w:rPr>
      </w:pPr>
      <w:r w:rsidRPr="00E04F1C">
        <w:rPr>
          <w:rFonts w:ascii="Cambria" w:eastAsia="Times New Roman" w:hAnsi="Cambria" w:cs="Times New Roman"/>
          <w:b/>
          <w:sz w:val="24"/>
          <w:szCs w:val="24"/>
          <w:lang w:eastAsia="el-GR"/>
        </w:rPr>
        <w:t xml:space="preserve"> Ο Αλέξιος Α΄ και η πρώτη σταυροφορία (πηγή)</w:t>
      </w:r>
    </w:p>
    <w:p w14:paraId="022C0316" w14:textId="77777777" w:rsid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Ο Αλέξιος Α΄ σκέφτηκε ότι δεν ήταν σε θέση να σηκώσει μόνος του το βάρος του αγώνα εναντίον των Σελτζούκων, έτσι συνειδητοποιείσαι ότι έπρεπε να συμμαχήσει με τους Ιταλούς. Για να τους παρακινήσει λοιπόν χρησιμοποίησε την πρόφαση  ότι οι Λατίνοι θεωρούσαν ανυπόφορο που οι Τούρκοι έλεγχαν το ζωοποιό τάφο και τα Ιεροσόλυμα. Έτσι παρακίνησε πολλούς της Δύσης να εγκαταλείψουν τις πατρίδες τους. Αφού έκανε λοιπόν τις απαραίτητες συνθήκες και αντάλλαξε όρκους πίστης εκστράτευσε στην Ανατολή. Ανάγκασε πολλούς Πέρσες να εγκαταλείψουν τις χώρες των Ρωμαίων και αποκατέστησε τη ρωμαϊκή δύναμη στην Ανατολή.</w:t>
      </w:r>
    </w:p>
    <w:p w14:paraId="6D7F0B73" w14:textId="77777777" w:rsidR="00130576" w:rsidRPr="00E04F1C" w:rsidRDefault="00130576" w:rsidP="00E04F1C">
      <w:pPr>
        <w:spacing w:after="0" w:line="240" w:lineRule="auto"/>
        <w:jc w:val="both"/>
        <w:rPr>
          <w:rFonts w:ascii="Cambria" w:eastAsia="Times New Roman" w:hAnsi="Cambria" w:cs="Times New Roman"/>
          <w:sz w:val="24"/>
          <w:szCs w:val="24"/>
          <w:lang w:eastAsia="el-GR"/>
        </w:rPr>
      </w:pPr>
    </w:p>
    <w:p w14:paraId="3DE73E47" w14:textId="77777777" w:rsidR="00E04F1C" w:rsidRPr="00130576" w:rsidRDefault="00130576" w:rsidP="00130576">
      <w:pPr>
        <w:rPr>
          <w:b/>
        </w:rPr>
      </w:pPr>
      <w:r w:rsidRPr="00130576">
        <w:rPr>
          <w:b/>
        </w:rPr>
        <w:t>Ποιες ιστορικές  πληροφορίες  αντλούμε από το  παράθεμα για την πολιτική που ακολούθησε ο  Αλέξιος Α’ για την ανάκτηση από τους Σελτζούκους των χαμένων βυζαντινών εδαφών;</w:t>
      </w:r>
    </w:p>
    <w:p w14:paraId="6B4D122A" w14:textId="77777777" w:rsidR="00E04F1C" w:rsidRPr="00E04F1C" w:rsidRDefault="00E04F1C" w:rsidP="00E04F1C">
      <w:pPr>
        <w:spacing w:after="0" w:line="240" w:lineRule="auto"/>
        <w:jc w:val="both"/>
        <w:rPr>
          <w:rFonts w:ascii="Cambria" w:eastAsia="Times New Roman" w:hAnsi="Cambria" w:cs="Times New Roman"/>
          <w:b/>
          <w:i/>
          <w:sz w:val="24"/>
          <w:szCs w:val="24"/>
          <w:lang w:eastAsia="el-GR"/>
        </w:rPr>
      </w:pPr>
      <w:r w:rsidRPr="00E04F1C">
        <w:rPr>
          <w:rFonts w:ascii="Cambria" w:eastAsia="Times New Roman" w:hAnsi="Cambria" w:cs="Times New Roman"/>
          <w:b/>
          <w:i/>
          <w:sz w:val="24"/>
          <w:szCs w:val="24"/>
          <w:lang w:eastAsia="el-GR"/>
        </w:rPr>
        <w:t>β. Οι τρεις πρώτες σταυροφορίες</w:t>
      </w:r>
    </w:p>
    <w:p w14:paraId="06BED670"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62353FDB" w14:textId="77777777" w:rsidR="00E04F1C" w:rsidRPr="00E04F1C" w:rsidRDefault="00E04F1C" w:rsidP="00E04F1C">
      <w:pPr>
        <w:spacing w:after="0" w:line="240" w:lineRule="auto"/>
        <w:jc w:val="both"/>
        <w:rPr>
          <w:rFonts w:ascii="Cambria" w:eastAsia="Times New Roman" w:hAnsi="Cambria" w:cs="Times New Roman"/>
          <w:b/>
          <w:sz w:val="24"/>
          <w:szCs w:val="24"/>
          <w:lang w:eastAsia="el-GR"/>
        </w:rPr>
      </w:pPr>
      <w:r w:rsidRPr="00E04F1C">
        <w:rPr>
          <w:rFonts w:ascii="Cambria" w:eastAsia="Times New Roman" w:hAnsi="Cambria" w:cs="Times New Roman"/>
          <w:b/>
          <w:sz w:val="24"/>
          <w:szCs w:val="24"/>
          <w:lang w:eastAsia="el-GR"/>
        </w:rPr>
        <w:t>Α΄ σταυροφορία</w:t>
      </w:r>
    </w:p>
    <w:p w14:paraId="2FDFA51A"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u w:val="single"/>
          <w:lang w:eastAsia="el-GR"/>
        </w:rPr>
        <w:t>Χρόνος:</w:t>
      </w:r>
      <w:r w:rsidRPr="00E04F1C">
        <w:rPr>
          <w:rFonts w:ascii="Cambria" w:eastAsia="Times New Roman" w:hAnsi="Cambria" w:cs="Times New Roman"/>
          <w:sz w:val="24"/>
          <w:szCs w:val="24"/>
          <w:lang w:eastAsia="el-GR"/>
        </w:rPr>
        <w:t xml:space="preserve"> 1096 – 1099</w:t>
      </w:r>
    </w:p>
    <w:p w14:paraId="31CDA98B"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u w:val="single"/>
          <w:lang w:eastAsia="el-GR"/>
        </w:rPr>
        <w:t>Κήρυξη:</w:t>
      </w:r>
      <w:r w:rsidRPr="00E04F1C">
        <w:rPr>
          <w:rFonts w:ascii="Cambria" w:eastAsia="Times New Roman" w:hAnsi="Cambria" w:cs="Times New Roman"/>
          <w:sz w:val="24"/>
          <w:szCs w:val="24"/>
          <w:lang w:eastAsia="el-GR"/>
        </w:rPr>
        <w:t xml:space="preserve"> από τον πάπα Ουρανό Β΄ στην Κλερμόν της Γαλλίας </w:t>
      </w:r>
    </w:p>
    <w:p w14:paraId="39EDFDD5"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u w:val="single"/>
          <w:lang w:eastAsia="el-GR"/>
        </w:rPr>
        <w:t>Χαρακτήρας:</w:t>
      </w:r>
      <w:r w:rsidRPr="00E04F1C">
        <w:rPr>
          <w:rFonts w:ascii="Cambria" w:eastAsia="Times New Roman" w:hAnsi="Cambria" w:cs="Times New Roman"/>
          <w:sz w:val="24"/>
          <w:szCs w:val="24"/>
          <w:lang w:eastAsia="el-GR"/>
        </w:rPr>
        <w:t xml:space="preserve"> θρησκευτικός</w:t>
      </w:r>
    </w:p>
    <w:p w14:paraId="7A2FA107"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u w:val="single"/>
          <w:lang w:eastAsia="el-GR"/>
        </w:rPr>
        <w:t>Διακρίνεται:</w:t>
      </w:r>
      <w:r w:rsidRPr="00E04F1C">
        <w:rPr>
          <w:rFonts w:ascii="Cambria" w:eastAsia="Times New Roman" w:hAnsi="Cambria" w:cs="Times New Roman"/>
          <w:sz w:val="24"/>
          <w:szCs w:val="24"/>
          <w:lang w:eastAsia="el-GR"/>
        </w:rPr>
        <w:t xml:space="preserve"> σε μια λαϊκή και μια φεουδαρχική σταυροφορία</w:t>
      </w:r>
    </w:p>
    <w:p w14:paraId="104182C8"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u w:val="single"/>
          <w:lang w:eastAsia="el-GR"/>
        </w:rPr>
        <w:t>Τι έγινε;</w:t>
      </w:r>
      <w:r w:rsidRPr="00E04F1C">
        <w:rPr>
          <w:rFonts w:ascii="Cambria" w:eastAsia="Times New Roman" w:hAnsi="Cambria" w:cs="Times New Roman"/>
          <w:sz w:val="24"/>
          <w:szCs w:val="24"/>
          <w:lang w:eastAsia="el-GR"/>
        </w:rPr>
        <w:t xml:space="preserve"> </w:t>
      </w:r>
    </w:p>
    <w:p w14:paraId="3C42E23C" w14:textId="77777777" w:rsidR="00E04F1C" w:rsidRPr="00E04F1C" w:rsidRDefault="00E04F1C" w:rsidP="00E04F1C">
      <w:pPr>
        <w:spacing w:after="0" w:line="240" w:lineRule="auto"/>
        <w:jc w:val="both"/>
        <w:rPr>
          <w:rFonts w:ascii="Cambria" w:eastAsia="Times New Roman" w:hAnsi="Cambria" w:cs="Times New Roman"/>
          <w:sz w:val="24"/>
          <w:szCs w:val="24"/>
          <w:u w:val="single"/>
          <w:lang w:eastAsia="el-GR"/>
        </w:rPr>
      </w:pPr>
      <w:r w:rsidRPr="00E04F1C">
        <w:rPr>
          <w:rFonts w:ascii="Cambria" w:eastAsia="Times New Roman" w:hAnsi="Cambria" w:cs="Times New Roman"/>
          <w:sz w:val="24"/>
          <w:szCs w:val="24"/>
          <w:lang w:eastAsia="el-GR"/>
        </w:rPr>
        <w:t xml:space="preserve">Οι ανοργάνωτες λαϊκές μάζες εξολοθρεύτηκαν από τους Τούρκους. Ακολούθησε η εκστρατεία των φεουδαρχών που νίκησαν τους Τούρκους και έτσι ανέκτησαν και παραχώρησαν στο Βυζάντιο βάσει συμφωνίας </w:t>
      </w:r>
      <w:r w:rsidRPr="00E04F1C">
        <w:rPr>
          <w:rFonts w:ascii="Cambria" w:eastAsia="Times New Roman" w:hAnsi="Cambria" w:cs="Times New Roman"/>
          <w:sz w:val="24"/>
          <w:szCs w:val="24"/>
          <w:u w:val="single"/>
          <w:lang w:eastAsia="el-GR"/>
        </w:rPr>
        <w:t>τα εδάφη της δυτικής Μικράς Ασίας.</w:t>
      </w:r>
    </w:p>
    <w:p w14:paraId="6CEDFEBF" w14:textId="77777777" w:rsidR="00E04F1C" w:rsidRPr="00E04F1C" w:rsidRDefault="00E04F1C" w:rsidP="00E04F1C">
      <w:pPr>
        <w:spacing w:after="0" w:line="240" w:lineRule="auto"/>
        <w:jc w:val="both"/>
        <w:rPr>
          <w:rFonts w:ascii="Cambria" w:eastAsia="Times New Roman" w:hAnsi="Cambria" w:cs="Times New Roman"/>
          <w:sz w:val="24"/>
          <w:szCs w:val="24"/>
          <w:u w:val="single"/>
          <w:lang w:eastAsia="el-GR"/>
        </w:rPr>
      </w:pPr>
      <w:r w:rsidRPr="00E04F1C">
        <w:rPr>
          <w:rFonts w:ascii="Cambria" w:eastAsia="Times New Roman" w:hAnsi="Cambria" w:cs="Times New Roman"/>
          <w:sz w:val="24"/>
          <w:szCs w:val="24"/>
          <w:u w:val="single"/>
          <w:lang w:eastAsia="el-GR"/>
        </w:rPr>
        <w:t>Τι ιδρύθηκε στη Συρία και Παλαιστίνη;</w:t>
      </w:r>
    </w:p>
    <w:p w14:paraId="0152D542"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Ιδρύθηκε από τους φεουδάρχες μια σειρά από ηγεμονίες και αυτοτελή κρατίδια.</w:t>
      </w:r>
    </w:p>
    <w:p w14:paraId="61CBFFCB"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6A20FF23" w14:textId="77777777" w:rsidR="00E04F1C" w:rsidRPr="00E04F1C" w:rsidRDefault="00E04F1C" w:rsidP="00E04F1C">
      <w:pPr>
        <w:spacing w:after="0" w:line="240" w:lineRule="auto"/>
        <w:jc w:val="both"/>
        <w:rPr>
          <w:rFonts w:ascii="Cambria" w:eastAsia="Times New Roman" w:hAnsi="Cambria" w:cs="Times New Roman"/>
          <w:b/>
          <w:sz w:val="24"/>
          <w:szCs w:val="24"/>
          <w:lang w:eastAsia="el-GR"/>
        </w:rPr>
      </w:pPr>
      <w:r w:rsidRPr="00E04F1C">
        <w:rPr>
          <w:rFonts w:ascii="Cambria" w:eastAsia="Times New Roman" w:hAnsi="Cambria" w:cs="Times New Roman"/>
          <w:b/>
          <w:sz w:val="24"/>
          <w:szCs w:val="24"/>
          <w:lang w:eastAsia="el-GR"/>
        </w:rPr>
        <w:t>Β΄ και Γ΄ σταυροφορία</w:t>
      </w:r>
    </w:p>
    <w:p w14:paraId="0EE8D8B4"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Χρόνος: 12</w:t>
      </w:r>
      <w:r w:rsidRPr="00E04F1C">
        <w:rPr>
          <w:rFonts w:ascii="Cambria" w:eastAsia="Times New Roman" w:hAnsi="Cambria" w:cs="Times New Roman"/>
          <w:sz w:val="24"/>
          <w:szCs w:val="24"/>
          <w:vertAlign w:val="superscript"/>
          <w:lang w:eastAsia="el-GR"/>
        </w:rPr>
        <w:t>ος</w:t>
      </w:r>
      <w:r w:rsidRPr="00E04F1C">
        <w:rPr>
          <w:rFonts w:ascii="Cambria" w:eastAsia="Times New Roman" w:hAnsi="Cambria" w:cs="Times New Roman"/>
          <w:sz w:val="24"/>
          <w:szCs w:val="24"/>
          <w:lang w:eastAsia="el-GR"/>
        </w:rPr>
        <w:t xml:space="preserve"> αιώνας</w:t>
      </w:r>
    </w:p>
    <w:p w14:paraId="15CE35F4"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 xml:space="preserve">Τι έγινε; </w:t>
      </w:r>
    </w:p>
    <w:p w14:paraId="22F88CD6"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 xml:space="preserve">Δεν στέφθηκαν με επιτυχία. </w:t>
      </w:r>
    </w:p>
    <w:p w14:paraId="343FB440"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Τι σχέση έχει η Κύπρος με τη Γ΄ σταυροφορία;</w:t>
      </w:r>
    </w:p>
    <w:p w14:paraId="0AF2D22C"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 xml:space="preserve">Σε αυτή τη σταυροφορία η Κύπρος καταλήφθηκε από τον Άγγλο βασιλιά Ριχάρδο Λεοντόκαρδο και παραδόθηκε έπειτα στο φράγκο </w:t>
      </w:r>
      <w:proofErr w:type="spellStart"/>
      <w:r w:rsidRPr="00E04F1C">
        <w:rPr>
          <w:rFonts w:ascii="Cambria" w:eastAsia="Times New Roman" w:hAnsi="Cambria" w:cs="Times New Roman"/>
          <w:sz w:val="24"/>
          <w:szCs w:val="24"/>
          <w:lang w:eastAsia="el-GR"/>
        </w:rPr>
        <w:t>Λουζινιάν</w:t>
      </w:r>
      <w:proofErr w:type="spellEnd"/>
      <w:r w:rsidRPr="00E04F1C">
        <w:rPr>
          <w:rFonts w:ascii="Cambria" w:eastAsia="Times New Roman" w:hAnsi="Cambria" w:cs="Times New Roman"/>
          <w:sz w:val="24"/>
          <w:szCs w:val="24"/>
          <w:lang w:eastAsia="el-GR"/>
        </w:rPr>
        <w:t xml:space="preserve"> (1192). Η Κύπρος ήταν σημαντική απώλεια για το Βυζάντιο.</w:t>
      </w:r>
    </w:p>
    <w:p w14:paraId="20758A13"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583EB532"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b/>
          <w:sz w:val="24"/>
          <w:szCs w:val="24"/>
          <w:u w:val="single"/>
          <w:lang w:eastAsia="el-GR"/>
        </w:rPr>
        <w:lastRenderedPageBreak/>
        <w:t>γ. Η τέταρτη σταυροφορία</w:t>
      </w:r>
    </w:p>
    <w:p w14:paraId="78BA2523" w14:textId="77777777" w:rsidR="00E04F1C" w:rsidRPr="00E04F1C" w:rsidRDefault="00E04F1C" w:rsidP="00E04F1C">
      <w:pPr>
        <w:spacing w:after="0" w:line="240" w:lineRule="auto"/>
        <w:jc w:val="both"/>
        <w:rPr>
          <w:rFonts w:ascii="Cambria" w:eastAsia="Times New Roman" w:hAnsi="Cambria" w:cs="Times New Roman"/>
          <w:b/>
          <w:sz w:val="24"/>
          <w:szCs w:val="24"/>
          <w:lang w:eastAsia="el-GR"/>
        </w:rPr>
      </w:pPr>
      <w:r w:rsidRPr="00E04F1C">
        <w:rPr>
          <w:rFonts w:ascii="Cambria" w:eastAsia="Times New Roman" w:hAnsi="Cambria" w:cs="Times New Roman"/>
          <w:b/>
          <w:sz w:val="24"/>
          <w:szCs w:val="24"/>
          <w:lang w:eastAsia="el-GR"/>
        </w:rPr>
        <w:sym w:font="Wingdings" w:char="F0E8"/>
      </w:r>
      <w:r w:rsidRPr="00E04F1C">
        <w:rPr>
          <w:rFonts w:ascii="Cambria" w:eastAsia="Times New Roman" w:hAnsi="Cambria" w:cs="Times New Roman"/>
          <w:b/>
          <w:sz w:val="24"/>
          <w:szCs w:val="24"/>
          <w:lang w:eastAsia="el-GR"/>
        </w:rPr>
        <w:t xml:space="preserve"> Ποια η διαφορά αυτής της σταυροφορίας με τις άλλες;</w:t>
      </w:r>
    </w:p>
    <w:p w14:paraId="182FB816"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Η σταυροφορία αυτή δεν βασιζόταν σε θρησκευτικά κίνητρα αλλά σε υλικά.</w:t>
      </w:r>
    </w:p>
    <w:p w14:paraId="79B5EDF1"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53764178" w14:textId="77777777" w:rsidR="00E04F1C" w:rsidRPr="00E04F1C" w:rsidRDefault="00E04F1C" w:rsidP="00E04F1C">
      <w:pPr>
        <w:spacing w:after="0" w:line="240" w:lineRule="auto"/>
        <w:jc w:val="both"/>
        <w:rPr>
          <w:rFonts w:ascii="Cambria" w:eastAsia="Times New Roman" w:hAnsi="Cambria" w:cs="Times New Roman"/>
          <w:b/>
          <w:sz w:val="24"/>
          <w:szCs w:val="24"/>
          <w:lang w:eastAsia="el-GR"/>
        </w:rPr>
      </w:pPr>
      <w:r w:rsidRPr="00E04F1C">
        <w:rPr>
          <w:rFonts w:ascii="Cambria" w:eastAsia="Times New Roman" w:hAnsi="Cambria" w:cs="Times New Roman"/>
          <w:b/>
          <w:sz w:val="24"/>
          <w:szCs w:val="24"/>
          <w:lang w:eastAsia="el-GR"/>
        </w:rPr>
        <w:sym w:font="Wingdings" w:char="F0E8"/>
      </w:r>
      <w:r w:rsidRPr="00E04F1C">
        <w:rPr>
          <w:rFonts w:ascii="Cambria" w:eastAsia="Times New Roman" w:hAnsi="Cambria" w:cs="Times New Roman"/>
          <w:b/>
          <w:sz w:val="24"/>
          <w:szCs w:val="24"/>
          <w:lang w:eastAsia="el-GR"/>
        </w:rPr>
        <w:t xml:space="preserve"> Ποιος ήταν ο αρχικός στόχος της Δ΄ σταυροφορίας και ποιος  κατέληξε να είναι;</w:t>
      </w:r>
    </w:p>
    <w:p w14:paraId="7ABA6970"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 xml:space="preserve">Ο αρχικός στόχος ήταν να πάνε οι σταυροφόροι στην Αίγυπτο και τη Συρία, αλλά </w:t>
      </w:r>
      <w:proofErr w:type="spellStart"/>
      <w:r w:rsidRPr="00E04F1C">
        <w:rPr>
          <w:rFonts w:ascii="Cambria" w:eastAsia="Times New Roman" w:hAnsi="Cambria" w:cs="Times New Roman"/>
          <w:sz w:val="24"/>
          <w:szCs w:val="24"/>
          <w:lang w:eastAsia="el-GR"/>
        </w:rPr>
        <w:t>παρεξέκλιναν</w:t>
      </w:r>
      <w:proofErr w:type="spellEnd"/>
      <w:r w:rsidRPr="00E04F1C">
        <w:rPr>
          <w:rFonts w:ascii="Cambria" w:eastAsia="Times New Roman" w:hAnsi="Cambria" w:cs="Times New Roman"/>
          <w:sz w:val="24"/>
          <w:szCs w:val="24"/>
          <w:lang w:eastAsia="el-GR"/>
        </w:rPr>
        <w:t xml:space="preserve"> από αυτόν και κατάλαβαν την Κωνσταντινούπολη (1204).</w:t>
      </w:r>
    </w:p>
    <w:p w14:paraId="5C6BED84"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3383B64C" w14:textId="77777777" w:rsidR="00130576" w:rsidRPr="00E04F1C" w:rsidRDefault="00130576" w:rsidP="00130576">
      <w:pPr>
        <w:spacing w:after="0" w:line="240" w:lineRule="auto"/>
        <w:jc w:val="both"/>
        <w:rPr>
          <w:rFonts w:ascii="Cambria" w:eastAsia="Times New Roman" w:hAnsi="Cambria" w:cs="Times New Roman"/>
          <w:b/>
          <w:sz w:val="24"/>
          <w:szCs w:val="24"/>
          <w:lang w:eastAsia="el-GR"/>
        </w:rPr>
      </w:pPr>
      <w:r w:rsidRPr="00130576">
        <w:rPr>
          <w:rFonts w:ascii="Cambria" w:eastAsia="Times New Roman" w:hAnsi="Cambria" w:cs="Times New Roman"/>
          <w:b/>
          <w:bCs/>
          <w:sz w:val="24"/>
          <w:szCs w:val="24"/>
          <w:u w:val="single"/>
          <w:lang w:eastAsia="el-GR"/>
        </w:rPr>
        <w:t xml:space="preserve">ΠΗΓΗ 1: </w:t>
      </w:r>
      <w:r>
        <w:rPr>
          <w:rFonts w:ascii="Cambria" w:eastAsia="Times New Roman" w:hAnsi="Cambria" w:cs="Times New Roman"/>
          <w:b/>
          <w:bCs/>
          <w:sz w:val="24"/>
          <w:szCs w:val="24"/>
          <w:lang w:eastAsia="el-GR"/>
        </w:rPr>
        <w:t xml:space="preserve">                      </w:t>
      </w:r>
      <w:r>
        <w:rPr>
          <w:rFonts w:ascii="Cambria" w:eastAsia="Times New Roman" w:hAnsi="Cambria" w:cs="Times New Roman"/>
          <w:b/>
          <w:bCs/>
          <w:sz w:val="24"/>
          <w:szCs w:val="24"/>
          <w:u w:val="single"/>
          <w:lang w:eastAsia="el-GR"/>
        </w:rPr>
        <w:t xml:space="preserve"> </w:t>
      </w:r>
      <w:r w:rsidRPr="00E04F1C">
        <w:rPr>
          <w:rFonts w:ascii="Cambria" w:eastAsia="Times New Roman" w:hAnsi="Cambria" w:cs="Times New Roman"/>
          <w:b/>
          <w:sz w:val="24"/>
          <w:szCs w:val="24"/>
          <w:lang w:eastAsia="el-GR"/>
        </w:rPr>
        <w:t>Ο Αλέξιος Α΄ και η πρώτη σταυροφορία (πηγή)</w:t>
      </w:r>
    </w:p>
    <w:p w14:paraId="5EF5572D" w14:textId="77777777" w:rsidR="00130576" w:rsidRDefault="00130576" w:rsidP="00130576">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Ο Αλέξιος Α΄ σκέφτηκε ότι δεν ήταν σε θέση να σηκώσει μόνος του το βάρος του αγώνα εναντίον των Σελτζούκων, έτσι συνειδητοποιείσαι ότι έπρεπε να συμμαχήσει με τους Ιταλούς. Για να τους παρακινήσει λοιπόν χρησιμοποίησε την πρόφαση  ότι οι Λατίνοι θεωρούσαν ανυπόφορο που οι Τούρκοι έλεγχαν το ζωοποιό τάφο και τα Ιεροσόλυμα. Έτσι παρακίνησε πολλούς της Δύσης να εγκαταλείψουν τις πατρίδες τους. Αφού έκανε λοιπόν τις απαραίτητες συνθήκες και αντάλλαξε όρκους πίστης εκστράτευσε στην Ανατολή. Ανάγκασε πολλούς Πέρσες να εγκαταλείψουν τις χώρες των Ρωμαίων και αποκατέστησε τη ρωμαϊκή δύναμη στην Ανατολή.</w:t>
      </w:r>
    </w:p>
    <w:p w14:paraId="051E43D3" w14:textId="77777777" w:rsidR="00130576" w:rsidRPr="00E04F1C" w:rsidRDefault="00130576" w:rsidP="00130576">
      <w:pPr>
        <w:spacing w:after="0" w:line="240" w:lineRule="auto"/>
        <w:jc w:val="both"/>
        <w:rPr>
          <w:rFonts w:ascii="Cambria" w:eastAsia="Times New Roman" w:hAnsi="Cambria" w:cs="Times New Roman"/>
          <w:sz w:val="24"/>
          <w:szCs w:val="24"/>
          <w:lang w:eastAsia="el-GR"/>
        </w:rPr>
      </w:pPr>
    </w:p>
    <w:p w14:paraId="751CAD65" w14:textId="77777777" w:rsidR="00E741DB" w:rsidRPr="00E741DB" w:rsidRDefault="00130576" w:rsidP="00E741DB">
      <w:pPr>
        <w:rPr>
          <w:rFonts w:ascii="Arial-Black" w:hAnsi="Arial-Black" w:cs="Arial-Black"/>
          <w:color w:val="FFFFFF"/>
          <w:sz w:val="56"/>
          <w:szCs w:val="56"/>
        </w:rPr>
      </w:pPr>
      <w:r w:rsidRPr="00130576">
        <w:rPr>
          <w:b/>
        </w:rPr>
        <w:t xml:space="preserve">Ποιες ιστορικές  πληροφορίες  αντλούμε από το  παράθεμα για την πολιτική που ακολούθησε ο  Αλέξιος Α’ για </w:t>
      </w:r>
      <w:r w:rsidR="00E741DB">
        <w:rPr>
          <w:b/>
        </w:rPr>
        <w:t>τ</w:t>
      </w:r>
      <w:r w:rsidRPr="00130576">
        <w:rPr>
          <w:b/>
        </w:rPr>
        <w:t>ην ανάκτηση από τους Σελτζούκου</w:t>
      </w:r>
      <w:r w:rsidR="00E741DB">
        <w:rPr>
          <w:b/>
        </w:rPr>
        <w:t xml:space="preserve">ς των χαμένων βυζαντινών </w:t>
      </w:r>
      <w:proofErr w:type="spellStart"/>
      <w:r w:rsidR="00E741DB">
        <w:rPr>
          <w:b/>
        </w:rPr>
        <w:t>εδαφών;</w:t>
      </w:r>
      <w:r w:rsidR="00E741DB">
        <w:rPr>
          <w:rFonts w:ascii="Arial-BoldItalicMT" w:hAnsi="Arial-BoldItalicMT" w:cs="Arial-BoldItalicMT"/>
          <w:b/>
          <w:bCs/>
          <w:i/>
          <w:iCs/>
          <w:color w:val="FFFFFF"/>
          <w:sz w:val="24"/>
          <w:szCs w:val="24"/>
        </w:rPr>
        <w:t>Η</w:t>
      </w:r>
      <w:proofErr w:type="spellEnd"/>
      <w:r w:rsidR="00E741DB">
        <w:rPr>
          <w:rFonts w:ascii="Arial-BoldItalicMT" w:hAnsi="Arial-BoldItalicMT" w:cs="Arial-BoldItalicMT"/>
          <w:b/>
          <w:bCs/>
          <w:i/>
          <w:iCs/>
          <w:color w:val="FFFFFF"/>
          <w:sz w:val="24"/>
          <w:szCs w:val="24"/>
        </w:rPr>
        <w:t xml:space="preserve"> κατάκτηση της</w:t>
      </w:r>
    </w:p>
    <w:p w14:paraId="68350149" w14:textId="77777777" w:rsidR="00E04F1C" w:rsidRPr="00E04F1C" w:rsidRDefault="00E741DB" w:rsidP="00E741DB">
      <w:pPr>
        <w:spacing w:after="0" w:line="240" w:lineRule="auto"/>
        <w:jc w:val="both"/>
        <w:rPr>
          <w:rFonts w:ascii="Cambria" w:eastAsia="Times New Roman" w:hAnsi="Cambria" w:cs="Times New Roman"/>
          <w:sz w:val="24"/>
          <w:szCs w:val="24"/>
          <w:lang w:eastAsia="el-GR"/>
        </w:rPr>
      </w:pPr>
      <w:r>
        <w:rPr>
          <w:rFonts w:ascii="Arial-BoldItalicMT" w:hAnsi="Arial-BoldItalicMT" w:cs="Arial-BoldItalicMT"/>
          <w:b/>
          <w:bCs/>
          <w:i/>
          <w:iCs/>
          <w:color w:val="FFFFFF"/>
          <w:sz w:val="24"/>
          <w:szCs w:val="24"/>
        </w:rPr>
        <w:t>Κωνσταντινούπολης, 128, μετ. Γ. Αντύπας, Αθήνα 1985.</w:t>
      </w:r>
    </w:p>
    <w:p w14:paraId="547F48A0" w14:textId="77777777" w:rsidR="00E04F1C" w:rsidRPr="00E04F1C" w:rsidRDefault="00130576" w:rsidP="00E04F1C">
      <w:pPr>
        <w:spacing w:after="0" w:line="240" w:lineRule="auto"/>
        <w:jc w:val="both"/>
        <w:rPr>
          <w:rFonts w:ascii="Cambria" w:eastAsia="Times New Roman" w:hAnsi="Cambria" w:cs="Times New Roman"/>
          <w:sz w:val="24"/>
          <w:szCs w:val="24"/>
          <w:lang w:eastAsia="el-GR"/>
        </w:rPr>
      </w:pPr>
      <w:r>
        <w:rPr>
          <w:rFonts w:ascii="Cambria" w:eastAsia="Times New Roman" w:hAnsi="Cambria" w:cs="Times New Roman"/>
          <w:b/>
          <w:bCs/>
          <w:sz w:val="24"/>
          <w:szCs w:val="24"/>
          <w:u w:val="single"/>
          <w:lang w:eastAsia="el-GR"/>
        </w:rPr>
        <w:t>ΠΗΓΗ 2</w:t>
      </w:r>
      <w:r w:rsidR="00E04F1C" w:rsidRPr="00E04F1C">
        <w:rPr>
          <w:rFonts w:ascii="Cambria" w:eastAsia="Times New Roman" w:hAnsi="Cambria" w:cs="Times New Roman"/>
          <w:sz w:val="24"/>
          <w:szCs w:val="24"/>
          <w:lang w:eastAsia="el-GR"/>
        </w:rPr>
        <w:t xml:space="preserve"> : Ο Νικήτας  Χωνιάτης, ο πνευματώδης αδελφός του αρχιεπισκόπου της Αθήνας, συνόψισε την κρίση των Ελλήνων για τους Φράγκους σε αυτά τα λόγια: «</w:t>
      </w:r>
      <w:r w:rsidR="00E04F1C" w:rsidRPr="00E04F1C">
        <w:rPr>
          <w:rFonts w:ascii="Cambria" w:eastAsia="Times New Roman" w:hAnsi="Cambria" w:cs="Times New Roman"/>
          <w:i/>
          <w:iCs/>
          <w:sz w:val="24"/>
          <w:szCs w:val="24"/>
          <w:lang w:eastAsia="el-GR"/>
        </w:rPr>
        <w:t>Κάθε χάρη και μούσα παρέμεινε ξένη για αυτούς. Φύση τους είναι η αγριότητα και ο θυμός κυριαρχεί πάνω στο λογικό τους»</w:t>
      </w:r>
      <w:r w:rsidR="00E04F1C" w:rsidRPr="00E04F1C">
        <w:rPr>
          <w:rFonts w:ascii="Cambria" w:eastAsia="Times New Roman" w:hAnsi="Cambria" w:cs="Times New Roman"/>
          <w:sz w:val="24"/>
          <w:szCs w:val="24"/>
          <w:lang w:eastAsia="el-GR"/>
        </w:rPr>
        <w:t>. Η φρικτή κακομεταχείριση της Κωνσταντινούπολης, όταν την κυρίεψαν, έφτανε για να θεμελιώσει αυτή τη γνώμη. Γιατί ο άτυχος πολιτικός στάθηκε μάρτυρας των φρικαλεοτήτων που διαπράχθηκαν εκεί. Τα κλασικά έργα τέχνης της Μεγαλόπολης, ανυπολόγιστης αξίας, οι Φράγκοι δεν ήξεραν τι να κάνουν, εκτός από το να τα καταστρέψουν ή να τα λιώσουν, για να κόψουν νομίσματα από το μέταλλο τους. Λίγα μόνο σώθηκαν, διαρπαγμένη λεία, στη Δύση, όπως το ορειχάλκινο τέθριππο, που είχε πάρει κάποτε από τη Χίο ο αυτοκράτορας Θεοδόσιος Β΄ και το είχε τοποθετήσει στην αφετηρία του Ιπποδρόμου. Ως σήμερα στολίζει την πρόσοψη της μητρόπολης του Αγίου Μάρκου. Η φωτιά καταβρόχθισε τους θησαυρούς βιβλίων του Βυζαντίου, μαζί με τα κείμενα που είχε διαβάσει τα χρόνια του ο Φώτιος. Θλιβερά μόνο υπόλοιπα δασώθηκαν από αυτή την καταστροφή και μπόρεσαν να διατηρηθούν ως την Αναγέννηση…»</w:t>
      </w:r>
    </w:p>
    <w:p w14:paraId="32120CAD"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r w:rsidRPr="00E04F1C">
        <w:rPr>
          <w:rFonts w:ascii="Cambria" w:eastAsia="Times New Roman" w:hAnsi="Cambria" w:cs="Times New Roman"/>
          <w:sz w:val="24"/>
          <w:szCs w:val="24"/>
          <w:lang w:eastAsia="el-GR"/>
        </w:rPr>
        <w:t xml:space="preserve">     Φ. </w:t>
      </w:r>
      <w:proofErr w:type="spellStart"/>
      <w:r w:rsidRPr="00E04F1C">
        <w:rPr>
          <w:rFonts w:ascii="Cambria" w:eastAsia="Times New Roman" w:hAnsi="Cambria" w:cs="Times New Roman"/>
          <w:sz w:val="24"/>
          <w:szCs w:val="24"/>
          <w:lang w:eastAsia="el-GR"/>
        </w:rPr>
        <w:t>Γκρεγκορόβιους</w:t>
      </w:r>
      <w:proofErr w:type="spellEnd"/>
      <w:r w:rsidRPr="00E04F1C">
        <w:rPr>
          <w:rFonts w:ascii="Cambria" w:eastAsia="Times New Roman" w:hAnsi="Cambria" w:cs="Times New Roman"/>
          <w:sz w:val="24"/>
          <w:szCs w:val="24"/>
          <w:lang w:eastAsia="el-GR"/>
        </w:rPr>
        <w:t xml:space="preserve">, Μεσαιωνική Ιστορία των Αθηνών, τομ.2μτφρ </w:t>
      </w:r>
      <w:proofErr w:type="spellStart"/>
      <w:r w:rsidRPr="00E04F1C">
        <w:rPr>
          <w:rFonts w:ascii="Cambria" w:eastAsia="Times New Roman" w:hAnsi="Cambria" w:cs="Times New Roman"/>
          <w:sz w:val="24"/>
          <w:szCs w:val="24"/>
          <w:lang w:eastAsia="el-GR"/>
        </w:rPr>
        <w:t>Άγις</w:t>
      </w:r>
      <w:proofErr w:type="spellEnd"/>
      <w:r w:rsidRPr="00E04F1C">
        <w:rPr>
          <w:rFonts w:ascii="Cambria" w:eastAsia="Times New Roman" w:hAnsi="Cambria" w:cs="Times New Roman"/>
          <w:sz w:val="24"/>
          <w:szCs w:val="24"/>
          <w:lang w:eastAsia="el-GR"/>
        </w:rPr>
        <w:t xml:space="preserve"> Τσάρας, </w:t>
      </w:r>
      <w:proofErr w:type="spellStart"/>
      <w:r w:rsidRPr="00E04F1C">
        <w:rPr>
          <w:rFonts w:ascii="Cambria" w:eastAsia="Times New Roman" w:hAnsi="Cambria" w:cs="Times New Roman"/>
          <w:sz w:val="24"/>
          <w:szCs w:val="24"/>
          <w:lang w:eastAsia="el-GR"/>
        </w:rPr>
        <w:t>Εκδ</w:t>
      </w:r>
      <w:proofErr w:type="spellEnd"/>
      <w:r w:rsidRPr="00E04F1C">
        <w:rPr>
          <w:rFonts w:ascii="Cambria" w:eastAsia="Times New Roman" w:hAnsi="Cambria" w:cs="Times New Roman"/>
          <w:sz w:val="24"/>
          <w:szCs w:val="24"/>
          <w:lang w:eastAsia="el-GR"/>
        </w:rPr>
        <w:t>. Κριτική 1991, σελ 30</w:t>
      </w:r>
    </w:p>
    <w:p w14:paraId="797D078F"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4C97FA6D" w14:textId="77777777" w:rsidR="00E04F1C" w:rsidRPr="00130576" w:rsidRDefault="00E04F1C" w:rsidP="00E04F1C">
      <w:pPr>
        <w:spacing w:after="0" w:line="240" w:lineRule="auto"/>
        <w:jc w:val="both"/>
        <w:rPr>
          <w:rFonts w:ascii="Cambria" w:eastAsia="Times New Roman" w:hAnsi="Cambria" w:cs="Times New Roman"/>
          <w:b/>
          <w:sz w:val="24"/>
          <w:szCs w:val="24"/>
          <w:lang w:eastAsia="el-GR"/>
        </w:rPr>
      </w:pPr>
      <w:r w:rsidRPr="00130576">
        <w:rPr>
          <w:rFonts w:ascii="Cambria" w:eastAsia="Times New Roman" w:hAnsi="Cambria" w:cs="Times New Roman"/>
          <w:b/>
          <w:sz w:val="24"/>
          <w:szCs w:val="24"/>
          <w:lang w:eastAsia="el-GR"/>
        </w:rPr>
        <w:t>Πως αντιμετώπισαν οι σταυροφόροι την πολιτισμική κληρονομιά στον ελλαδικό χώρο;</w:t>
      </w:r>
    </w:p>
    <w:p w14:paraId="7D6EFCA3"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25DEFFA3" w14:textId="77777777" w:rsidR="00E04F1C" w:rsidRPr="00E04F1C" w:rsidRDefault="00E04F1C" w:rsidP="00E04F1C">
      <w:pPr>
        <w:spacing w:after="0" w:line="240" w:lineRule="auto"/>
        <w:jc w:val="both"/>
        <w:rPr>
          <w:rFonts w:ascii="Cambria" w:eastAsia="Times New Roman" w:hAnsi="Cambria" w:cs="Times New Roman"/>
          <w:sz w:val="24"/>
          <w:szCs w:val="24"/>
          <w:lang w:eastAsia="el-GR"/>
        </w:rPr>
      </w:pPr>
    </w:p>
    <w:p w14:paraId="7701E4F5" w14:textId="77777777" w:rsidR="00967D9F" w:rsidRDefault="00967D9F"/>
    <w:sectPr w:rsidR="00967D9F" w:rsidSect="00E04F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Black">
    <w:altName w:val="Arial"/>
    <w:panose1 w:val="00000000000000000000"/>
    <w:charset w:val="A1"/>
    <w:family w:val="auto"/>
    <w:notTrueType/>
    <w:pitch w:val="default"/>
    <w:sig w:usb0="00000081" w:usb1="00000000" w:usb2="00000000" w:usb3="00000000" w:csb0="00000008" w:csb1="00000000"/>
  </w:font>
  <w:font w:name="Arial-BoldItalicMT">
    <w:altName w:val="Arial"/>
    <w:panose1 w:val="00000000000000000000"/>
    <w:charset w:val="A1"/>
    <w:family w:val="auto"/>
    <w:notTrueType/>
    <w:pitch w:val="default"/>
    <w:sig w:usb0="00000081" w:usb1="00000000"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19E"/>
    <w:rsid w:val="00062B6E"/>
    <w:rsid w:val="00130576"/>
    <w:rsid w:val="0070719E"/>
    <w:rsid w:val="00967D9F"/>
    <w:rsid w:val="00AA26E2"/>
    <w:rsid w:val="00E04F1C"/>
    <w:rsid w:val="00E74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8773"/>
  <w15:docId w15:val="{A68383C0-2D20-4EA6-A8F6-4B20CCA5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1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786</Words>
  <Characters>4249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Iliana Margariti</cp:lastModifiedBy>
  <cp:revision>5</cp:revision>
  <dcterms:created xsi:type="dcterms:W3CDTF">2019-06-12T09:32:00Z</dcterms:created>
  <dcterms:modified xsi:type="dcterms:W3CDTF">2022-06-12T04:14:00Z</dcterms:modified>
</cp:coreProperties>
</file>