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15B6" w14:textId="66820271" w:rsidR="0035402C" w:rsidRDefault="0035402C" w:rsidP="0035402C">
      <w:r>
        <w:t>Ερωτήσεις</w:t>
      </w:r>
    </w:p>
    <w:p w14:paraId="7781FF0C" w14:textId="77777777" w:rsidR="0035402C" w:rsidRDefault="0035402C" w:rsidP="0035402C"/>
    <w:p w14:paraId="1BF67E69" w14:textId="37ACB3FF" w:rsidR="0035402C" w:rsidRDefault="0035402C" w:rsidP="0035402C">
      <w:r>
        <w:t>Πρόσφυγες στην Ελλάδα κατά τον 19ο αιώνα:</w:t>
      </w:r>
    </w:p>
    <w:p w14:paraId="5B099F47" w14:textId="77777777" w:rsidR="0035402C" w:rsidRDefault="0035402C" w:rsidP="0035402C"/>
    <w:p w14:paraId="5A5C49DA" w14:textId="77777777" w:rsidR="0035402C" w:rsidRDefault="0035402C" w:rsidP="0035402C">
      <w:r>
        <w:t>1. Από ποιες περιοχές παρατηρούνται μετακινήσεις προσφύγων κατά τη</w:t>
      </w:r>
    </w:p>
    <w:p w14:paraId="218A0385" w14:textId="77777777" w:rsidR="0035402C" w:rsidRDefault="0035402C" w:rsidP="0035402C">
      <w:r>
        <w:t>διάρκεια της επανάστασης του 1821;</w:t>
      </w:r>
    </w:p>
    <w:p w14:paraId="46B5B831" w14:textId="77777777" w:rsidR="0035402C" w:rsidRDefault="0035402C" w:rsidP="0035402C">
      <w:r>
        <w:t>2. Ποια είναι τα αίτια της μετακινήσεως προσφύγων κατά τη διάρκεια της</w:t>
      </w:r>
    </w:p>
    <w:p w14:paraId="44681674" w14:textId="77777777" w:rsidR="0035402C" w:rsidRDefault="0035402C" w:rsidP="0035402C">
      <w:r>
        <w:t>επανάστασης του 1821;</w:t>
      </w:r>
    </w:p>
    <w:p w14:paraId="68323422" w14:textId="77777777" w:rsidR="0035402C" w:rsidRDefault="0035402C" w:rsidP="0035402C">
      <w:r>
        <w:t xml:space="preserve">3. Συγκρίνετε την </w:t>
      </w:r>
      <w:proofErr w:type="spellStart"/>
      <w:r>
        <w:t>προσφυγοποίηση</w:t>
      </w:r>
      <w:proofErr w:type="spellEnd"/>
      <w:r>
        <w:t xml:space="preserve"> ελληνικών πληθυσμών της Μ. Ασίας στη</w:t>
      </w:r>
    </w:p>
    <w:p w14:paraId="6906EDF1" w14:textId="77777777" w:rsidR="0035402C" w:rsidRDefault="0035402C" w:rsidP="0035402C">
      <w:r>
        <w:t>διάρκεια της επανάστασης του 1821 και της περιόδου 1914-1922 και επισημάνετε</w:t>
      </w:r>
    </w:p>
    <w:p w14:paraId="49E31E7A" w14:textId="77777777" w:rsidR="0035402C" w:rsidRDefault="0035402C" w:rsidP="0035402C">
      <w:r>
        <w:t>ομοιότητες και διαφορές.</w:t>
      </w:r>
    </w:p>
    <w:p w14:paraId="291505B0" w14:textId="77777777" w:rsidR="0035402C" w:rsidRDefault="0035402C" w:rsidP="0035402C">
      <w:r>
        <w:t>4. Ποιες είναι οι συνέπειες της μετακινήσεως προσφύγων κατά τη διάρκεια της</w:t>
      </w:r>
    </w:p>
    <w:p w14:paraId="76A15757" w14:textId="268802D6" w:rsidR="002E7A9D" w:rsidRDefault="0035402C" w:rsidP="0035402C">
      <w:r>
        <w:t>επανάστασης του 1821;</w:t>
      </w:r>
    </w:p>
    <w:sectPr w:rsidR="002E7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2C"/>
    <w:rsid w:val="002E7A9D"/>
    <w:rsid w:val="0035402C"/>
    <w:rsid w:val="00660D94"/>
    <w:rsid w:val="0075734A"/>
    <w:rsid w:val="009C6285"/>
    <w:rsid w:val="00E33D7A"/>
    <w:rsid w:val="00E770A6"/>
    <w:rsid w:val="00F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1CDCE"/>
  <w15:chartTrackingRefBased/>
  <w15:docId w15:val="{5F1A6E49-3D15-F542-BE3B-631C2A05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4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4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40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4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40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40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40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40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40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4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4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40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402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402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40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40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40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4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40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40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4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40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40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40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402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4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402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54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Stouraitis ilias</dc:creator>
  <cp:keywords/>
  <dc:description/>
  <cp:lastModifiedBy>Stouraitis ilias</cp:lastModifiedBy>
  <cp:revision>1</cp:revision>
  <dcterms:created xsi:type="dcterms:W3CDTF">2024-12-01T09:04:00Z</dcterms:created>
  <dcterms:modified xsi:type="dcterms:W3CDTF">2024-12-01T09:06:00Z</dcterms:modified>
</cp:coreProperties>
</file>