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1D7F" w14:textId="77777777" w:rsidR="003110CF" w:rsidRDefault="003110CF" w:rsidP="003110CF">
      <w:pPr>
        <w:pStyle w:val="Web"/>
      </w:pPr>
      <w:r>
        <w:t>Δύο από τις πιο γνωστές χερσονήσους στον κόσμο είναι οι εξής:</w:t>
      </w:r>
    </w:p>
    <w:p w14:paraId="7BC95B16" w14:textId="77777777" w:rsidR="003110CF" w:rsidRDefault="003110CF" w:rsidP="003110CF">
      <w:pPr>
        <w:pStyle w:val="Web"/>
        <w:numPr>
          <w:ilvl w:val="0"/>
          <w:numId w:val="1"/>
        </w:numPr>
      </w:pPr>
      <w:r>
        <w:rPr>
          <w:rStyle w:val="a3"/>
        </w:rPr>
        <w:t>Χερσόνησος της Ιβηρικής</w:t>
      </w:r>
      <w:r>
        <w:t>: Αυτή η χερσόνησος βρίσκεται στη νοτιοδυτική Ευρώπη και περιλαμβάνει τις χώρες της Ισπανίας και της Πορτογαλίας. Η Ιβηρική χερσόνησος είναι η δεύτερη μεγαλύτερη στην Ευρώπη μετά τη Σκανδιναβική.</w:t>
      </w:r>
    </w:p>
    <w:p w14:paraId="76B865E8" w14:textId="77777777" w:rsidR="003110CF" w:rsidRDefault="003110CF" w:rsidP="003110CF">
      <w:pPr>
        <w:pStyle w:val="Web"/>
        <w:numPr>
          <w:ilvl w:val="0"/>
          <w:numId w:val="1"/>
        </w:numPr>
      </w:pPr>
      <w:r>
        <w:rPr>
          <w:rStyle w:val="a3"/>
        </w:rPr>
        <w:t>Χερσόνησος του Αίμου (Βαλκανική)</w:t>
      </w:r>
      <w:r>
        <w:t>: Βρίσκεται στη νοτιοανατολική Ευρώπη και περιλαμβάνει πολλές χώρες, όπως η Ελλάδα, η Αλβανία, η Βουλγαρία, η Σερβία και άλλες. Αυτή η περιοχή έχει μεγάλη ιστορική σημασία, ιδιαίτερα για τη γένεση του αρχαίου ελληνικού πολιτισμού.</w:t>
      </w:r>
    </w:p>
    <w:p w14:paraId="1B2A6C7F" w14:textId="77777777" w:rsidR="003110CF" w:rsidRDefault="003110CF" w:rsidP="003110CF">
      <w:pPr>
        <w:pStyle w:val="Web"/>
      </w:pPr>
      <w:r>
        <w:t>Κάθε μία από αυτές τις χερσονήσους έχει μοναδική γεωγραφία, ιστορία και πολιτισμό.</w:t>
      </w:r>
    </w:p>
    <w:p w14:paraId="1C065F3B" w14:textId="77777777" w:rsidR="003110CF" w:rsidRDefault="003110CF" w:rsidP="003110CF">
      <w:pPr>
        <w:pStyle w:val="Web"/>
      </w:pPr>
      <w:r>
        <w:t>Δύο από τα μεγαλύτερα νησιά της Ευρώπης είναι:</w:t>
      </w:r>
    </w:p>
    <w:p w14:paraId="3B802A4F" w14:textId="77777777" w:rsidR="003110CF" w:rsidRDefault="003110CF" w:rsidP="003110CF">
      <w:pPr>
        <w:pStyle w:val="Web"/>
        <w:numPr>
          <w:ilvl w:val="0"/>
          <w:numId w:val="2"/>
        </w:numPr>
      </w:pPr>
      <w:r>
        <w:rPr>
          <w:rStyle w:val="a3"/>
        </w:rPr>
        <w:t>Η Μεγάλη Βρετανία</w:t>
      </w:r>
      <w:r>
        <w:t>: Είναι το μεγαλύτερο νησί της Ευρώπης και ανήκει στο Ηνωμένο Βασίλειο. Περιλαμβάνει την Αγγλία, τη Σκωτία και την Ουαλία. Έχει σημαντική ιστορική και πολιτιστική επιρροή παγκοσμίως, ενώ αποτελεί επίσης κέντρο βιομηχανίας και εμπορίου.</w:t>
      </w:r>
    </w:p>
    <w:p w14:paraId="3EE3E44D" w14:textId="77777777" w:rsidR="003110CF" w:rsidRDefault="003110CF" w:rsidP="003110CF">
      <w:pPr>
        <w:pStyle w:val="Web"/>
        <w:numPr>
          <w:ilvl w:val="0"/>
          <w:numId w:val="2"/>
        </w:numPr>
      </w:pPr>
      <w:r>
        <w:rPr>
          <w:rStyle w:val="a3"/>
        </w:rPr>
        <w:t>Η Ισλανδία</w:t>
      </w:r>
      <w:r>
        <w:t>: Βρίσκεται στον βόρειο Ατλαντικό Ωκεανό και είναι ένα από τα μεγαλύτερα νησιά της Ευρώπης. Αν και αραιοκατοικημένη, είναι γνωστή για το εντυπωσιακό φυσικό τοπίο της, με ηφαίστεια, παγετώνες, και θερμοπηγές.</w:t>
      </w:r>
    </w:p>
    <w:p w14:paraId="47BA4260" w14:textId="77777777" w:rsidR="003110CF" w:rsidRDefault="003110CF" w:rsidP="003110CF">
      <w:pPr>
        <w:pStyle w:val="Web"/>
      </w:pPr>
      <w:r>
        <w:t>Αυτά τα νησιά έχουν ιδιαίτερα χαρακτηριστικά και γεωγραφία που τα καθιστούν σημαντικά τόσο από πολιτιστική όσο και από φυσική άποψη.</w:t>
      </w:r>
    </w:p>
    <w:p w14:paraId="1FD09697" w14:textId="77777777" w:rsidR="003110CF" w:rsidRPr="003110CF" w:rsidRDefault="003110CF" w:rsidP="003110C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110CF">
        <w:rPr>
          <w:rFonts w:ascii="Times New Roman" w:eastAsia="Times New Roman" w:hAnsi="Times New Roman" w:cs="Times New Roman"/>
          <w:kern w:val="0"/>
          <w:sz w:val="24"/>
          <w:szCs w:val="24"/>
          <w:lang w:eastAsia="el-GR"/>
          <w14:ligatures w14:val="none"/>
        </w:rPr>
        <w:t xml:space="preserve">Δύο σημαντικοί </w:t>
      </w:r>
      <w:r w:rsidRPr="003110CF">
        <w:rPr>
          <w:rFonts w:ascii="Times New Roman" w:eastAsia="Times New Roman" w:hAnsi="Times New Roman" w:cs="Times New Roman"/>
          <w:b/>
          <w:bCs/>
          <w:kern w:val="0"/>
          <w:sz w:val="24"/>
          <w:szCs w:val="24"/>
          <w:lang w:eastAsia="el-GR"/>
          <w14:ligatures w14:val="none"/>
        </w:rPr>
        <w:t>ισθμοί</w:t>
      </w:r>
      <w:r w:rsidRPr="003110CF">
        <w:rPr>
          <w:rFonts w:ascii="Times New Roman" w:eastAsia="Times New Roman" w:hAnsi="Times New Roman" w:cs="Times New Roman"/>
          <w:kern w:val="0"/>
          <w:sz w:val="24"/>
          <w:szCs w:val="24"/>
          <w:lang w:eastAsia="el-GR"/>
          <w14:ligatures w14:val="none"/>
        </w:rPr>
        <w:t xml:space="preserve"> και </w:t>
      </w:r>
      <w:r w:rsidRPr="003110CF">
        <w:rPr>
          <w:rFonts w:ascii="Times New Roman" w:eastAsia="Times New Roman" w:hAnsi="Times New Roman" w:cs="Times New Roman"/>
          <w:b/>
          <w:bCs/>
          <w:kern w:val="0"/>
          <w:sz w:val="24"/>
          <w:szCs w:val="24"/>
          <w:lang w:eastAsia="el-GR"/>
          <w14:ligatures w14:val="none"/>
        </w:rPr>
        <w:t>πορθμοί</w:t>
      </w:r>
      <w:r w:rsidRPr="003110CF">
        <w:rPr>
          <w:rFonts w:ascii="Times New Roman" w:eastAsia="Times New Roman" w:hAnsi="Times New Roman" w:cs="Times New Roman"/>
          <w:kern w:val="0"/>
          <w:sz w:val="24"/>
          <w:szCs w:val="24"/>
          <w:lang w:eastAsia="el-GR"/>
          <w14:ligatures w14:val="none"/>
        </w:rPr>
        <w:t xml:space="preserve"> στην Ευρώπη είναι:</w:t>
      </w:r>
    </w:p>
    <w:p w14:paraId="202DF21A" w14:textId="77777777" w:rsidR="003110CF" w:rsidRPr="003110CF" w:rsidRDefault="003110CF" w:rsidP="003110C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3110CF">
        <w:rPr>
          <w:rFonts w:ascii="Times New Roman" w:eastAsia="Times New Roman" w:hAnsi="Times New Roman" w:cs="Times New Roman"/>
          <w:b/>
          <w:bCs/>
          <w:kern w:val="0"/>
          <w:sz w:val="27"/>
          <w:szCs w:val="27"/>
          <w:lang w:eastAsia="el-GR"/>
          <w14:ligatures w14:val="none"/>
        </w:rPr>
        <w:t>Ισθμοί:</w:t>
      </w:r>
    </w:p>
    <w:p w14:paraId="1DADA1B8" w14:textId="77777777" w:rsidR="003110CF" w:rsidRPr="003110CF" w:rsidRDefault="003110CF" w:rsidP="003110C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110CF">
        <w:rPr>
          <w:rFonts w:ascii="Times New Roman" w:eastAsia="Times New Roman" w:hAnsi="Times New Roman" w:cs="Times New Roman"/>
          <w:b/>
          <w:bCs/>
          <w:kern w:val="0"/>
          <w:sz w:val="24"/>
          <w:szCs w:val="24"/>
          <w:lang w:eastAsia="el-GR"/>
          <w14:ligatures w14:val="none"/>
        </w:rPr>
        <w:t>Ισθμός της Κορίνθου</w:t>
      </w:r>
      <w:r w:rsidRPr="003110CF">
        <w:rPr>
          <w:rFonts w:ascii="Times New Roman" w:eastAsia="Times New Roman" w:hAnsi="Times New Roman" w:cs="Times New Roman"/>
          <w:kern w:val="0"/>
          <w:sz w:val="24"/>
          <w:szCs w:val="24"/>
          <w:lang w:eastAsia="el-GR"/>
          <w14:ligatures w14:val="none"/>
        </w:rPr>
        <w:t xml:space="preserve"> (Ελλάδα): Ενώνει τον Σαρωνικό κόλπο με τον Κορινθιακό κόλπο και χωρίζει την Πελοπόννησο από την ηπειρωτική Ελλάδα. Ο Ισθμός της Κορίνθου αποτελεί κρίσιμο σημείο για τη ναυσιπλοΐα και, με τη διώρυγα που κατασκευάστηκε, επιτρέπει την απευθείας διέλευση πλοίων ανάμεσα στο Αιγαίο και το Ιόνιο Πέλαγος.</w:t>
      </w:r>
    </w:p>
    <w:p w14:paraId="2921D441" w14:textId="77777777" w:rsidR="003110CF" w:rsidRPr="003110CF" w:rsidRDefault="003110CF" w:rsidP="003110C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110CF">
        <w:rPr>
          <w:rFonts w:ascii="Times New Roman" w:eastAsia="Times New Roman" w:hAnsi="Times New Roman" w:cs="Times New Roman"/>
          <w:b/>
          <w:bCs/>
          <w:kern w:val="0"/>
          <w:sz w:val="24"/>
          <w:szCs w:val="24"/>
          <w:lang w:eastAsia="el-GR"/>
          <w14:ligatures w14:val="none"/>
        </w:rPr>
        <w:t>Ισθμός της Καρελίας</w:t>
      </w:r>
      <w:r w:rsidRPr="003110CF">
        <w:rPr>
          <w:rFonts w:ascii="Times New Roman" w:eastAsia="Times New Roman" w:hAnsi="Times New Roman" w:cs="Times New Roman"/>
          <w:kern w:val="0"/>
          <w:sz w:val="24"/>
          <w:szCs w:val="24"/>
          <w:lang w:eastAsia="el-GR"/>
          <w14:ligatures w14:val="none"/>
        </w:rPr>
        <w:t xml:space="preserve"> (Ρωσία-Φινλανδία): Βρίσκεται ανάμεσα στη λίμνη </w:t>
      </w:r>
      <w:proofErr w:type="spellStart"/>
      <w:r w:rsidRPr="003110CF">
        <w:rPr>
          <w:rFonts w:ascii="Times New Roman" w:eastAsia="Times New Roman" w:hAnsi="Times New Roman" w:cs="Times New Roman"/>
          <w:kern w:val="0"/>
          <w:sz w:val="24"/>
          <w:szCs w:val="24"/>
          <w:lang w:eastAsia="el-GR"/>
          <w14:ligatures w14:val="none"/>
        </w:rPr>
        <w:t>Λάντογκα</w:t>
      </w:r>
      <w:proofErr w:type="spellEnd"/>
      <w:r w:rsidRPr="003110CF">
        <w:rPr>
          <w:rFonts w:ascii="Times New Roman" w:eastAsia="Times New Roman" w:hAnsi="Times New Roman" w:cs="Times New Roman"/>
          <w:kern w:val="0"/>
          <w:sz w:val="24"/>
          <w:szCs w:val="24"/>
          <w:lang w:eastAsia="el-GR"/>
          <w14:ligatures w14:val="none"/>
        </w:rPr>
        <w:t xml:space="preserve"> και τον Φιννικό Κόλπο, στην περιοχή ανάμεσα στη Ρωσία και τη Φινλανδία. Ο ισθμός αυτός έχει μεγάλη </w:t>
      </w:r>
      <w:proofErr w:type="spellStart"/>
      <w:r w:rsidRPr="003110CF">
        <w:rPr>
          <w:rFonts w:ascii="Times New Roman" w:eastAsia="Times New Roman" w:hAnsi="Times New Roman" w:cs="Times New Roman"/>
          <w:kern w:val="0"/>
          <w:sz w:val="24"/>
          <w:szCs w:val="24"/>
          <w:lang w:eastAsia="el-GR"/>
          <w14:ligatures w14:val="none"/>
        </w:rPr>
        <w:t>γεωστρατηγική</w:t>
      </w:r>
      <w:proofErr w:type="spellEnd"/>
      <w:r w:rsidRPr="003110CF">
        <w:rPr>
          <w:rFonts w:ascii="Times New Roman" w:eastAsia="Times New Roman" w:hAnsi="Times New Roman" w:cs="Times New Roman"/>
          <w:kern w:val="0"/>
          <w:sz w:val="24"/>
          <w:szCs w:val="24"/>
          <w:lang w:eastAsia="el-GR"/>
          <w14:ligatures w14:val="none"/>
        </w:rPr>
        <w:t xml:space="preserve"> σημασία, ιδιαίτερα στην ιστορία της περιοχής, καθώς υπήρξε σημείο αντιπαραθέσεων και συγκρούσεων.</w:t>
      </w:r>
    </w:p>
    <w:p w14:paraId="11D8953D" w14:textId="77777777" w:rsidR="003110CF" w:rsidRPr="003110CF" w:rsidRDefault="003110CF" w:rsidP="003110C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3110CF">
        <w:rPr>
          <w:rFonts w:ascii="Times New Roman" w:eastAsia="Times New Roman" w:hAnsi="Times New Roman" w:cs="Times New Roman"/>
          <w:b/>
          <w:bCs/>
          <w:kern w:val="0"/>
          <w:sz w:val="27"/>
          <w:szCs w:val="27"/>
          <w:lang w:eastAsia="el-GR"/>
          <w14:ligatures w14:val="none"/>
        </w:rPr>
        <w:t>Πορθμοί:</w:t>
      </w:r>
    </w:p>
    <w:p w14:paraId="3CE1ED8C" w14:textId="77777777" w:rsidR="003110CF" w:rsidRPr="003110CF" w:rsidRDefault="003110CF" w:rsidP="003110C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110CF">
        <w:rPr>
          <w:rFonts w:ascii="Times New Roman" w:eastAsia="Times New Roman" w:hAnsi="Times New Roman" w:cs="Times New Roman"/>
          <w:b/>
          <w:bCs/>
          <w:kern w:val="0"/>
          <w:sz w:val="24"/>
          <w:szCs w:val="24"/>
          <w:lang w:eastAsia="el-GR"/>
          <w14:ligatures w14:val="none"/>
        </w:rPr>
        <w:t>Πορθμός του Γιβραλτάρ</w:t>
      </w:r>
      <w:r w:rsidRPr="003110CF">
        <w:rPr>
          <w:rFonts w:ascii="Times New Roman" w:eastAsia="Times New Roman" w:hAnsi="Times New Roman" w:cs="Times New Roman"/>
          <w:kern w:val="0"/>
          <w:sz w:val="24"/>
          <w:szCs w:val="24"/>
          <w:lang w:eastAsia="el-GR"/>
          <w14:ligatures w14:val="none"/>
        </w:rPr>
        <w:t>: Χωρίζει την Ισπανία από το Μαρόκο και ενώνει τη Μεσόγειο Θάλασσα με τον Ατλαντικό Ωκεανό. Είναι ένας από τους πιο στρατηγικά σημαντικούς πορθμούς στον κόσμο, καθώς αποτελεί βασική πύλη για τη ναυσιπλοΐα μεταξύ της Ευρώπης και της Αφρικής.</w:t>
      </w:r>
    </w:p>
    <w:p w14:paraId="4262EA07" w14:textId="77777777" w:rsidR="003110CF" w:rsidRPr="003110CF" w:rsidRDefault="003110CF" w:rsidP="003110C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3110CF">
        <w:rPr>
          <w:rFonts w:ascii="Times New Roman" w:eastAsia="Times New Roman" w:hAnsi="Times New Roman" w:cs="Times New Roman"/>
          <w:b/>
          <w:bCs/>
          <w:kern w:val="0"/>
          <w:sz w:val="24"/>
          <w:szCs w:val="24"/>
          <w:lang w:eastAsia="el-GR"/>
          <w14:ligatures w14:val="none"/>
        </w:rPr>
        <w:t>Πορθμός της Μάγχης</w:t>
      </w:r>
      <w:r w:rsidRPr="003110CF">
        <w:rPr>
          <w:rFonts w:ascii="Times New Roman" w:eastAsia="Times New Roman" w:hAnsi="Times New Roman" w:cs="Times New Roman"/>
          <w:kern w:val="0"/>
          <w:sz w:val="24"/>
          <w:szCs w:val="24"/>
          <w:lang w:eastAsia="el-GR"/>
          <w14:ligatures w14:val="none"/>
        </w:rPr>
        <w:t xml:space="preserve">: Χωρίζει τη Μεγάλη Βρετανία από τη Γαλλία και συνδέει τη Βόρεια Θάλασσα με τον Ατλαντικό Ωκεανό. Ο πορθμός αυτός </w:t>
      </w:r>
      <w:r w:rsidRPr="003110CF">
        <w:rPr>
          <w:rFonts w:ascii="Times New Roman" w:eastAsia="Times New Roman" w:hAnsi="Times New Roman" w:cs="Times New Roman"/>
          <w:kern w:val="0"/>
          <w:sz w:val="24"/>
          <w:szCs w:val="24"/>
          <w:lang w:eastAsia="el-GR"/>
          <w14:ligatures w14:val="none"/>
        </w:rPr>
        <w:lastRenderedPageBreak/>
        <w:t>είναι εξαιρετικά σημαντικός για τις εμπορικές και τουριστικές διαδρομές μεταξύ Ηνωμένου Βασιλείου και Ευρώπης.</w:t>
      </w:r>
    </w:p>
    <w:p w14:paraId="65AD4DAB" w14:textId="77777777" w:rsidR="003110CF" w:rsidRDefault="003110CF" w:rsidP="003110CF">
      <w:pPr>
        <w:pStyle w:val="Web"/>
      </w:pPr>
      <w:r>
        <w:t xml:space="preserve">Δύο σημαντικές </w:t>
      </w:r>
      <w:r>
        <w:rPr>
          <w:rStyle w:val="a3"/>
        </w:rPr>
        <w:t>κλειστές θάλασσες</w:t>
      </w:r>
      <w:r>
        <w:t xml:space="preserve"> στην Ευρώπη είναι:</w:t>
      </w:r>
    </w:p>
    <w:p w14:paraId="44899713" w14:textId="77777777" w:rsidR="003110CF" w:rsidRDefault="003110CF" w:rsidP="003110CF">
      <w:pPr>
        <w:pStyle w:val="Web"/>
        <w:numPr>
          <w:ilvl w:val="0"/>
          <w:numId w:val="5"/>
        </w:numPr>
      </w:pPr>
      <w:r>
        <w:rPr>
          <w:rStyle w:val="a3"/>
        </w:rPr>
        <w:t>Η Μαύρη Θάλασσα</w:t>
      </w:r>
      <w:r>
        <w:t>: Βρίσκεται ανάμεσα στην Ανατολική Ευρώπη και τη Δυτική Ασία, περιτριγυρισμένη από χώρες όπως η Βουλγαρία, η Ρουμανία, η Ουκρανία, η Ρωσία, η Γεωργία και η Τουρκία. Συνδέεται με τη Μεσόγειο Θάλασσα μέσω των πορθμών του Βοσπόρου και των Δαρδανελίων, αλλά θεωρείται κλειστή θάλασσα λόγω της περιορισμένης πρόσβασης της στον ωκεανό.</w:t>
      </w:r>
    </w:p>
    <w:p w14:paraId="6D759AB4" w14:textId="77777777" w:rsidR="003110CF" w:rsidRDefault="003110CF" w:rsidP="003110CF">
      <w:pPr>
        <w:pStyle w:val="Web"/>
        <w:numPr>
          <w:ilvl w:val="0"/>
          <w:numId w:val="5"/>
        </w:numPr>
      </w:pPr>
      <w:r>
        <w:rPr>
          <w:rStyle w:val="a3"/>
        </w:rPr>
        <w:t>Η Αδριατική Θάλασσα</w:t>
      </w:r>
      <w:r>
        <w:t>: Είναι μια κλειστή θάλασσα που βρίσκεται ανάμεσα στην Ιταλική Χερσόνησο και τα δυτικά Βαλκάνια. Οι χώρες που την περιβάλλουν είναι η Ιταλία στα δυτικά και η Σλοβενία, η Κροατία, η Βοσνία-Ερζεγοβίνη, το Μαυροβούνιο και η Αλβανία στα ανατολικά.</w:t>
      </w:r>
    </w:p>
    <w:p w14:paraId="53BCCD52" w14:textId="77777777" w:rsidR="003110CF" w:rsidRDefault="003110CF" w:rsidP="003110CF">
      <w:pPr>
        <w:pStyle w:val="Web"/>
      </w:pPr>
      <w:r>
        <w:t>Αυτές οι θάλασσες έχουν ιδιαίτερη γεωγραφική σημασία και συνδέονται με εμπορικές, πολιτικές και πολιτισμικές εξελίξεις στην ευρύτερη περιοχή.</w:t>
      </w:r>
    </w:p>
    <w:p w14:paraId="234B959F" w14:textId="77777777" w:rsidR="003110CF" w:rsidRDefault="003110CF" w:rsidP="003110CF">
      <w:pPr>
        <w:pStyle w:val="Web"/>
      </w:pPr>
      <w:r>
        <w:t>Δύο από τους μεγαλύτερους και πιο γνωστούς κόλπους στην Ευρώπη είναι:</w:t>
      </w:r>
    </w:p>
    <w:p w14:paraId="25B7AC10" w14:textId="77777777" w:rsidR="003110CF" w:rsidRDefault="003110CF" w:rsidP="003110CF">
      <w:pPr>
        <w:pStyle w:val="Web"/>
        <w:numPr>
          <w:ilvl w:val="0"/>
          <w:numId w:val="6"/>
        </w:numPr>
      </w:pPr>
      <w:r>
        <w:rPr>
          <w:rStyle w:val="a3"/>
        </w:rPr>
        <w:t xml:space="preserve">Ο Κόλπος της </w:t>
      </w:r>
      <w:proofErr w:type="spellStart"/>
      <w:r>
        <w:rPr>
          <w:rStyle w:val="a3"/>
        </w:rPr>
        <w:t>Βισκαϊκής</w:t>
      </w:r>
      <w:proofErr w:type="spellEnd"/>
      <w:r>
        <w:t xml:space="preserve">: Βρίσκεται στη δυτική Ευρώπη, μεταξύ της βόρειας Ισπανίας και της δυτικής Γαλλίας. Αποτελεί τμήμα του Ατλαντικού Ωκεανού και είναι ένας από τους μεγαλύτερους κόλπους της Ευρώπης. Ο κόλπος της </w:t>
      </w:r>
      <w:proofErr w:type="spellStart"/>
      <w:r>
        <w:t>Βισκαϊκής</w:t>
      </w:r>
      <w:proofErr w:type="spellEnd"/>
      <w:r>
        <w:t xml:space="preserve"> είναι γνωστός για τα ισχυρά ρεύματα και τις συχνές καταιγίδες, ενώ αποτελεί επίσης σημαντική ναυτιλιακή περιοχή.</w:t>
      </w:r>
    </w:p>
    <w:p w14:paraId="1250973D" w14:textId="77777777" w:rsidR="003110CF" w:rsidRDefault="003110CF" w:rsidP="003110CF">
      <w:pPr>
        <w:pStyle w:val="Web"/>
        <w:numPr>
          <w:ilvl w:val="0"/>
          <w:numId w:val="6"/>
        </w:numPr>
      </w:pPr>
      <w:r>
        <w:rPr>
          <w:rStyle w:val="a3"/>
        </w:rPr>
        <w:t xml:space="preserve">Ο Κόλπος της </w:t>
      </w:r>
      <w:proofErr w:type="spellStart"/>
      <w:r>
        <w:rPr>
          <w:rStyle w:val="a3"/>
        </w:rPr>
        <w:t>Βοθνίας</w:t>
      </w:r>
      <w:proofErr w:type="spellEnd"/>
      <w:r>
        <w:t xml:space="preserve">: Είναι ο βορειότερος κόλπος της Βαλτικής Θάλασσας και βρίσκεται ανάμεσα στη Σουηδία και τη Φινλανδία. Ο Κόλπος της </w:t>
      </w:r>
      <w:proofErr w:type="spellStart"/>
      <w:r>
        <w:t>Βοθνίας</w:t>
      </w:r>
      <w:proofErr w:type="spellEnd"/>
      <w:r>
        <w:t xml:space="preserve"> είναι πλούσιος σε φυσική ομορφιά και αποτελεί σημαντικό οικοσύστημα, ενώ περιλαμβάνει παγωμένες εκτάσεις κατά τη διάρκεια του χειμώνα.</w:t>
      </w:r>
    </w:p>
    <w:p w14:paraId="38C6C631" w14:textId="77777777" w:rsidR="003110CF" w:rsidRDefault="003110CF" w:rsidP="003110CF">
      <w:pPr>
        <w:pStyle w:val="Web"/>
      </w:pPr>
      <w:r>
        <w:t>Αυτοί οι κόλποι παίζουν σημαντικό ρόλο τόσο στη ναυτιλία όσο και στη γεωγραφία των περιοχών τους.</w:t>
      </w:r>
    </w:p>
    <w:p w14:paraId="2B5044B8" w14:textId="77777777" w:rsidR="003110CF" w:rsidRDefault="003110CF" w:rsidP="003110CF">
      <w:pPr>
        <w:pStyle w:val="Web"/>
      </w:pPr>
      <w:r>
        <w:t xml:space="preserve">Δύο σημαντικοί </w:t>
      </w:r>
      <w:r>
        <w:rPr>
          <w:rStyle w:val="a3"/>
        </w:rPr>
        <w:t>ωκεανοί</w:t>
      </w:r>
      <w:r>
        <w:t xml:space="preserve"> ή </w:t>
      </w:r>
      <w:r>
        <w:rPr>
          <w:rStyle w:val="a3"/>
        </w:rPr>
        <w:t>ανοικτές θάλασσες</w:t>
      </w:r>
      <w:r>
        <w:t xml:space="preserve"> που συνδέονται με την Ευρώπη είναι:</w:t>
      </w:r>
    </w:p>
    <w:p w14:paraId="4169203C" w14:textId="77777777" w:rsidR="003110CF" w:rsidRDefault="003110CF" w:rsidP="003110CF">
      <w:pPr>
        <w:pStyle w:val="Web"/>
        <w:numPr>
          <w:ilvl w:val="0"/>
          <w:numId w:val="7"/>
        </w:numPr>
      </w:pPr>
      <w:r>
        <w:rPr>
          <w:rStyle w:val="a3"/>
        </w:rPr>
        <w:t>Ο Ατλαντικός Ωκεανός</w:t>
      </w:r>
      <w:r>
        <w:t>: Βρέχει τις δυτικές ακτές της Ευρώπης, συμπεριλαμβανομένων χωρών όπως η Πορτογαλία, η Ισπανία, η Γαλλία, η Ιρλανδία και η Μεγάλη Βρετανία. Ο Ατλαντικός είναι ο δεύτερος μεγαλύτερος ωκεανός του κόσμου και παίζει καθοριστικό ρόλο στο κλίμα, το εμπόριο και τις θαλάσσιες μεταφορές στην Ευρώπη.</w:t>
      </w:r>
    </w:p>
    <w:p w14:paraId="79066C05" w14:textId="77777777" w:rsidR="003110CF" w:rsidRDefault="003110CF" w:rsidP="003110CF">
      <w:pPr>
        <w:pStyle w:val="Web"/>
        <w:numPr>
          <w:ilvl w:val="0"/>
          <w:numId w:val="7"/>
        </w:numPr>
      </w:pPr>
      <w:r>
        <w:rPr>
          <w:rStyle w:val="a3"/>
        </w:rPr>
        <w:t>Η Μεσόγειος Θάλασσα</w:t>
      </w:r>
      <w:r>
        <w:t>: Αν και δεν είναι ωκεανός, είναι μια από τις πιο σημαντικές ανοικτές θάλασσες της Ευρώπης, συνδέοντας τη νότια Ευρώπη με τη Βόρεια Αφρική και τη Δυτική Ασία. Βρέχει χώρες όπως η Ελλάδα, η Ιταλία, η Ισπανία, η Γαλλία και η Τουρκία. Η Μεσόγειος Θάλασσα υπήρξε ιστορικά κέντρο εμπορίου, πολιτισμού και γεωπολιτικών εξελίξεων.</w:t>
      </w:r>
    </w:p>
    <w:p w14:paraId="066AEDF0" w14:textId="77777777" w:rsidR="003110CF" w:rsidRDefault="003110CF" w:rsidP="003110CF">
      <w:pPr>
        <w:pStyle w:val="Web"/>
      </w:pPr>
      <w:r>
        <w:t>Αυτά τα υδάτινα σώματα είναι κρίσιμα για την ανάπτυξη, την ιστορία και την επικοινωνία της Ευρώπης με άλλες ηπείρους.</w:t>
      </w:r>
    </w:p>
    <w:p w14:paraId="453B0EB6" w14:textId="77777777" w:rsidR="003110CF" w:rsidRDefault="003110CF" w:rsidP="003110CF">
      <w:pPr>
        <w:pStyle w:val="Web"/>
      </w:pPr>
      <w:r>
        <w:lastRenderedPageBreak/>
        <w:t>Δύο σημαντικές οροσειρές ή βουνά στην Ευρώπη είναι:</w:t>
      </w:r>
    </w:p>
    <w:p w14:paraId="05B040B6" w14:textId="77777777" w:rsidR="003110CF" w:rsidRDefault="003110CF" w:rsidP="003110CF">
      <w:pPr>
        <w:pStyle w:val="Web"/>
        <w:numPr>
          <w:ilvl w:val="0"/>
          <w:numId w:val="8"/>
        </w:numPr>
      </w:pPr>
      <w:r>
        <w:rPr>
          <w:rStyle w:val="a3"/>
        </w:rPr>
        <w:t>Οι Άλπεις</w:t>
      </w:r>
      <w:r>
        <w:t xml:space="preserve">: Αυτή η διάσημη οροσειρά εκτείνεται σε οκτώ ευρωπαϊκές χώρες, συμπεριλαμβανομένων της Γαλλίας, της Ελβετίας, της Ιταλίας, της Γερμανίας και της Αυστρίας. Οι Άλπεις είναι γνωστές για τις επιβλητικές κορυφές τους, με το υψηλότερο σημείο τους να είναι το </w:t>
      </w:r>
      <w:proofErr w:type="spellStart"/>
      <w:r>
        <w:rPr>
          <w:rStyle w:val="a3"/>
        </w:rPr>
        <w:t>Μον</w:t>
      </w:r>
      <w:proofErr w:type="spellEnd"/>
      <w:r>
        <w:rPr>
          <w:rStyle w:val="a3"/>
        </w:rPr>
        <w:t xml:space="preserve"> </w:t>
      </w:r>
      <w:proofErr w:type="spellStart"/>
      <w:r>
        <w:rPr>
          <w:rStyle w:val="a3"/>
        </w:rPr>
        <w:t>Μπλαν</w:t>
      </w:r>
      <w:proofErr w:type="spellEnd"/>
      <w:r>
        <w:t xml:space="preserve"> (4.810 μέτρα), στα σύνορα Γαλλίας και Ιταλίας. Η οροσειρά αποτελεί κορυφαίο προορισμό για χειμερινά σπορ και τουρισμό.</w:t>
      </w:r>
    </w:p>
    <w:p w14:paraId="55AF4727" w14:textId="77777777" w:rsidR="003110CF" w:rsidRDefault="003110CF" w:rsidP="003110CF">
      <w:pPr>
        <w:pStyle w:val="Web"/>
        <w:numPr>
          <w:ilvl w:val="0"/>
          <w:numId w:val="8"/>
        </w:numPr>
      </w:pPr>
      <w:r>
        <w:rPr>
          <w:rStyle w:val="a3"/>
        </w:rPr>
        <w:t>Τα Καρπάθια Όρη</w:t>
      </w:r>
      <w:r>
        <w:t xml:space="preserve">: Είναι η δεύτερη μεγαλύτερη οροσειρά στην Ευρώπη μετά τις Άλπεις, εκτείνονται κυρίως σε χώρες όπως η Ρουμανία, η Σλοβακία, η Πολωνία, και η Ουκρανία. Το ψηλότερο σημείο της οροσειράς είναι το όρος </w:t>
      </w:r>
      <w:proofErr w:type="spellStart"/>
      <w:r>
        <w:rPr>
          <w:rStyle w:val="a3"/>
        </w:rPr>
        <w:t>Γκερλάχ</w:t>
      </w:r>
      <w:proofErr w:type="spellEnd"/>
      <w:r>
        <w:t xml:space="preserve"> (2.655 μέτρα) στη Σλοβακία. Τα Καρπάθια είναι σημαντικά για την πλούσια βιοποικιλότητα και τα φυσικά τοπία τους.</w:t>
      </w:r>
    </w:p>
    <w:p w14:paraId="4049967C" w14:textId="77777777" w:rsidR="003110CF" w:rsidRDefault="003110CF" w:rsidP="003110CF">
      <w:pPr>
        <w:pStyle w:val="Web"/>
      </w:pPr>
      <w:r>
        <w:t>Αυτές οι οροσειρές έχουν μεγάλη γεωλογική, οικολογική και τουριστική σημασία στην Ευρώπη.</w:t>
      </w:r>
    </w:p>
    <w:p w14:paraId="72326C38" w14:textId="77777777" w:rsidR="0079789D" w:rsidRDefault="0079789D" w:rsidP="0079789D">
      <w:pPr>
        <w:pStyle w:val="Web"/>
      </w:pPr>
      <w:r>
        <w:t>Δύο από τις μεγαλύτερες και πιο γνωστές πεδιάδες της Ευρώπης είναι:</w:t>
      </w:r>
    </w:p>
    <w:p w14:paraId="136E8FC4" w14:textId="77777777" w:rsidR="0079789D" w:rsidRDefault="0079789D" w:rsidP="0079789D">
      <w:pPr>
        <w:pStyle w:val="Web"/>
        <w:numPr>
          <w:ilvl w:val="0"/>
          <w:numId w:val="9"/>
        </w:numPr>
      </w:pPr>
      <w:r>
        <w:rPr>
          <w:rStyle w:val="a3"/>
        </w:rPr>
        <w:t>Η Μεγάλη Ευρωπαϊκή Πεδιάδα</w:t>
      </w:r>
      <w:r>
        <w:t>: Είναι η μεγαλύτερη πεδιάδα στην Ευρώπη, εκτείνεται από τη Γαλλία και τη Γερμανία μέχρι τη Ρωσία. Αυτή η τεράστια γεωγραφική περιοχή περιλαμβάνει πολλές χώρες και είναι γνωστή για τα εύφορα εδάφη της, που τη μετατρέπουν σε σημαντικό γεωργικό κέντρο της ηπείρου. Επίσης, διαδραματίζει σημαντικό ρόλο στην οικονομία και την ιστορία της Ευρώπης λόγω της στρατηγικής της θέσης.</w:t>
      </w:r>
    </w:p>
    <w:p w14:paraId="138E0994" w14:textId="77777777" w:rsidR="0079789D" w:rsidRDefault="0079789D" w:rsidP="0079789D">
      <w:pPr>
        <w:pStyle w:val="Web"/>
        <w:numPr>
          <w:ilvl w:val="0"/>
          <w:numId w:val="9"/>
        </w:numPr>
      </w:pPr>
      <w:r>
        <w:rPr>
          <w:rStyle w:val="a3"/>
        </w:rPr>
        <w:t>Η Ουγγρική Πεδιάδα (Μεγάλη Ουγγρική Πεδιάδα)</w:t>
      </w:r>
      <w:r>
        <w:t>: Εκτείνεται κυρίως στην Ουγγαρία, αλλά καλύπτει επίσης μέρη της Σερβίας, της Ρουμανίας και της Σλοβακίας. Αυτή η πεδιάδα είναι γνωστή για την γεωργική της παραγωγή, ιδιαίτερα τα σιτηρά και τα ζώα, και είναι σημαντικός παράγοντας για την οικονομία της περιοχής.</w:t>
      </w:r>
    </w:p>
    <w:p w14:paraId="4B122F28" w14:textId="77777777" w:rsidR="0079789D" w:rsidRDefault="0079789D" w:rsidP="0079789D">
      <w:pPr>
        <w:pStyle w:val="Web"/>
      </w:pPr>
      <w:r>
        <w:t>Και οι δύο πεδιάδες έχουν μεγάλη γεωγραφική και οικονομική σημασία στην Ευρώπη λόγω της εύφορης γης και της αγροτικής τους παραγωγής.</w:t>
      </w:r>
    </w:p>
    <w:p w14:paraId="69F63945" w14:textId="77777777" w:rsidR="0079789D" w:rsidRDefault="0079789D" w:rsidP="0079789D">
      <w:pPr>
        <w:pStyle w:val="Web"/>
      </w:pPr>
      <w:r>
        <w:t>Δύο από τους μεγαλύτερους και πιο σημαντικούς ποταμούς της Ευρώπης είναι:</w:t>
      </w:r>
    </w:p>
    <w:p w14:paraId="25FFF378" w14:textId="77777777" w:rsidR="0079789D" w:rsidRDefault="0079789D" w:rsidP="0079789D">
      <w:pPr>
        <w:pStyle w:val="Web"/>
        <w:numPr>
          <w:ilvl w:val="0"/>
          <w:numId w:val="10"/>
        </w:numPr>
      </w:pPr>
      <w:r>
        <w:rPr>
          <w:rStyle w:val="a3"/>
        </w:rPr>
        <w:t>Ο Δούναβης</w:t>
      </w:r>
      <w:r>
        <w:t>: Είναι ο δεύτερος μεγαλύτερος ποταμός της Ευρώπης και διασχίζει 10 χώρες, περισσότερες από κάθε άλλο ποταμό στον κόσμο. Πηγάζει από τη Γερμανία και καταλήγει στη Μαύρη Θάλασσα μέσω της Ρουμανίας και της Ουκρανίας. Ο Δούναβης είναι ζωτικής σημασίας για τη ναυσιπλοΐα, το εμπόριο και τον πολιτισμό, ενώ διέρχεται από μεγάλες πόλεις όπως η Βιέννη, η Βουδαπέστη και το Βελιγράδι.</w:t>
      </w:r>
    </w:p>
    <w:p w14:paraId="672C0F8B" w14:textId="77777777" w:rsidR="0079789D" w:rsidRDefault="0079789D" w:rsidP="0079789D">
      <w:pPr>
        <w:pStyle w:val="Web"/>
        <w:numPr>
          <w:ilvl w:val="0"/>
          <w:numId w:val="10"/>
        </w:numPr>
      </w:pPr>
      <w:r>
        <w:rPr>
          <w:rStyle w:val="a3"/>
        </w:rPr>
        <w:t>Ο Βόλγας</w:t>
      </w:r>
      <w:r>
        <w:t>: Είναι ο μεγαλύτερος ποταμός της Ευρώπης και βρίσκεται εξ ολοκλήρου στη Ρωσία. Έχει μήκος περίπου 3.530 χιλιόμετρα και εκβάλλει στην Κασπία Θάλασσα. Ο Βόλγας έχει τεράστια σημασία για τη ρωσική οικονομία, καθώς χρησιμοποιείται για μεταφορές, γεωργία και ενέργεια, ενώ είναι συνδεδεμένος με τη ρωσική ιστορία και τον πολιτισμό.</w:t>
      </w:r>
    </w:p>
    <w:p w14:paraId="205D363E" w14:textId="77777777" w:rsidR="0079789D" w:rsidRDefault="0079789D" w:rsidP="0079789D">
      <w:pPr>
        <w:pStyle w:val="Web"/>
      </w:pPr>
      <w:r>
        <w:t>Αυτοί οι ποταμοί αποτελούν σημαντικούς υδάτινους δρόμους για την οικονομία και την ανάπτυξη της Ευρώπης.</w:t>
      </w:r>
    </w:p>
    <w:p w14:paraId="05BA388B" w14:textId="77777777" w:rsidR="00F12976" w:rsidRDefault="00F12976" w:rsidP="00F12976">
      <w:pPr>
        <w:pStyle w:val="Web"/>
      </w:pPr>
      <w:r>
        <w:lastRenderedPageBreak/>
        <w:t>Δύο από τις πιο γνωστές και μεγάλες λίμνες της Ευρώπης είναι:</w:t>
      </w:r>
    </w:p>
    <w:p w14:paraId="5417CDB0" w14:textId="77777777" w:rsidR="00F12976" w:rsidRDefault="00F12976" w:rsidP="00F12976">
      <w:pPr>
        <w:pStyle w:val="Web"/>
        <w:numPr>
          <w:ilvl w:val="0"/>
          <w:numId w:val="11"/>
        </w:numPr>
      </w:pPr>
      <w:r>
        <w:rPr>
          <w:rStyle w:val="a3"/>
        </w:rPr>
        <w:t xml:space="preserve">Η Λίμνη </w:t>
      </w:r>
      <w:proofErr w:type="spellStart"/>
      <w:r>
        <w:rPr>
          <w:rStyle w:val="a3"/>
        </w:rPr>
        <w:t>Λάντογκα</w:t>
      </w:r>
      <w:proofErr w:type="spellEnd"/>
      <w:r>
        <w:t xml:space="preserve"> (Ρωσία): Είναι η μεγαλύτερη λίμνη της Ευρώπης και βρίσκεται στη βορειοδυτική Ρωσία, κοντά στην Αγία Πετρούπολη. Η </w:t>
      </w:r>
      <w:proofErr w:type="spellStart"/>
      <w:r>
        <w:t>Λάντογκα</w:t>
      </w:r>
      <w:proofErr w:type="spellEnd"/>
      <w:r>
        <w:t xml:space="preserve"> έχει μεγάλη σημασία τόσο οικολογικά όσο και πολιτιστικά, καθώς αποτελεί μέρος του νερού που χρησιμοποιείται για την πόλη της Αγίας Πετρούπολης και φιλοξενεί πλούσια βιοποικιλότητα.</w:t>
      </w:r>
    </w:p>
    <w:p w14:paraId="303AC4B0" w14:textId="77777777" w:rsidR="00F12976" w:rsidRDefault="00F12976" w:rsidP="00F12976">
      <w:pPr>
        <w:pStyle w:val="Web"/>
        <w:numPr>
          <w:ilvl w:val="0"/>
          <w:numId w:val="11"/>
        </w:numPr>
      </w:pPr>
      <w:r>
        <w:rPr>
          <w:rStyle w:val="a3"/>
        </w:rPr>
        <w:t>Η Λίμνη Γενεύη</w:t>
      </w:r>
      <w:r>
        <w:t xml:space="preserve"> (Ελβετία-Γαλλία): Είναι η μεγαλύτερη λίμνη της κεντρικής Ευρώπης και βρίσκεται στα σύνορα της Ελβετίας με τη Γαλλία. Γνωστή για το εκπληκτικό της τοπίο, η λίμνη Γενεύη περιβάλλεται από τις Άλπεις και τους Ελβετικούς λόφους, ενώ οι παραλίμνιες πόλεις όπως η Γενεύη και η </w:t>
      </w:r>
      <w:proofErr w:type="spellStart"/>
      <w:r>
        <w:t>Λωζάνη</w:t>
      </w:r>
      <w:proofErr w:type="spellEnd"/>
      <w:r>
        <w:t xml:space="preserve"> είναι δημοφιλείς τουριστικοί προορισμοί.</w:t>
      </w:r>
    </w:p>
    <w:p w14:paraId="59984F0E" w14:textId="77777777" w:rsidR="00F12976" w:rsidRDefault="00F12976" w:rsidP="00F12976">
      <w:pPr>
        <w:pStyle w:val="Web"/>
      </w:pPr>
      <w:r>
        <w:t>Αυτές οι λίμνες ξεχωρίζουν για τη φυσική τους ομορφιά και τη γεωγραφική τους σημασία.</w:t>
      </w:r>
    </w:p>
    <w:p w14:paraId="442A92A8" w14:textId="77777777" w:rsidR="00F12976" w:rsidRDefault="00F12976" w:rsidP="0079789D">
      <w:pPr>
        <w:pStyle w:val="Web"/>
      </w:pPr>
    </w:p>
    <w:p w14:paraId="032D5EBF" w14:textId="77777777" w:rsidR="00457A4C" w:rsidRPr="00457A4C" w:rsidRDefault="00457A4C" w:rsidP="00457A4C">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457A4C">
        <w:rPr>
          <w:rFonts w:ascii="Times New Roman" w:eastAsia="Times New Roman" w:hAnsi="Times New Roman" w:cs="Times New Roman"/>
          <w:b/>
          <w:bCs/>
          <w:kern w:val="0"/>
          <w:sz w:val="27"/>
          <w:szCs w:val="27"/>
          <w:lang w:eastAsia="el-GR"/>
          <w14:ligatures w14:val="none"/>
        </w:rPr>
        <w:t>Μεγάλες Πεδιάδες</w:t>
      </w:r>
    </w:p>
    <w:p w14:paraId="7E986933" w14:textId="77777777" w:rsidR="00457A4C" w:rsidRPr="00457A4C" w:rsidRDefault="00457A4C" w:rsidP="00457A4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Μεγάλη Ευρωπαϊκή Πεδιάδα</w:t>
      </w:r>
    </w:p>
    <w:p w14:paraId="3808C2FD" w14:textId="77777777" w:rsidR="00457A4C" w:rsidRPr="00457A4C" w:rsidRDefault="00457A4C" w:rsidP="00457A4C">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Προσανατολισμός</w:t>
      </w:r>
      <w:r w:rsidRPr="00457A4C">
        <w:rPr>
          <w:rFonts w:ascii="Times New Roman" w:eastAsia="Times New Roman" w:hAnsi="Times New Roman" w:cs="Times New Roman"/>
          <w:kern w:val="0"/>
          <w:sz w:val="24"/>
          <w:szCs w:val="24"/>
          <w:lang w:eastAsia="el-GR"/>
          <w14:ligatures w14:val="none"/>
        </w:rPr>
        <w:t>: Βόρεια και Ανατολική Ευρώπη</w:t>
      </w:r>
    </w:p>
    <w:p w14:paraId="432D3F3F" w14:textId="77777777" w:rsidR="00457A4C" w:rsidRPr="00457A4C" w:rsidRDefault="00457A4C" w:rsidP="00457A4C">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Περιοχή</w:t>
      </w:r>
      <w:r w:rsidRPr="00457A4C">
        <w:rPr>
          <w:rFonts w:ascii="Times New Roman" w:eastAsia="Times New Roman" w:hAnsi="Times New Roman" w:cs="Times New Roman"/>
          <w:kern w:val="0"/>
          <w:sz w:val="24"/>
          <w:szCs w:val="24"/>
          <w:lang w:eastAsia="el-GR"/>
          <w14:ligatures w14:val="none"/>
        </w:rPr>
        <w:t>: Εκτείνεται από τη βόρεια Γαλλία και τη Γερμανία, διέρχεται από την Πολωνία, τη Λευκορωσία, και φτάνει μέχρι τη Ρωσία.</w:t>
      </w:r>
    </w:p>
    <w:p w14:paraId="39E03DD6" w14:textId="77777777" w:rsidR="00457A4C" w:rsidRPr="00457A4C" w:rsidRDefault="00457A4C" w:rsidP="00457A4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Ουγγρική Πεδιάδα (Μεγάλη Ουγγρική Πεδιάδα)</w:t>
      </w:r>
    </w:p>
    <w:p w14:paraId="6AB10E6F" w14:textId="77777777" w:rsidR="00457A4C" w:rsidRPr="00457A4C" w:rsidRDefault="00457A4C" w:rsidP="00457A4C">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Προσανατολισμός</w:t>
      </w:r>
      <w:r w:rsidRPr="00457A4C">
        <w:rPr>
          <w:rFonts w:ascii="Times New Roman" w:eastAsia="Times New Roman" w:hAnsi="Times New Roman" w:cs="Times New Roman"/>
          <w:kern w:val="0"/>
          <w:sz w:val="24"/>
          <w:szCs w:val="24"/>
          <w:lang w:eastAsia="el-GR"/>
          <w14:ligatures w14:val="none"/>
        </w:rPr>
        <w:t>: Κεντρική Ευρώπη</w:t>
      </w:r>
    </w:p>
    <w:p w14:paraId="2583B468" w14:textId="77777777" w:rsidR="00457A4C" w:rsidRPr="00457A4C" w:rsidRDefault="00457A4C" w:rsidP="00457A4C">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Περιοχή</w:t>
      </w:r>
      <w:r w:rsidRPr="00457A4C">
        <w:rPr>
          <w:rFonts w:ascii="Times New Roman" w:eastAsia="Times New Roman" w:hAnsi="Times New Roman" w:cs="Times New Roman"/>
          <w:kern w:val="0"/>
          <w:sz w:val="24"/>
          <w:szCs w:val="24"/>
          <w:lang w:eastAsia="el-GR"/>
          <w14:ligatures w14:val="none"/>
        </w:rPr>
        <w:t>: Κυρίως στην Ουγγαρία, αλλά επεκτείνεται και σε τμήματα της Σερβίας, της Ρουμανίας και της Σλοβακίας.</w:t>
      </w:r>
    </w:p>
    <w:p w14:paraId="48ACCBD4" w14:textId="77777777" w:rsidR="00457A4C" w:rsidRPr="00457A4C" w:rsidRDefault="00457A4C" w:rsidP="00457A4C">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457A4C">
        <w:rPr>
          <w:rFonts w:ascii="Times New Roman" w:eastAsia="Times New Roman" w:hAnsi="Times New Roman" w:cs="Times New Roman"/>
          <w:b/>
          <w:bCs/>
          <w:kern w:val="0"/>
          <w:sz w:val="27"/>
          <w:szCs w:val="27"/>
          <w:lang w:eastAsia="el-GR"/>
          <w14:ligatures w14:val="none"/>
        </w:rPr>
        <w:t>Ορεινές Περιοχές</w:t>
      </w:r>
    </w:p>
    <w:p w14:paraId="281459E3" w14:textId="77777777" w:rsidR="00457A4C" w:rsidRPr="00457A4C" w:rsidRDefault="00457A4C" w:rsidP="00457A4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Άλπεις</w:t>
      </w:r>
    </w:p>
    <w:p w14:paraId="2FC91316" w14:textId="77777777" w:rsidR="00457A4C" w:rsidRPr="00457A4C" w:rsidRDefault="00457A4C" w:rsidP="00457A4C">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Προσανατολισμός</w:t>
      </w:r>
      <w:r w:rsidRPr="00457A4C">
        <w:rPr>
          <w:rFonts w:ascii="Times New Roman" w:eastAsia="Times New Roman" w:hAnsi="Times New Roman" w:cs="Times New Roman"/>
          <w:kern w:val="0"/>
          <w:sz w:val="24"/>
          <w:szCs w:val="24"/>
          <w:lang w:eastAsia="el-GR"/>
          <w14:ligatures w14:val="none"/>
        </w:rPr>
        <w:t>: Κεντρική και Δυτική Ευρώπη</w:t>
      </w:r>
    </w:p>
    <w:p w14:paraId="4FEE009E" w14:textId="77777777" w:rsidR="00457A4C" w:rsidRPr="00457A4C" w:rsidRDefault="00457A4C" w:rsidP="00457A4C">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b/>
          <w:bCs/>
          <w:kern w:val="0"/>
          <w:sz w:val="24"/>
          <w:szCs w:val="24"/>
          <w:lang w:eastAsia="el-GR"/>
          <w14:ligatures w14:val="none"/>
        </w:rPr>
        <w:t>Περιοχή</w:t>
      </w:r>
      <w:r w:rsidRPr="00457A4C">
        <w:rPr>
          <w:rFonts w:ascii="Times New Roman" w:eastAsia="Times New Roman" w:hAnsi="Times New Roman" w:cs="Times New Roman"/>
          <w:kern w:val="0"/>
          <w:sz w:val="24"/>
          <w:szCs w:val="24"/>
          <w:lang w:eastAsia="el-GR"/>
          <w14:ligatures w14:val="none"/>
        </w:rPr>
        <w:t>: Εκτείνονται κυρίως από τη βόρεια Ιταλία, τη Γαλλία, την Ελβετία και την Αυστρία, φτάνοντας έως τη Σλοβενία και τη Γερμανία.</w:t>
      </w:r>
    </w:p>
    <w:p w14:paraId="6687DD0D" w14:textId="77777777" w:rsidR="00457A4C" w:rsidRPr="00457A4C" w:rsidRDefault="00457A4C" w:rsidP="00457A4C">
      <w:pPr>
        <w:pStyle w:val="a4"/>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kern w:val="0"/>
          <w:sz w:val="24"/>
          <w:szCs w:val="24"/>
          <w:lang w:eastAsia="el-GR"/>
          <w14:ligatures w14:val="none"/>
        </w:rPr>
        <w:t>Ναι, η Ευρώπη μπορεί να θεωρηθεί μια χερσόνησος. Αν και συνήθως αναφέρεται ως ήπειρος, το σχήμα της και η γεωγραφική της θέση την καθιστούν χερσόνησο που προεξέχει από την Ασία.</w:t>
      </w:r>
    </w:p>
    <w:p w14:paraId="05381BDC" w14:textId="77777777" w:rsidR="00457A4C" w:rsidRPr="00457A4C" w:rsidRDefault="00457A4C" w:rsidP="00457A4C">
      <w:pPr>
        <w:pStyle w:val="a4"/>
        <w:numPr>
          <w:ilvl w:val="0"/>
          <w:numId w:val="13"/>
        </w:num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457A4C">
        <w:rPr>
          <w:rFonts w:ascii="Times New Roman" w:eastAsia="Times New Roman" w:hAnsi="Times New Roman" w:cs="Times New Roman"/>
          <w:b/>
          <w:bCs/>
          <w:kern w:val="0"/>
          <w:sz w:val="27"/>
          <w:szCs w:val="27"/>
          <w:lang w:eastAsia="el-GR"/>
          <w14:ligatures w14:val="none"/>
        </w:rPr>
        <w:t>Το μεγαλύτερο κομμάτι ξηράς με το οποίο συνδέεται:</w:t>
      </w:r>
    </w:p>
    <w:p w14:paraId="54917C1F" w14:textId="77777777" w:rsidR="00457A4C" w:rsidRPr="00457A4C" w:rsidRDefault="00457A4C" w:rsidP="00457A4C">
      <w:pPr>
        <w:pStyle w:val="a4"/>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kern w:val="0"/>
          <w:sz w:val="24"/>
          <w:szCs w:val="24"/>
          <w:lang w:eastAsia="el-GR"/>
          <w14:ligatures w14:val="none"/>
        </w:rPr>
        <w:t xml:space="preserve">Η Ευρώπη συνδέεται με την Ασία μέσω του </w:t>
      </w:r>
      <w:proofErr w:type="spellStart"/>
      <w:r w:rsidRPr="00457A4C">
        <w:rPr>
          <w:rFonts w:ascii="Times New Roman" w:eastAsia="Times New Roman" w:hAnsi="Times New Roman" w:cs="Times New Roman"/>
          <w:b/>
          <w:bCs/>
          <w:kern w:val="0"/>
          <w:sz w:val="24"/>
          <w:szCs w:val="24"/>
          <w:lang w:eastAsia="el-GR"/>
          <w14:ligatures w14:val="none"/>
        </w:rPr>
        <w:t>Ουραλίου</w:t>
      </w:r>
      <w:proofErr w:type="spellEnd"/>
      <w:r w:rsidRPr="00457A4C">
        <w:rPr>
          <w:rFonts w:ascii="Times New Roman" w:eastAsia="Times New Roman" w:hAnsi="Times New Roman" w:cs="Times New Roman"/>
          <w:b/>
          <w:bCs/>
          <w:kern w:val="0"/>
          <w:sz w:val="24"/>
          <w:szCs w:val="24"/>
          <w:lang w:eastAsia="el-GR"/>
          <w14:ligatures w14:val="none"/>
        </w:rPr>
        <w:t xml:space="preserve"> Όρους</w:t>
      </w:r>
      <w:r w:rsidRPr="00457A4C">
        <w:rPr>
          <w:rFonts w:ascii="Times New Roman" w:eastAsia="Times New Roman" w:hAnsi="Times New Roman" w:cs="Times New Roman"/>
          <w:kern w:val="0"/>
          <w:sz w:val="24"/>
          <w:szCs w:val="24"/>
          <w:lang w:eastAsia="el-GR"/>
          <w14:ligatures w14:val="none"/>
        </w:rPr>
        <w:t xml:space="preserve"> και της </w:t>
      </w:r>
      <w:r w:rsidRPr="00457A4C">
        <w:rPr>
          <w:rFonts w:ascii="Times New Roman" w:eastAsia="Times New Roman" w:hAnsi="Times New Roman" w:cs="Times New Roman"/>
          <w:b/>
          <w:bCs/>
          <w:kern w:val="0"/>
          <w:sz w:val="24"/>
          <w:szCs w:val="24"/>
          <w:lang w:eastAsia="el-GR"/>
          <w14:ligatures w14:val="none"/>
        </w:rPr>
        <w:t>Κασπίας Θάλασσας</w:t>
      </w:r>
      <w:r w:rsidRPr="00457A4C">
        <w:rPr>
          <w:rFonts w:ascii="Times New Roman" w:eastAsia="Times New Roman" w:hAnsi="Times New Roman" w:cs="Times New Roman"/>
          <w:kern w:val="0"/>
          <w:sz w:val="24"/>
          <w:szCs w:val="24"/>
          <w:lang w:eastAsia="el-GR"/>
          <w14:ligatures w14:val="none"/>
        </w:rPr>
        <w:t xml:space="preserve">. Αυτή η περιοχή, γνωστή και ως </w:t>
      </w:r>
      <w:r w:rsidRPr="00457A4C">
        <w:rPr>
          <w:rFonts w:ascii="Times New Roman" w:eastAsia="Times New Roman" w:hAnsi="Times New Roman" w:cs="Times New Roman"/>
          <w:b/>
          <w:bCs/>
          <w:kern w:val="0"/>
          <w:sz w:val="24"/>
          <w:szCs w:val="24"/>
          <w:lang w:eastAsia="el-GR"/>
          <w14:ligatures w14:val="none"/>
        </w:rPr>
        <w:t>Ιβηρική Χερσόνησος</w:t>
      </w:r>
      <w:r w:rsidRPr="00457A4C">
        <w:rPr>
          <w:rFonts w:ascii="Times New Roman" w:eastAsia="Times New Roman" w:hAnsi="Times New Roman" w:cs="Times New Roman"/>
          <w:kern w:val="0"/>
          <w:sz w:val="24"/>
          <w:szCs w:val="24"/>
          <w:lang w:eastAsia="el-GR"/>
          <w14:ligatures w14:val="none"/>
        </w:rPr>
        <w:t>, περιλαμβάνει τον ισθμό του Καυκάσου, ο οποίος αποτελεί την ανατολική της συνοριακή γραμμή.</w:t>
      </w:r>
    </w:p>
    <w:p w14:paraId="6C5389C0" w14:textId="77777777" w:rsidR="00457A4C" w:rsidRPr="00457A4C" w:rsidRDefault="00457A4C" w:rsidP="00457A4C">
      <w:pPr>
        <w:pStyle w:val="a4"/>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457A4C">
        <w:rPr>
          <w:rFonts w:ascii="Times New Roman" w:eastAsia="Times New Roman" w:hAnsi="Times New Roman" w:cs="Times New Roman"/>
          <w:kern w:val="0"/>
          <w:sz w:val="24"/>
          <w:szCs w:val="24"/>
          <w:lang w:eastAsia="el-GR"/>
          <w14:ligatures w14:val="none"/>
        </w:rPr>
        <w:t>Ωστόσο, το γεωγραφικό όριο μεταξύ Ευρώπης και Ασίας δεν είναι πάντα καθαρό, καθώς υπάρχουν και άλλες απόψεις για το πού ακριβώς βρίσκεται αυτή η διαχωριστική γραμμή. Σε γενικές γραμμές, η Ευρώπη θεωρείται χερσόνησος που συνδέεται με την Ασία μέσω αυτής της γεωγραφικής περιοχής.</w:t>
      </w:r>
    </w:p>
    <w:p w14:paraId="54658957" w14:textId="77777777" w:rsidR="00AC00E2" w:rsidRDefault="00AC00E2"/>
    <w:sectPr w:rsidR="00AC00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61E"/>
    <w:multiLevelType w:val="multilevel"/>
    <w:tmpl w:val="9E86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162E4"/>
    <w:multiLevelType w:val="multilevel"/>
    <w:tmpl w:val="0C98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B089F"/>
    <w:multiLevelType w:val="multilevel"/>
    <w:tmpl w:val="B934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B58B9"/>
    <w:multiLevelType w:val="multilevel"/>
    <w:tmpl w:val="E0F0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96548"/>
    <w:multiLevelType w:val="multilevel"/>
    <w:tmpl w:val="B0948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51C14"/>
    <w:multiLevelType w:val="multilevel"/>
    <w:tmpl w:val="D13E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016D2"/>
    <w:multiLevelType w:val="multilevel"/>
    <w:tmpl w:val="31A6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76FDA"/>
    <w:multiLevelType w:val="multilevel"/>
    <w:tmpl w:val="B268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666CB"/>
    <w:multiLevelType w:val="multilevel"/>
    <w:tmpl w:val="6CC8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72E54"/>
    <w:multiLevelType w:val="multilevel"/>
    <w:tmpl w:val="F9F0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B503E3"/>
    <w:multiLevelType w:val="multilevel"/>
    <w:tmpl w:val="7F48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D86980"/>
    <w:multiLevelType w:val="multilevel"/>
    <w:tmpl w:val="1C5EA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30057"/>
    <w:multiLevelType w:val="multilevel"/>
    <w:tmpl w:val="5FB6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984603">
    <w:abstractNumId w:val="2"/>
  </w:num>
  <w:num w:numId="2" w16cid:durableId="1585795567">
    <w:abstractNumId w:val="3"/>
  </w:num>
  <w:num w:numId="3" w16cid:durableId="1456829932">
    <w:abstractNumId w:val="1"/>
  </w:num>
  <w:num w:numId="4" w16cid:durableId="866602379">
    <w:abstractNumId w:val="6"/>
  </w:num>
  <w:num w:numId="5" w16cid:durableId="1170828096">
    <w:abstractNumId w:val="0"/>
  </w:num>
  <w:num w:numId="6" w16cid:durableId="1898936299">
    <w:abstractNumId w:val="10"/>
  </w:num>
  <w:num w:numId="7" w16cid:durableId="1617177316">
    <w:abstractNumId w:val="12"/>
  </w:num>
  <w:num w:numId="8" w16cid:durableId="956108629">
    <w:abstractNumId w:val="9"/>
  </w:num>
  <w:num w:numId="9" w16cid:durableId="267392028">
    <w:abstractNumId w:val="5"/>
  </w:num>
  <w:num w:numId="10" w16cid:durableId="1155029584">
    <w:abstractNumId w:val="8"/>
  </w:num>
  <w:num w:numId="11" w16cid:durableId="1351104434">
    <w:abstractNumId w:val="7"/>
  </w:num>
  <w:num w:numId="12" w16cid:durableId="1844470553">
    <w:abstractNumId w:val="4"/>
  </w:num>
  <w:num w:numId="13" w16cid:durableId="2118405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F"/>
    <w:rsid w:val="003110CF"/>
    <w:rsid w:val="00457A4C"/>
    <w:rsid w:val="006567AD"/>
    <w:rsid w:val="00693823"/>
    <w:rsid w:val="0079789D"/>
    <w:rsid w:val="00AC00E2"/>
    <w:rsid w:val="00F12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772E"/>
  <w15:chartTrackingRefBased/>
  <w15:docId w15:val="{0E680904-9C3F-4276-99F3-C3F63AB3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57A4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10C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3110CF"/>
    <w:rPr>
      <w:b/>
      <w:bCs/>
    </w:rPr>
  </w:style>
  <w:style w:type="character" w:customStyle="1" w:styleId="3Char">
    <w:name w:val="Επικεφαλίδα 3 Char"/>
    <w:basedOn w:val="a0"/>
    <w:link w:val="3"/>
    <w:uiPriority w:val="9"/>
    <w:rsid w:val="00457A4C"/>
    <w:rPr>
      <w:rFonts w:ascii="Times New Roman" w:eastAsia="Times New Roman" w:hAnsi="Times New Roman" w:cs="Times New Roman"/>
      <w:b/>
      <w:bCs/>
      <w:kern w:val="0"/>
      <w:sz w:val="27"/>
      <w:szCs w:val="27"/>
      <w:lang w:eastAsia="el-GR"/>
      <w14:ligatures w14:val="none"/>
    </w:rPr>
  </w:style>
  <w:style w:type="paragraph" w:styleId="a4">
    <w:name w:val="List Paragraph"/>
    <w:basedOn w:val="a"/>
    <w:uiPriority w:val="34"/>
    <w:qFormat/>
    <w:rsid w:val="0045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367">
      <w:bodyDiv w:val="1"/>
      <w:marLeft w:val="0"/>
      <w:marRight w:val="0"/>
      <w:marTop w:val="0"/>
      <w:marBottom w:val="0"/>
      <w:divBdr>
        <w:top w:val="none" w:sz="0" w:space="0" w:color="auto"/>
        <w:left w:val="none" w:sz="0" w:space="0" w:color="auto"/>
        <w:bottom w:val="none" w:sz="0" w:space="0" w:color="auto"/>
        <w:right w:val="none" w:sz="0" w:space="0" w:color="auto"/>
      </w:divBdr>
    </w:div>
    <w:div w:id="153646217">
      <w:bodyDiv w:val="1"/>
      <w:marLeft w:val="0"/>
      <w:marRight w:val="0"/>
      <w:marTop w:val="0"/>
      <w:marBottom w:val="0"/>
      <w:divBdr>
        <w:top w:val="none" w:sz="0" w:space="0" w:color="auto"/>
        <w:left w:val="none" w:sz="0" w:space="0" w:color="auto"/>
        <w:bottom w:val="none" w:sz="0" w:space="0" w:color="auto"/>
        <w:right w:val="none" w:sz="0" w:space="0" w:color="auto"/>
      </w:divBdr>
    </w:div>
    <w:div w:id="387415948">
      <w:bodyDiv w:val="1"/>
      <w:marLeft w:val="0"/>
      <w:marRight w:val="0"/>
      <w:marTop w:val="0"/>
      <w:marBottom w:val="0"/>
      <w:divBdr>
        <w:top w:val="none" w:sz="0" w:space="0" w:color="auto"/>
        <w:left w:val="none" w:sz="0" w:space="0" w:color="auto"/>
        <w:bottom w:val="none" w:sz="0" w:space="0" w:color="auto"/>
        <w:right w:val="none" w:sz="0" w:space="0" w:color="auto"/>
      </w:divBdr>
    </w:div>
    <w:div w:id="467629883">
      <w:bodyDiv w:val="1"/>
      <w:marLeft w:val="0"/>
      <w:marRight w:val="0"/>
      <w:marTop w:val="0"/>
      <w:marBottom w:val="0"/>
      <w:divBdr>
        <w:top w:val="none" w:sz="0" w:space="0" w:color="auto"/>
        <w:left w:val="none" w:sz="0" w:space="0" w:color="auto"/>
        <w:bottom w:val="none" w:sz="0" w:space="0" w:color="auto"/>
        <w:right w:val="none" w:sz="0" w:space="0" w:color="auto"/>
      </w:divBdr>
    </w:div>
    <w:div w:id="824862110">
      <w:bodyDiv w:val="1"/>
      <w:marLeft w:val="0"/>
      <w:marRight w:val="0"/>
      <w:marTop w:val="0"/>
      <w:marBottom w:val="0"/>
      <w:divBdr>
        <w:top w:val="none" w:sz="0" w:space="0" w:color="auto"/>
        <w:left w:val="none" w:sz="0" w:space="0" w:color="auto"/>
        <w:bottom w:val="none" w:sz="0" w:space="0" w:color="auto"/>
        <w:right w:val="none" w:sz="0" w:space="0" w:color="auto"/>
      </w:divBdr>
    </w:div>
    <w:div w:id="905265569">
      <w:bodyDiv w:val="1"/>
      <w:marLeft w:val="0"/>
      <w:marRight w:val="0"/>
      <w:marTop w:val="0"/>
      <w:marBottom w:val="0"/>
      <w:divBdr>
        <w:top w:val="none" w:sz="0" w:space="0" w:color="auto"/>
        <w:left w:val="none" w:sz="0" w:space="0" w:color="auto"/>
        <w:bottom w:val="none" w:sz="0" w:space="0" w:color="auto"/>
        <w:right w:val="none" w:sz="0" w:space="0" w:color="auto"/>
      </w:divBdr>
    </w:div>
    <w:div w:id="918248626">
      <w:bodyDiv w:val="1"/>
      <w:marLeft w:val="0"/>
      <w:marRight w:val="0"/>
      <w:marTop w:val="0"/>
      <w:marBottom w:val="0"/>
      <w:divBdr>
        <w:top w:val="none" w:sz="0" w:space="0" w:color="auto"/>
        <w:left w:val="none" w:sz="0" w:space="0" w:color="auto"/>
        <w:bottom w:val="none" w:sz="0" w:space="0" w:color="auto"/>
        <w:right w:val="none" w:sz="0" w:space="0" w:color="auto"/>
      </w:divBdr>
    </w:div>
    <w:div w:id="970940628">
      <w:bodyDiv w:val="1"/>
      <w:marLeft w:val="0"/>
      <w:marRight w:val="0"/>
      <w:marTop w:val="0"/>
      <w:marBottom w:val="0"/>
      <w:divBdr>
        <w:top w:val="none" w:sz="0" w:space="0" w:color="auto"/>
        <w:left w:val="none" w:sz="0" w:space="0" w:color="auto"/>
        <w:bottom w:val="none" w:sz="0" w:space="0" w:color="auto"/>
        <w:right w:val="none" w:sz="0" w:space="0" w:color="auto"/>
      </w:divBdr>
    </w:div>
    <w:div w:id="1758479015">
      <w:bodyDiv w:val="1"/>
      <w:marLeft w:val="0"/>
      <w:marRight w:val="0"/>
      <w:marTop w:val="0"/>
      <w:marBottom w:val="0"/>
      <w:divBdr>
        <w:top w:val="none" w:sz="0" w:space="0" w:color="auto"/>
        <w:left w:val="none" w:sz="0" w:space="0" w:color="auto"/>
        <w:bottom w:val="none" w:sz="0" w:space="0" w:color="auto"/>
        <w:right w:val="none" w:sz="0" w:space="0" w:color="auto"/>
      </w:divBdr>
    </w:div>
    <w:div w:id="1784761395">
      <w:bodyDiv w:val="1"/>
      <w:marLeft w:val="0"/>
      <w:marRight w:val="0"/>
      <w:marTop w:val="0"/>
      <w:marBottom w:val="0"/>
      <w:divBdr>
        <w:top w:val="none" w:sz="0" w:space="0" w:color="auto"/>
        <w:left w:val="none" w:sz="0" w:space="0" w:color="auto"/>
        <w:bottom w:val="none" w:sz="0" w:space="0" w:color="auto"/>
        <w:right w:val="none" w:sz="0" w:space="0" w:color="auto"/>
      </w:divBdr>
    </w:div>
    <w:div w:id="1945769151">
      <w:bodyDiv w:val="1"/>
      <w:marLeft w:val="0"/>
      <w:marRight w:val="0"/>
      <w:marTop w:val="0"/>
      <w:marBottom w:val="0"/>
      <w:divBdr>
        <w:top w:val="none" w:sz="0" w:space="0" w:color="auto"/>
        <w:left w:val="none" w:sz="0" w:space="0" w:color="auto"/>
        <w:bottom w:val="none" w:sz="0" w:space="0" w:color="auto"/>
        <w:right w:val="none" w:sz="0" w:space="0" w:color="auto"/>
      </w:divBdr>
    </w:div>
    <w:div w:id="21448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1517</Words>
  <Characters>8194</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Κονδύλης</dc:creator>
  <cp:keywords/>
  <dc:description/>
  <cp:lastModifiedBy>Χρήστος Κονδύλης</cp:lastModifiedBy>
  <cp:revision>9</cp:revision>
  <dcterms:created xsi:type="dcterms:W3CDTF">2024-10-13T19:04:00Z</dcterms:created>
  <dcterms:modified xsi:type="dcterms:W3CDTF">2024-10-13T19:25:00Z</dcterms:modified>
</cp:coreProperties>
</file>