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F3" w:rsidRPr="00CE40AD" w:rsidRDefault="002A53F3" w:rsidP="002A53F3">
      <w:pPr>
        <w:jc w:val="center"/>
        <w:outlineLvl w:val="0"/>
        <w:rPr>
          <w:rFonts w:asciiTheme="majorHAnsi" w:hAnsiTheme="majorHAnsi"/>
          <w:b/>
          <w:sz w:val="24"/>
        </w:rPr>
      </w:pPr>
      <w:r w:rsidRPr="00CE40AD">
        <w:rPr>
          <w:rFonts w:asciiTheme="majorHAnsi" w:hAnsiTheme="majorHAnsi"/>
          <w:b/>
          <w:sz w:val="24"/>
        </w:rPr>
        <w:t xml:space="preserve">ΑΝΑΚΕΦΑΛΑΙΩΣΗ </w:t>
      </w:r>
      <w:r w:rsidR="00CE40AD" w:rsidRPr="00CE40AD">
        <w:rPr>
          <w:rFonts w:asciiTheme="majorHAnsi" w:hAnsiTheme="majorHAnsi"/>
          <w:b/>
          <w:sz w:val="24"/>
        </w:rPr>
        <w:t xml:space="preserve">ΣΤΗΝ </w:t>
      </w:r>
      <w:r w:rsidR="00DA24B6">
        <w:rPr>
          <w:rFonts w:asciiTheme="majorHAnsi" w:hAnsiTheme="majorHAnsi"/>
          <w:b/>
          <w:sz w:val="24"/>
        </w:rPr>
        <w:t>ΑΡΧΑΪΚΗ</w:t>
      </w:r>
      <w:r w:rsidR="00CE40AD" w:rsidRPr="00CE40AD">
        <w:rPr>
          <w:rFonts w:asciiTheme="majorHAnsi" w:hAnsiTheme="majorHAnsi"/>
          <w:b/>
          <w:sz w:val="24"/>
        </w:rPr>
        <w:t xml:space="preserve"> ΕΠΟΧΗ</w:t>
      </w:r>
    </w:p>
    <w:tbl>
      <w:tblPr>
        <w:tblStyle w:val="a3"/>
        <w:tblW w:w="0" w:type="auto"/>
        <w:tblLook w:val="04A0"/>
      </w:tblPr>
      <w:tblGrid>
        <w:gridCol w:w="3227"/>
        <w:gridCol w:w="7182"/>
      </w:tblGrid>
      <w:tr w:rsidR="002A53F3" w:rsidRPr="00CE40AD" w:rsidTr="00CE40AD">
        <w:tc>
          <w:tcPr>
            <w:tcW w:w="3227" w:type="dxa"/>
          </w:tcPr>
          <w:p w:rsidR="002A53F3" w:rsidRPr="00CE40AD" w:rsidRDefault="002A53F3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 w:rsidRPr="00CE40AD">
              <w:rPr>
                <w:rFonts w:asciiTheme="majorHAnsi" w:hAnsiTheme="majorHAnsi"/>
                <w:b/>
                <w:sz w:val="24"/>
              </w:rPr>
              <w:t>ΧΡΟΝΟΛΟΓΙΕΣ</w:t>
            </w:r>
          </w:p>
        </w:tc>
        <w:tc>
          <w:tcPr>
            <w:tcW w:w="7182" w:type="dxa"/>
          </w:tcPr>
          <w:p w:rsidR="002A53F3" w:rsidRPr="00CE40AD" w:rsidRDefault="002A53F3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 w:rsidRPr="00CE40AD">
              <w:rPr>
                <w:rFonts w:asciiTheme="majorHAnsi" w:hAnsiTheme="majorHAnsi"/>
                <w:b/>
                <w:sz w:val="24"/>
              </w:rPr>
              <w:t>ΕΞΕΛΙΞΕΙΣ</w:t>
            </w:r>
          </w:p>
        </w:tc>
      </w:tr>
      <w:tr w:rsidR="00BA7771" w:rsidRPr="00CE40AD" w:rsidTr="006F381E">
        <w:tc>
          <w:tcPr>
            <w:tcW w:w="3227" w:type="dxa"/>
            <w:tcBorders>
              <w:bottom w:val="single" w:sz="4" w:space="0" w:color="auto"/>
            </w:tcBorders>
          </w:tcPr>
          <w:p w:rsidR="00BA7771" w:rsidRPr="00CE40AD" w:rsidRDefault="00674719" w:rsidP="00491D95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750-480</w:t>
            </w:r>
            <w:r w:rsidR="00BA7771">
              <w:rPr>
                <w:rFonts w:asciiTheme="majorHAnsi" w:hAnsiTheme="majorHAnsi"/>
                <w:b/>
                <w:sz w:val="24"/>
              </w:rPr>
              <w:t xml:space="preserve"> π.Χ.</w:t>
            </w:r>
          </w:p>
        </w:tc>
        <w:tc>
          <w:tcPr>
            <w:tcW w:w="7182" w:type="dxa"/>
            <w:tcBorders>
              <w:bottom w:val="single" w:sz="4" w:space="0" w:color="auto"/>
            </w:tcBorders>
          </w:tcPr>
          <w:p w:rsidR="00BA7771" w:rsidRPr="00CE40AD" w:rsidRDefault="00BA7771" w:rsidP="00491D95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Ομηρική Εποχή – Γεωμετρική Τέχνη</w:t>
            </w:r>
          </w:p>
        </w:tc>
      </w:tr>
      <w:tr w:rsidR="00CE40AD" w:rsidRPr="00CE40AD" w:rsidTr="006F381E">
        <w:tc>
          <w:tcPr>
            <w:tcW w:w="3227" w:type="dxa"/>
            <w:tcBorders>
              <w:bottom w:val="single" w:sz="4" w:space="0" w:color="auto"/>
            </w:tcBorders>
          </w:tcPr>
          <w:p w:rsidR="00CE40AD" w:rsidRPr="00CE40AD" w:rsidRDefault="00674719" w:rsidP="00491D95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8</w:t>
            </w:r>
            <w:r w:rsidRPr="00674719">
              <w:rPr>
                <w:rFonts w:asciiTheme="majorHAnsi" w:hAnsiTheme="majorHAnsi"/>
                <w:b/>
                <w:sz w:val="24"/>
                <w:vertAlign w:val="superscript"/>
              </w:rPr>
              <w:t>ος</w:t>
            </w:r>
            <w:r>
              <w:rPr>
                <w:rFonts w:asciiTheme="majorHAnsi" w:hAnsiTheme="majorHAnsi"/>
                <w:b/>
                <w:sz w:val="24"/>
              </w:rPr>
              <w:t xml:space="preserve"> αι. π.Χ.</w:t>
            </w:r>
          </w:p>
        </w:tc>
        <w:tc>
          <w:tcPr>
            <w:tcW w:w="7182" w:type="dxa"/>
            <w:tcBorders>
              <w:bottom w:val="single" w:sz="4" w:space="0" w:color="auto"/>
            </w:tcBorders>
          </w:tcPr>
          <w:p w:rsidR="00CE40AD" w:rsidRPr="00CE40AD" w:rsidRDefault="00674719" w:rsidP="00491D95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Ίδρυση πόλεων-κρατών στον ελλαδικό χώρο</w:t>
            </w:r>
          </w:p>
        </w:tc>
      </w:tr>
      <w:tr w:rsidR="00643E2B" w:rsidRPr="00CE40AD" w:rsidTr="006F381E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2B" w:rsidRDefault="00643E2B" w:rsidP="00CE40AD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776 π.Χ.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Παραδοσιακή χρονολογία για την Α΄ Ολυμπιάδα</w:t>
            </w:r>
          </w:p>
        </w:tc>
      </w:tr>
      <w:tr w:rsidR="002A53F3" w:rsidRPr="00CE40AD" w:rsidTr="006F38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3F3" w:rsidRPr="00CE40AD" w:rsidRDefault="00674719" w:rsidP="00CE40AD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750 π.Χ.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3F3" w:rsidRPr="00CE40AD" w:rsidRDefault="00674719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έναρξη Β΄ ελληνικού αποικισμού</w:t>
            </w:r>
          </w:p>
        </w:tc>
      </w:tr>
      <w:tr w:rsidR="002A53F3" w:rsidRPr="00CE40AD" w:rsidTr="006F381E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3F3" w:rsidRPr="00CE40AD" w:rsidRDefault="00674719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735 π.Χ.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3F3" w:rsidRPr="00CE40AD" w:rsidRDefault="00674719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Ίδρυση της πρώτης αποικίας στη Σικελία, της Νάξου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730-710 π.Χ.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Α΄ Μεσσηνιακός Πόλεμος, η Σπάρτη κατακτά τη Μεσσηνία</w:t>
            </w:r>
          </w:p>
        </w:tc>
      </w:tr>
      <w:tr w:rsidR="002A53F3" w:rsidRPr="00CE40AD" w:rsidTr="006F38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3F3" w:rsidRPr="00CE40AD" w:rsidRDefault="00674719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τέλη 8</w:t>
            </w:r>
            <w:r w:rsidRPr="00674719">
              <w:rPr>
                <w:rFonts w:asciiTheme="majorHAnsi" w:hAnsiTheme="majorHAnsi"/>
                <w:b/>
                <w:sz w:val="24"/>
                <w:vertAlign w:val="superscript"/>
              </w:rPr>
              <w:t>ου</w:t>
            </w:r>
            <w:r>
              <w:rPr>
                <w:rFonts w:asciiTheme="majorHAnsi" w:hAnsiTheme="majorHAnsi"/>
                <w:b/>
                <w:sz w:val="24"/>
              </w:rPr>
              <w:t xml:space="preserve"> αι. π.Χ.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3F3" w:rsidRPr="00CE40AD" w:rsidRDefault="00674719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συγγραφή </w:t>
            </w:r>
            <w:r w:rsidRPr="00674719">
              <w:rPr>
                <w:rFonts w:asciiTheme="majorHAnsi" w:hAnsiTheme="majorHAnsi"/>
                <w:i/>
                <w:sz w:val="24"/>
              </w:rPr>
              <w:t>Οδύσσειας</w:t>
            </w:r>
          </w:p>
        </w:tc>
      </w:tr>
      <w:tr w:rsidR="002A53F3" w:rsidRPr="00CE40AD" w:rsidTr="006F381E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3F3" w:rsidRPr="00CE40AD" w:rsidRDefault="00643E2B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683 π.Χ. 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3F3" w:rsidRPr="00CE40AD" w:rsidRDefault="00643E2B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εγκαθίδρυση αριστοκρατικού πολιτεύματος στην Αθήνα</w:t>
            </w:r>
          </w:p>
        </w:tc>
      </w:tr>
      <w:tr w:rsidR="002A53F3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A53F3" w:rsidRPr="00CE40AD" w:rsidRDefault="00643E2B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650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2A53F3" w:rsidRPr="00CE40AD" w:rsidRDefault="00643E2B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εγκαθίδρυση τυραννίδων στην Κόρινθο, τη Σικυώνα και τα Μέγαρα</w:t>
            </w:r>
          </w:p>
        </w:tc>
      </w:tr>
      <w:tr w:rsidR="002A53F3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A53F3" w:rsidRPr="00CE40AD" w:rsidRDefault="00643E2B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632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2A53F3" w:rsidRPr="00CE40AD" w:rsidRDefault="00643E2B" w:rsidP="002A53F3">
            <w:pPr>
              <w:spacing w:line="276" w:lineRule="auto"/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Απόπειρα του Κύλωνος για εγκαθίδρυση τυραννίδος στην Αθήνα -  Κυλώνειο Άγος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621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Νομοθεσία του Δράκοντος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594/3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Νομοθεσία του Σόλωνος – σεισάχθεια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590-589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Α΄ Ιερός Πόλεμος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561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α΄ τυραννίδα του Πεισιστράτου στην Αθήνα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555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Συμμαχία Σπάρτης και Τεγέας (Αρκαδίας)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546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Κατάκτηση Λυδίας από τους Πέρσες και υποταγή της Θυρεάτιδος από τους Σπαρτιάτες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512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α΄ εκστρατεία του Δαρείου στην Ευρώπη – κατάκτηση της Θράκης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508/7 π.Χ.</w:t>
            </w: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Νομοθεσία του Κλεισθένους</w:t>
            </w:r>
          </w:p>
        </w:tc>
      </w:tr>
      <w:tr w:rsidR="00643E2B" w:rsidRPr="00CE40AD" w:rsidTr="006F381E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499-494 π.Χ.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Ιωνική Επανάσταση</w:t>
            </w:r>
          </w:p>
        </w:tc>
      </w:tr>
      <w:tr w:rsidR="00643E2B" w:rsidRPr="00CE40AD" w:rsidTr="006F381E">
        <w:tc>
          <w:tcPr>
            <w:tcW w:w="3227" w:type="dxa"/>
            <w:tcBorders>
              <w:top w:val="single" w:sz="4" w:space="0" w:color="auto"/>
            </w:tcBorders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492 π.Χ.</w:t>
            </w:r>
          </w:p>
        </w:tc>
        <w:tc>
          <w:tcPr>
            <w:tcW w:w="7182" w:type="dxa"/>
            <w:tcBorders>
              <w:top w:val="single" w:sz="4" w:space="0" w:color="auto"/>
            </w:tcBorders>
          </w:tcPr>
          <w:p w:rsidR="00643E2B" w:rsidRDefault="00643E2B" w:rsidP="00643E2B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Α΄ περσική εκστρατεία εναντίον των Ελλήνων</w:t>
            </w:r>
          </w:p>
        </w:tc>
      </w:tr>
      <w:tr w:rsidR="00643E2B" w:rsidRPr="00CE40AD" w:rsidTr="00CE40AD">
        <w:tc>
          <w:tcPr>
            <w:tcW w:w="3227" w:type="dxa"/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490 π.Χ.</w:t>
            </w:r>
          </w:p>
        </w:tc>
        <w:tc>
          <w:tcPr>
            <w:tcW w:w="7182" w:type="dxa"/>
          </w:tcPr>
          <w:p w:rsidR="00643E2B" w:rsidRDefault="00643E2B" w:rsidP="00643E2B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Β΄ περσική εκστρατεία – μάχη του Μαραθώνος</w:t>
            </w:r>
          </w:p>
        </w:tc>
      </w:tr>
      <w:tr w:rsidR="00643E2B" w:rsidRPr="00CE40AD" w:rsidTr="00CE40AD">
        <w:tc>
          <w:tcPr>
            <w:tcW w:w="3227" w:type="dxa"/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480 π.Χ.</w:t>
            </w:r>
          </w:p>
        </w:tc>
        <w:tc>
          <w:tcPr>
            <w:tcW w:w="7182" w:type="dxa"/>
          </w:tcPr>
          <w:p w:rsidR="00643E2B" w:rsidRDefault="00643E2B" w:rsidP="00643E2B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Γ΄ περσική εκστρατεία – μάχη των Θερμοπυλών, ναυμαχία του Αρτεμισίου, ναυμαχία της Σαλαμίνας</w:t>
            </w:r>
          </w:p>
        </w:tc>
      </w:tr>
      <w:tr w:rsidR="00643E2B" w:rsidRPr="00CE40AD" w:rsidTr="00CE40AD">
        <w:tc>
          <w:tcPr>
            <w:tcW w:w="3227" w:type="dxa"/>
          </w:tcPr>
          <w:p w:rsidR="00643E2B" w:rsidRDefault="00643E2B" w:rsidP="002A53F3">
            <w:pPr>
              <w:jc w:val="center"/>
              <w:outlineLvl w:val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479 π.Χ.</w:t>
            </w:r>
          </w:p>
        </w:tc>
        <w:tc>
          <w:tcPr>
            <w:tcW w:w="7182" w:type="dxa"/>
          </w:tcPr>
          <w:p w:rsidR="00643E2B" w:rsidRDefault="00643E2B" w:rsidP="00643E2B">
            <w:pPr>
              <w:jc w:val="center"/>
              <w:outlineLvl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Μάχη των Πλαταιών, ναυμαχία της Μυκάλης</w:t>
            </w:r>
          </w:p>
        </w:tc>
      </w:tr>
    </w:tbl>
    <w:p w:rsidR="00CE40AD" w:rsidRPr="00CE40AD" w:rsidRDefault="00CE40AD" w:rsidP="00C02AA6">
      <w:pPr>
        <w:spacing w:after="120"/>
        <w:outlineLvl w:val="0"/>
        <w:rPr>
          <w:rFonts w:asciiTheme="majorHAnsi" w:hAnsiTheme="majorHAnsi"/>
          <w:b/>
          <w:sz w:val="24"/>
        </w:rPr>
      </w:pPr>
    </w:p>
    <w:p w:rsidR="00BA7771" w:rsidRPr="003B3417" w:rsidRDefault="00BA7771" w:rsidP="00BA7771">
      <w:pPr>
        <w:spacing w:after="120"/>
        <w:jc w:val="center"/>
        <w:outlineLvl w:val="0"/>
        <w:rPr>
          <w:rFonts w:asciiTheme="majorHAnsi" w:hAnsiTheme="majorHAnsi"/>
          <w:b/>
          <w:sz w:val="24"/>
          <w:u w:val="single"/>
        </w:rPr>
      </w:pPr>
      <w:r w:rsidRPr="003B3417">
        <w:rPr>
          <w:rFonts w:asciiTheme="majorHAnsi" w:hAnsiTheme="majorHAnsi"/>
          <w:b/>
          <w:bCs/>
          <w:sz w:val="24"/>
          <w:u w:val="single"/>
        </w:rPr>
        <w:t xml:space="preserve">Ορισμός </w:t>
      </w:r>
      <w:r w:rsidR="00C8230D">
        <w:rPr>
          <w:rFonts w:asciiTheme="majorHAnsi" w:hAnsiTheme="majorHAnsi"/>
          <w:b/>
          <w:bCs/>
          <w:sz w:val="24"/>
          <w:u w:val="single"/>
        </w:rPr>
        <w:t>Αρχαϊκής</w:t>
      </w:r>
      <w:r w:rsidRPr="003B3417">
        <w:rPr>
          <w:rFonts w:asciiTheme="majorHAnsi" w:hAnsiTheme="majorHAnsi"/>
          <w:b/>
          <w:bCs/>
          <w:sz w:val="24"/>
          <w:u w:val="single"/>
        </w:rPr>
        <w:t xml:space="preserve"> εποχής και χαρακτηριστικά</w:t>
      </w:r>
    </w:p>
    <w:p w:rsidR="00505736" w:rsidRPr="00C8230D" w:rsidRDefault="0057047A" w:rsidP="00C8230D">
      <w:pPr>
        <w:numPr>
          <w:ilvl w:val="0"/>
          <w:numId w:val="4"/>
        </w:numPr>
        <w:spacing w:after="120"/>
        <w:outlineLvl w:val="0"/>
        <w:rPr>
          <w:rFonts w:asciiTheme="majorHAnsi" w:hAnsiTheme="majorHAnsi"/>
          <w:sz w:val="24"/>
        </w:rPr>
      </w:pPr>
      <w:r w:rsidRPr="00BA7771">
        <w:rPr>
          <w:rFonts w:asciiTheme="majorHAnsi" w:hAnsiTheme="majorHAnsi"/>
          <w:sz w:val="24"/>
        </w:rPr>
        <w:t xml:space="preserve"> </w:t>
      </w:r>
      <w:r w:rsidR="00007EE7" w:rsidRPr="00C8230D">
        <w:rPr>
          <w:rFonts w:asciiTheme="majorHAnsi" w:hAnsiTheme="majorHAnsi"/>
          <w:sz w:val="24"/>
        </w:rPr>
        <w:t xml:space="preserve"> Η εποχή στην οποία βρίσκονται οι απαρχές* της οικονομικής, πολιτικής και πολιτιστικής εξέλιξης του ελληνικού κόσμου</w:t>
      </w:r>
    </w:p>
    <w:p w:rsidR="00505736" w:rsidRPr="00C8230D" w:rsidRDefault="00007EE7" w:rsidP="00C8230D">
      <w:pPr>
        <w:numPr>
          <w:ilvl w:val="0"/>
          <w:numId w:val="4"/>
        </w:numPr>
        <w:spacing w:after="120" w:line="360" w:lineRule="auto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 xml:space="preserve">  εποχή δεύτερου ελληνικού αποικισμού</w:t>
      </w:r>
    </w:p>
    <w:p w:rsidR="00505736" w:rsidRPr="00C8230D" w:rsidRDefault="00007EE7" w:rsidP="00C8230D">
      <w:pPr>
        <w:numPr>
          <w:ilvl w:val="0"/>
          <w:numId w:val="4"/>
        </w:numPr>
        <w:spacing w:after="120" w:line="360" w:lineRule="auto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 xml:space="preserve">  εποχή πνευματικών αναζητήσεων</w:t>
      </w:r>
    </w:p>
    <w:p w:rsidR="00505736" w:rsidRPr="00C8230D" w:rsidRDefault="00007EE7" w:rsidP="00C8230D">
      <w:pPr>
        <w:numPr>
          <w:ilvl w:val="0"/>
          <w:numId w:val="4"/>
        </w:numPr>
        <w:spacing w:after="120" w:line="360" w:lineRule="auto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 xml:space="preserve">  τελειώνει με τη σύγκρουση με τους Πέρσες: ενίσχυση εθνικής συνείδησης και επιβεβαίωσαν την αποτελεσματικότητα της πόλης-κράτους </w:t>
      </w:r>
    </w:p>
    <w:p w:rsidR="00505736" w:rsidRPr="00C8230D" w:rsidRDefault="00007EE7" w:rsidP="00C8230D">
      <w:pPr>
        <w:spacing w:after="120" w:line="360" w:lineRule="auto"/>
        <w:ind w:left="360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 xml:space="preserve">* </w:t>
      </w:r>
      <w:r w:rsidRPr="00C8230D">
        <w:rPr>
          <w:rFonts w:asciiTheme="majorHAnsi" w:hAnsiTheme="majorHAnsi"/>
          <w:i/>
          <w:iCs/>
          <w:sz w:val="24"/>
        </w:rPr>
        <w:t>απαρχές</w:t>
      </w:r>
      <w:r w:rsidRPr="00C8230D">
        <w:rPr>
          <w:rFonts w:asciiTheme="majorHAnsi" w:hAnsiTheme="majorHAnsi"/>
          <w:sz w:val="24"/>
        </w:rPr>
        <w:t xml:space="preserve"> = το αρχικό στάδιο, το πρώτο στάδιο μίας εξέλιξης</w:t>
      </w:r>
    </w:p>
    <w:p w:rsidR="00BA7771" w:rsidRDefault="00BA7771" w:rsidP="00C8230D">
      <w:pPr>
        <w:spacing w:after="120" w:line="360" w:lineRule="auto"/>
        <w:ind w:left="720"/>
        <w:outlineLvl w:val="0"/>
        <w:rPr>
          <w:rFonts w:asciiTheme="majorHAnsi" w:hAnsiTheme="majorHAnsi"/>
          <w:sz w:val="24"/>
        </w:rPr>
      </w:pPr>
    </w:p>
    <w:p w:rsidR="006F381E" w:rsidRDefault="006F381E" w:rsidP="00C8230D">
      <w:pPr>
        <w:spacing w:after="120" w:line="360" w:lineRule="auto"/>
        <w:ind w:left="720"/>
        <w:outlineLvl w:val="0"/>
        <w:rPr>
          <w:rFonts w:asciiTheme="majorHAnsi" w:hAnsiTheme="majorHAnsi"/>
          <w:sz w:val="24"/>
        </w:rPr>
      </w:pPr>
    </w:p>
    <w:p w:rsidR="006F381E" w:rsidRPr="00BA7771" w:rsidRDefault="006F381E" w:rsidP="00C8230D">
      <w:pPr>
        <w:spacing w:after="120" w:line="360" w:lineRule="auto"/>
        <w:ind w:left="720"/>
        <w:outlineLvl w:val="0"/>
        <w:rPr>
          <w:rFonts w:asciiTheme="majorHAnsi" w:hAnsiTheme="majorHAnsi"/>
          <w:sz w:val="24"/>
        </w:rPr>
      </w:pPr>
    </w:p>
    <w:p w:rsidR="00505736" w:rsidRPr="00C8230D" w:rsidRDefault="00007EE7" w:rsidP="00C8230D">
      <w:pPr>
        <w:spacing w:after="120" w:line="360" w:lineRule="auto"/>
        <w:jc w:val="center"/>
        <w:outlineLvl w:val="0"/>
        <w:rPr>
          <w:rFonts w:asciiTheme="majorHAnsi" w:hAnsiTheme="majorHAnsi"/>
          <w:b/>
          <w:bCs/>
          <w:sz w:val="24"/>
          <w:u w:val="single"/>
        </w:rPr>
      </w:pPr>
      <w:r w:rsidRPr="00C8230D">
        <w:rPr>
          <w:rFonts w:asciiTheme="majorHAnsi" w:hAnsiTheme="majorHAnsi"/>
          <w:b/>
          <w:bCs/>
          <w:sz w:val="24"/>
          <w:u w:val="single"/>
        </w:rPr>
        <w:lastRenderedPageBreak/>
        <w:t xml:space="preserve">Η πόλη-κράτος (στο εγχειρίδιο </w:t>
      </w:r>
      <w:r w:rsidRPr="00C8230D">
        <w:rPr>
          <w:rFonts w:asciiTheme="majorHAnsi" w:hAnsiTheme="majorHAnsi"/>
          <w:b/>
          <w:bCs/>
          <w:i/>
          <w:iCs/>
          <w:sz w:val="24"/>
          <w:u w:val="single"/>
        </w:rPr>
        <w:t>Η γένεση της πόλης-κράτους</w:t>
      </w:r>
      <w:r w:rsidRPr="00C8230D">
        <w:rPr>
          <w:rFonts w:asciiTheme="majorHAnsi" w:hAnsiTheme="majorHAnsi"/>
          <w:b/>
          <w:bCs/>
          <w:sz w:val="24"/>
          <w:u w:val="single"/>
        </w:rPr>
        <w:t>, σ.84)</w:t>
      </w:r>
    </w:p>
    <w:p w:rsidR="00505736" w:rsidRPr="00C8230D" w:rsidRDefault="00007EE7" w:rsidP="00715F94">
      <w:pPr>
        <w:spacing w:after="120" w:line="360" w:lineRule="auto"/>
        <w:jc w:val="both"/>
        <w:outlineLvl w:val="0"/>
        <w:rPr>
          <w:rFonts w:asciiTheme="majorHAnsi" w:hAnsiTheme="majorHAnsi"/>
          <w:b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Ορισμός: η οργανωμένη κοινότητα ανθρώπων που διοικείται από μία συγκεκριμένη εξουσία και κυριαρχεί σε μία συγκεκριμένη πόλη ή σε μία ευρύτερη περιοχή μαζί με την πόλη</w:t>
      </w:r>
      <w:r w:rsidR="00715F94">
        <w:rPr>
          <w:rFonts w:asciiTheme="majorHAnsi" w:hAnsiTheme="majorHAnsi"/>
          <w:b/>
          <w:bCs/>
          <w:sz w:val="24"/>
        </w:rPr>
        <w:t>.</w:t>
      </w:r>
    </w:p>
    <w:p w:rsidR="00C8230D" w:rsidRDefault="00007EE7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  <w:u w:val="single"/>
        </w:rPr>
        <w:t>Συστατικά στοιχεία</w:t>
      </w:r>
      <w:r w:rsidRPr="00C8230D">
        <w:rPr>
          <w:rFonts w:asciiTheme="majorHAnsi" w:hAnsiTheme="majorHAnsi"/>
          <w:bCs/>
          <w:sz w:val="24"/>
        </w:rPr>
        <w:t xml:space="preserve">: </w:t>
      </w:r>
    </w:p>
    <w:p w:rsidR="00505736" w:rsidRPr="00C8230D" w:rsidRDefault="00007EE7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 xml:space="preserve">α. πόλις/ άστυ (συνήθως τειχισμένο) και ύπαιθρος χώρα – από γεωγραφική άποψη 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 xml:space="preserve">β. πολίτευμα = συμμετοχή πολιτών </w:t>
      </w:r>
    </w:p>
    <w:p w:rsidR="00C8230D" w:rsidRPr="00C8230D" w:rsidRDefault="00C8230D" w:rsidP="00C8230D">
      <w:pPr>
        <w:spacing w:after="120" w:line="360" w:lineRule="auto"/>
        <w:ind w:left="36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 xml:space="preserve">στη διαχείριση των κοινών και στις αποφάσεις – </w:t>
      </w:r>
    </w:p>
    <w:p w:rsidR="00C8230D" w:rsidRPr="00C8230D" w:rsidRDefault="00C8230D" w:rsidP="00C8230D">
      <w:pPr>
        <w:spacing w:after="120" w:line="360" w:lineRule="auto"/>
        <w:ind w:left="36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από οργανωτική άποψη</w:t>
      </w:r>
    </w:p>
    <w:p w:rsidR="00505736" w:rsidRPr="00C8230D" w:rsidRDefault="00007EE7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  <w:u w:val="single"/>
        </w:rPr>
        <w:t>Προϋποθέσεις και επιδιώξεις</w:t>
      </w:r>
      <w:r w:rsidRPr="00C8230D">
        <w:rPr>
          <w:rFonts w:asciiTheme="majorHAnsi" w:hAnsiTheme="majorHAnsi"/>
          <w:bCs/>
          <w:sz w:val="24"/>
        </w:rPr>
        <w:t xml:space="preserve">: ελευθερία – αυτονομία - αυτάρκεια </w:t>
      </w:r>
    </w:p>
    <w:p w:rsidR="006F381E" w:rsidRDefault="006F381E" w:rsidP="00C8230D">
      <w:pPr>
        <w:tabs>
          <w:tab w:val="num" w:pos="720"/>
        </w:tabs>
        <w:spacing w:after="0" w:line="360" w:lineRule="auto"/>
        <w:jc w:val="center"/>
        <w:outlineLvl w:val="0"/>
        <w:rPr>
          <w:rFonts w:asciiTheme="majorHAnsi" w:hAnsiTheme="majorHAnsi"/>
          <w:b/>
          <w:bCs/>
          <w:sz w:val="24"/>
        </w:rPr>
      </w:pPr>
    </w:p>
    <w:p w:rsidR="00C8230D" w:rsidRDefault="00007EE7" w:rsidP="00C8230D">
      <w:pPr>
        <w:tabs>
          <w:tab w:val="num" w:pos="720"/>
        </w:tabs>
        <w:spacing w:after="0" w:line="360" w:lineRule="auto"/>
        <w:jc w:val="center"/>
        <w:outlineLvl w:val="0"/>
        <w:rPr>
          <w:rFonts w:asciiTheme="majorHAnsi" w:hAnsiTheme="majorHAnsi"/>
          <w:b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Η γένεση της πόλης-κράτους</w:t>
      </w:r>
    </w:p>
    <w:p w:rsidR="00C8230D" w:rsidRPr="00C8230D" w:rsidRDefault="00007EE7" w:rsidP="00C8230D">
      <w:pPr>
        <w:tabs>
          <w:tab w:val="num" w:pos="720"/>
        </w:tabs>
        <w:spacing w:after="0" w:line="360" w:lineRule="auto"/>
        <w:jc w:val="center"/>
        <w:outlineLvl w:val="0"/>
        <w:rPr>
          <w:rFonts w:asciiTheme="majorHAnsi" w:hAnsiTheme="majorHAnsi"/>
          <w:b/>
          <w:sz w:val="24"/>
        </w:rPr>
      </w:pPr>
      <w:r w:rsidRPr="00C8230D">
        <w:rPr>
          <w:rFonts w:asciiTheme="majorHAnsi" w:hAnsiTheme="majorHAnsi"/>
          <w:sz w:val="24"/>
        </w:rPr>
        <w:t xml:space="preserve">(στο εγχειρίδιο </w:t>
      </w:r>
      <w:r w:rsidRPr="00C8230D">
        <w:rPr>
          <w:rFonts w:asciiTheme="majorHAnsi" w:hAnsiTheme="majorHAnsi"/>
          <w:i/>
          <w:iCs/>
          <w:sz w:val="24"/>
        </w:rPr>
        <w:t>Η οικονομική και κοινωνική οργάνωση</w:t>
      </w:r>
      <w:r w:rsidRPr="00C8230D">
        <w:rPr>
          <w:rFonts w:asciiTheme="majorHAnsi" w:hAnsiTheme="majorHAnsi"/>
          <w:sz w:val="24"/>
        </w:rPr>
        <w:t xml:space="preserve">, σ.86) </w:t>
      </w:r>
      <w:r w:rsidR="00C8230D" w:rsidRPr="00C8230D">
        <w:rPr>
          <w:rFonts w:asciiTheme="majorHAnsi" w:hAnsiTheme="majorHAnsi"/>
          <w:b/>
          <w:sz w:val="24"/>
        </w:rPr>
        <w:t>στον ελλαδικό χώρο</w:t>
      </w:r>
    </w:p>
    <w:p w:rsidR="006F381E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ab/>
      </w:r>
    </w:p>
    <w:p w:rsidR="00C8230D" w:rsidRPr="006F381E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b/>
          <w:sz w:val="24"/>
        </w:rPr>
      </w:pPr>
      <w:r w:rsidRPr="006F381E">
        <w:rPr>
          <w:rFonts w:asciiTheme="majorHAnsi" w:hAnsiTheme="majorHAnsi"/>
          <w:b/>
          <w:sz w:val="24"/>
        </w:rPr>
        <w:t>1. τμήματα φύλων ανεξαρτητοποιούνται</w:t>
      </w:r>
    </w:p>
    <w:p w:rsidR="00C8230D" w:rsidRPr="00C8230D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ab/>
      </w:r>
      <w:r w:rsidRPr="00C8230D">
        <w:rPr>
          <w:rFonts w:asciiTheme="majorHAnsi" w:hAnsiTheme="majorHAnsi"/>
          <w:sz w:val="24"/>
        </w:rPr>
        <w:tab/>
        <w:t>- οργανώνονται μεταξύ τους – π.χ. Δωριείς της Αργολίδας</w:t>
      </w:r>
    </w:p>
    <w:p w:rsidR="00C8230D" w:rsidRPr="00C8230D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ab/>
      </w:r>
      <w:r w:rsidRPr="00C8230D">
        <w:rPr>
          <w:rFonts w:asciiTheme="majorHAnsi" w:hAnsiTheme="majorHAnsi"/>
          <w:sz w:val="24"/>
        </w:rPr>
        <w:tab/>
        <w:t xml:space="preserve"> και προκύπτει η πόλη-κράτος «Άργος»</w:t>
      </w:r>
    </w:p>
    <w:p w:rsidR="006F381E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b/>
          <w:bCs/>
          <w:sz w:val="24"/>
        </w:rPr>
      </w:pPr>
      <w:r w:rsidRPr="006F381E">
        <w:rPr>
          <w:rFonts w:asciiTheme="majorHAnsi" w:hAnsiTheme="majorHAnsi"/>
          <w:b/>
          <w:sz w:val="24"/>
        </w:rPr>
        <w:t>2.</w:t>
      </w:r>
      <w:r w:rsidRPr="00C8230D">
        <w:rPr>
          <w:rFonts w:asciiTheme="majorHAnsi" w:hAnsiTheme="majorHAnsi"/>
          <w:sz w:val="24"/>
        </w:rPr>
        <w:t xml:space="preserve"> </w:t>
      </w:r>
      <w:r w:rsidRPr="00C8230D">
        <w:rPr>
          <w:rFonts w:asciiTheme="majorHAnsi" w:hAnsiTheme="majorHAnsi"/>
          <w:b/>
          <w:bCs/>
          <w:sz w:val="24"/>
        </w:rPr>
        <w:t>συνοικισμός</w:t>
      </w:r>
      <w:r w:rsidRPr="00C8230D">
        <w:rPr>
          <w:rFonts w:asciiTheme="majorHAnsi" w:hAnsiTheme="majorHAnsi"/>
          <w:sz w:val="24"/>
        </w:rPr>
        <w:t>:</w:t>
      </w:r>
      <w:r w:rsidRPr="00C8230D">
        <w:rPr>
          <w:rFonts w:asciiTheme="majorHAnsi" w:hAnsiTheme="majorHAnsi"/>
          <w:b/>
          <w:bCs/>
          <w:sz w:val="24"/>
        </w:rPr>
        <w:t xml:space="preserve"> </w:t>
      </w:r>
    </w:p>
    <w:p w:rsidR="00C8230D" w:rsidRPr="00C8230D" w:rsidRDefault="006F381E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="00C8230D" w:rsidRPr="00C8230D">
        <w:rPr>
          <w:rFonts w:asciiTheme="majorHAnsi" w:hAnsiTheme="majorHAnsi"/>
          <w:sz w:val="24"/>
        </w:rPr>
        <w:t xml:space="preserve">Ι. γειτονικές κώμες ενώνονται σε ενιαίο χώρο με ενιαία διοίκηση </w:t>
      </w:r>
    </w:p>
    <w:p w:rsidR="00C8230D" w:rsidRPr="00C8230D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sz w:val="24"/>
        </w:rPr>
        <w:tab/>
      </w:r>
      <w:r w:rsidRPr="00C8230D">
        <w:rPr>
          <w:rFonts w:asciiTheme="majorHAnsi" w:hAnsiTheme="majorHAnsi"/>
          <w:sz w:val="24"/>
        </w:rPr>
        <w:tab/>
        <w:t>ΙΙ. ομάδες γενών (κώμες) αποσπώνται από τα αρχικά γένη και φύλα και σχηματίζουν δικό τους κράτος</w:t>
      </w:r>
    </w:p>
    <w:p w:rsidR="00C8230D" w:rsidRPr="00C8230D" w:rsidRDefault="00C8230D" w:rsidP="00C8230D">
      <w:pPr>
        <w:tabs>
          <w:tab w:val="num" w:pos="284"/>
        </w:tabs>
        <w:spacing w:after="0" w:line="360" w:lineRule="auto"/>
        <w:ind w:left="284"/>
        <w:outlineLvl w:val="0"/>
        <w:rPr>
          <w:rFonts w:asciiTheme="majorHAnsi" w:hAnsiTheme="majorHAnsi"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Σημείωση</w:t>
      </w:r>
      <w:r w:rsidRPr="00C8230D">
        <w:rPr>
          <w:rFonts w:asciiTheme="majorHAnsi" w:hAnsiTheme="majorHAnsi"/>
          <w:sz w:val="24"/>
        </w:rPr>
        <w:t xml:space="preserve">: μερικά φύλα λόγω απομόνωσης δε σχηματίζουν πόλεις-κράτη και συνεχίζουν να έχουν φυλετική οργάνωση (φυλετικά κράτη = </w:t>
      </w:r>
      <w:r w:rsidRPr="00C8230D">
        <w:rPr>
          <w:rFonts w:asciiTheme="majorHAnsi" w:hAnsiTheme="majorHAnsi"/>
          <w:i/>
          <w:iCs/>
          <w:sz w:val="24"/>
        </w:rPr>
        <w:t>έθνη</w:t>
      </w:r>
      <w:r w:rsidRPr="00C8230D">
        <w:rPr>
          <w:rFonts w:asciiTheme="majorHAnsi" w:hAnsiTheme="majorHAnsi"/>
          <w:sz w:val="24"/>
        </w:rPr>
        <w:t>)</w:t>
      </w:r>
      <w:r w:rsidRPr="00C8230D">
        <w:rPr>
          <w:rFonts w:asciiTheme="majorHAnsi" w:hAnsiTheme="majorHAnsi"/>
          <w:b/>
          <w:bCs/>
          <w:sz w:val="24"/>
        </w:rPr>
        <w:t xml:space="preserve"> </w:t>
      </w:r>
    </w:p>
    <w:p w:rsidR="00BA7771" w:rsidRPr="00BA7771" w:rsidRDefault="00BA7771" w:rsidP="003B3417">
      <w:pPr>
        <w:tabs>
          <w:tab w:val="num" w:pos="284"/>
        </w:tabs>
        <w:spacing w:after="0" w:line="240" w:lineRule="auto"/>
        <w:ind w:left="284"/>
        <w:outlineLvl w:val="0"/>
        <w:rPr>
          <w:rFonts w:asciiTheme="majorHAnsi" w:hAnsiTheme="majorHAnsi"/>
          <w:sz w:val="24"/>
        </w:rPr>
      </w:pPr>
    </w:p>
    <w:p w:rsidR="00505736" w:rsidRPr="00C8230D" w:rsidRDefault="00007EE7" w:rsidP="00C8230D">
      <w:pPr>
        <w:spacing w:after="120"/>
        <w:ind w:left="360"/>
        <w:jc w:val="center"/>
        <w:outlineLvl w:val="0"/>
        <w:rPr>
          <w:rFonts w:asciiTheme="majorHAnsi" w:hAnsiTheme="majorHAnsi"/>
          <w:b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Η σημασία του θεσμού της πόλης-κράτους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  <w:u w:val="single"/>
        </w:rPr>
      </w:pPr>
      <w:r w:rsidRPr="00C8230D">
        <w:rPr>
          <w:rFonts w:asciiTheme="majorHAnsi" w:hAnsiTheme="majorHAnsi"/>
          <w:bCs/>
          <w:sz w:val="24"/>
          <w:u w:val="single"/>
        </w:rPr>
        <w:t>1. για την ιστορική εξέλιξη των Ελλήνων</w:t>
      </w:r>
    </w:p>
    <w:p w:rsidR="00C8230D" w:rsidRDefault="00C8230D" w:rsidP="00C8230D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 xml:space="preserve">- οι επιδιώξεις της πόλης-κράτους (ελευθερία, αυτονομία, αυτάρκεια) ήταν  η αιτία:   </w:t>
      </w:r>
    </w:p>
    <w:p w:rsidR="00C8230D" w:rsidRPr="00C8230D" w:rsidRDefault="00C8230D" w:rsidP="00C8230D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α. της δημιουργίας των πολιτιστικών επιτευγμάτων</w:t>
      </w:r>
    </w:p>
    <w:p w:rsidR="00C8230D" w:rsidRPr="00C8230D" w:rsidRDefault="00C8230D" w:rsidP="00C8230D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 xml:space="preserve">β. του ιδιόμορφου πατριωτισμού και τοπικισμού που οδηγούσε σε εμφύλιες συγκρούσεις και απομάκρυνε από την πολιτική ένωση 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  <w:u w:val="single"/>
        </w:rPr>
      </w:pPr>
      <w:r w:rsidRPr="00C8230D">
        <w:rPr>
          <w:rFonts w:asciiTheme="majorHAnsi" w:hAnsiTheme="majorHAnsi"/>
          <w:bCs/>
          <w:sz w:val="24"/>
          <w:u w:val="single"/>
        </w:rPr>
        <w:t>2. σε σχέση με τις πόλεις-κράτη της Μεσοποταμίας</w:t>
      </w:r>
    </w:p>
    <w:p w:rsidR="00C8230D" w:rsidRPr="00C8230D" w:rsidRDefault="00C8230D" w:rsidP="00C8230D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lastRenderedPageBreak/>
        <w:t>- οι πόλεις των Σουμερίων ήταν ανεπτυγμένες οικονομικά και πολιτιστικά, ωστόσο δεν ανέπτυξαν πολιτική δραστηριότητα</w:t>
      </w:r>
    </w:p>
    <w:p w:rsidR="00C8230D" w:rsidRPr="00C8230D" w:rsidRDefault="00C8230D" w:rsidP="00C8230D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- οι ελληνικές ήταν οι πρώτες πόλεις-κράτη στις οποίες αναπτύχθηκαν οι έννοιες της ελευθερίας, της αντιμετώπισης των κοινών προβλημάτων, του πολίτη, της πολιτικής</w:t>
      </w:r>
    </w:p>
    <w:p w:rsidR="00C8230D" w:rsidRDefault="00C8230D" w:rsidP="00C8230D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 xml:space="preserve">- μόνο στην ελληνική πόλη-κράτος γεννήθηκαν η δημοκρατία, η φιλοσοφία, η ρητορεία, η πολεοδομία και η επιστήμη </w:t>
      </w:r>
    </w:p>
    <w:p w:rsidR="006F381E" w:rsidRDefault="006F381E" w:rsidP="00C8230D">
      <w:pPr>
        <w:spacing w:after="120"/>
        <w:jc w:val="center"/>
        <w:outlineLvl w:val="0"/>
        <w:rPr>
          <w:rFonts w:asciiTheme="majorHAnsi" w:hAnsiTheme="majorHAnsi"/>
          <w:b/>
          <w:bCs/>
          <w:sz w:val="24"/>
        </w:rPr>
      </w:pPr>
    </w:p>
    <w:p w:rsidR="00C8230D" w:rsidRDefault="00007EE7" w:rsidP="00C8230D">
      <w:pPr>
        <w:spacing w:after="120"/>
        <w:jc w:val="center"/>
        <w:outlineLvl w:val="0"/>
        <w:rPr>
          <w:rFonts w:asciiTheme="majorHAnsi" w:hAnsiTheme="majorHAnsi"/>
          <w:b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 xml:space="preserve">Η κοινωνική οργάνωση </w:t>
      </w:r>
    </w:p>
    <w:p w:rsidR="00505736" w:rsidRPr="00C8230D" w:rsidRDefault="00007EE7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(τέλη 9</w:t>
      </w:r>
      <w:r w:rsidRPr="00C8230D">
        <w:rPr>
          <w:rFonts w:asciiTheme="majorHAnsi" w:hAnsiTheme="majorHAnsi"/>
          <w:bCs/>
          <w:sz w:val="24"/>
          <w:vertAlign w:val="superscript"/>
        </w:rPr>
        <w:t>ου</w:t>
      </w:r>
      <w:r w:rsidRPr="00C8230D">
        <w:rPr>
          <w:rFonts w:asciiTheme="majorHAnsi" w:hAnsiTheme="majorHAnsi"/>
          <w:bCs/>
          <w:sz w:val="24"/>
        </w:rPr>
        <w:t xml:space="preserve"> – αρχές 8</w:t>
      </w:r>
      <w:r w:rsidRPr="00C8230D">
        <w:rPr>
          <w:rFonts w:asciiTheme="majorHAnsi" w:hAnsiTheme="majorHAnsi"/>
          <w:bCs/>
          <w:sz w:val="24"/>
          <w:vertAlign w:val="superscript"/>
        </w:rPr>
        <w:t>ου</w:t>
      </w:r>
      <w:r w:rsidRPr="00C8230D">
        <w:rPr>
          <w:rFonts w:asciiTheme="majorHAnsi" w:hAnsiTheme="majorHAnsi"/>
          <w:bCs/>
          <w:sz w:val="24"/>
        </w:rPr>
        <w:t xml:space="preserve"> αι. π.Χ., στο εγχειρίδιο </w:t>
      </w:r>
      <w:r w:rsidRPr="00C8230D">
        <w:rPr>
          <w:rFonts w:asciiTheme="majorHAnsi" w:hAnsiTheme="majorHAnsi"/>
          <w:bCs/>
          <w:i/>
          <w:iCs/>
          <w:sz w:val="24"/>
        </w:rPr>
        <w:t>Η κρίση του ομηρικού κόσμου</w:t>
      </w:r>
      <w:r w:rsidRPr="00C8230D">
        <w:rPr>
          <w:rFonts w:asciiTheme="majorHAnsi" w:hAnsiTheme="majorHAnsi"/>
          <w:bCs/>
          <w:sz w:val="24"/>
        </w:rPr>
        <w:t>, σ. 87)</w:t>
      </w:r>
    </w:p>
    <w:p w:rsidR="00C8230D" w:rsidRDefault="00C8230D" w:rsidP="00C8230D">
      <w:pPr>
        <w:spacing w:after="120"/>
        <w:outlineLvl w:val="0"/>
        <w:rPr>
          <w:rFonts w:asciiTheme="majorHAnsi" w:hAnsiTheme="majorHAnsi"/>
          <w:b/>
          <w:bCs/>
          <w:sz w:val="24"/>
        </w:rPr>
      </w:pP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1. κληρονομικός βασιλιάς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(παλαιός φυλετικός αρχηγός)</w:t>
      </w:r>
    </w:p>
    <w:p w:rsidR="00C8230D" w:rsidRDefault="00C8230D" w:rsidP="00C8230D">
      <w:pPr>
        <w:spacing w:after="24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περιορισμός της εξουσίας του από τους ευγενείς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2.</w:t>
      </w:r>
      <w:r w:rsidRPr="00C8230D">
        <w:rPr>
          <w:rFonts w:asciiTheme="majorHAnsi" w:hAnsiTheme="majorHAnsi"/>
          <w:bCs/>
          <w:sz w:val="24"/>
        </w:rPr>
        <w:t xml:space="preserve"> </w:t>
      </w:r>
      <w:r w:rsidRPr="00C8230D">
        <w:rPr>
          <w:rFonts w:asciiTheme="majorHAnsi" w:hAnsiTheme="majorHAnsi"/>
          <w:b/>
          <w:bCs/>
          <w:sz w:val="24"/>
        </w:rPr>
        <w:t>ευγενείς</w:t>
      </w:r>
      <w:r w:rsidRPr="00C8230D">
        <w:rPr>
          <w:rFonts w:asciiTheme="majorHAnsi" w:hAnsiTheme="majorHAnsi"/>
          <w:bCs/>
          <w:sz w:val="24"/>
        </w:rPr>
        <w:t xml:space="preserve"> (αγαθοί, άριστοι, ευπατρίδες, εσθλοί)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ελλείψει στρατού οι μόνοι που ασχολούνται με πόλεμο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κατοχή γης, σωματική άσκηση και πνευματική καλλιέργεια</w:t>
      </w:r>
    </w:p>
    <w:p w:rsidR="00C8230D" w:rsidRDefault="00C8230D" w:rsidP="00C8230D">
      <w:pPr>
        <w:spacing w:after="24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εκτροφή αλόγων (</w:t>
      </w:r>
      <w:r w:rsidRPr="00C8230D">
        <w:rPr>
          <w:rFonts w:asciiTheme="majorHAnsi" w:hAnsiTheme="majorHAnsi"/>
          <w:bCs/>
          <w:i/>
          <w:iCs/>
          <w:sz w:val="24"/>
        </w:rPr>
        <w:t>ιππείς</w:t>
      </w:r>
      <w:r w:rsidRPr="00C8230D">
        <w:rPr>
          <w:rFonts w:asciiTheme="majorHAnsi" w:hAnsiTheme="majorHAnsi"/>
          <w:bCs/>
          <w:sz w:val="24"/>
        </w:rPr>
        <w:t>)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3.</w:t>
      </w:r>
      <w:r w:rsidRPr="00C8230D">
        <w:rPr>
          <w:rFonts w:asciiTheme="majorHAnsi" w:hAnsiTheme="majorHAnsi"/>
          <w:bCs/>
          <w:sz w:val="24"/>
        </w:rPr>
        <w:t xml:space="preserve"> </w:t>
      </w:r>
      <w:r w:rsidRPr="00C8230D">
        <w:rPr>
          <w:rFonts w:asciiTheme="majorHAnsi" w:hAnsiTheme="majorHAnsi"/>
          <w:b/>
          <w:bCs/>
          <w:sz w:val="24"/>
        </w:rPr>
        <w:t>πλήθος</w:t>
      </w:r>
      <w:r w:rsidRPr="00C8230D">
        <w:rPr>
          <w:rFonts w:asciiTheme="majorHAnsi" w:hAnsiTheme="majorHAnsi"/>
          <w:bCs/>
          <w:sz w:val="24"/>
        </w:rPr>
        <w:t xml:space="preserve"> (όχλος, κακοί)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πολίτες αλλά μικροί και μεσαίοι καλλιεργητές και ακτήμονες</w:t>
      </w:r>
    </w:p>
    <w:p w:rsidR="00C8230D" w:rsidRDefault="00C8230D" w:rsidP="00C8230D">
      <w:pPr>
        <w:spacing w:after="24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σταδιακά ενασχόληση με βιοτεχνία, ναυτιλία, εμπόριο χωρίς εξίσωση με ευγενείς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4.</w:t>
      </w:r>
      <w:r w:rsidRPr="00C8230D">
        <w:rPr>
          <w:rFonts w:asciiTheme="majorHAnsi" w:hAnsiTheme="majorHAnsi"/>
          <w:bCs/>
          <w:sz w:val="24"/>
        </w:rPr>
        <w:t xml:space="preserve"> </w:t>
      </w:r>
      <w:r w:rsidRPr="00C8230D">
        <w:rPr>
          <w:rFonts w:asciiTheme="majorHAnsi" w:hAnsiTheme="majorHAnsi"/>
          <w:b/>
          <w:bCs/>
          <w:sz w:val="24"/>
        </w:rPr>
        <w:t>δούλοι</w:t>
      </w:r>
      <w:r w:rsidRPr="00C8230D">
        <w:rPr>
          <w:rFonts w:asciiTheme="majorHAnsi" w:hAnsiTheme="majorHAnsi"/>
          <w:bCs/>
          <w:sz w:val="24"/>
        </w:rPr>
        <w:t>: γίνεται θεσμός εξαιτίας απαλλαγής πολίτη από εργασίες</w:t>
      </w: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αύξηση δούλων εξαιτίας χρεών προς ευγενείς</w:t>
      </w:r>
    </w:p>
    <w:p w:rsid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</w:p>
    <w:p w:rsidR="00C8230D" w:rsidRPr="00C8230D" w:rsidRDefault="00C8230D" w:rsidP="00C8230D">
      <w:pPr>
        <w:spacing w:after="120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Η κρίση του ομηρικού κόσμου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 xml:space="preserve">- τα </w:t>
      </w:r>
      <w:r w:rsidRPr="00C8230D">
        <w:rPr>
          <w:rFonts w:asciiTheme="majorHAnsi" w:hAnsiTheme="majorHAnsi"/>
          <w:b/>
          <w:bCs/>
          <w:sz w:val="24"/>
        </w:rPr>
        <w:t>αίτια</w:t>
      </w:r>
      <w:r w:rsidRPr="00C8230D">
        <w:rPr>
          <w:rFonts w:asciiTheme="majorHAnsi" w:hAnsiTheme="majorHAnsi"/>
          <w:bCs/>
          <w:sz w:val="24"/>
        </w:rPr>
        <w:t>:  1. περιορισμένες εκτάσεις καλλιεργήσιμης γης</w:t>
      </w:r>
    </w:p>
    <w:p w:rsid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 xml:space="preserve">         2. περιορισμένα μέσα εκμετάλλευσης – συγκέντρωση</w:t>
      </w:r>
      <w:r w:rsidRPr="00C8230D">
        <w:rPr>
          <w:rFonts w:asciiTheme="majorHAnsi" w:hAnsiTheme="majorHAnsi"/>
          <w:bCs/>
          <w:sz w:val="24"/>
        </w:rPr>
        <w:tab/>
        <w:t xml:space="preserve">         </w:t>
      </w:r>
    </w:p>
    <w:p w:rsidR="00C8230D" w:rsidRPr="00C8230D" w:rsidRDefault="00C8230D" w:rsidP="00C8230D">
      <w:pPr>
        <w:spacing w:after="120"/>
        <w:ind w:left="144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γης  σε λίγους (ευγενείς)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 xml:space="preserve">         3. απουσία εργασιακής ειδίκευσης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 xml:space="preserve">         4. έλλειψη άλλων πόρων εκτός της γης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 xml:space="preserve">- </w:t>
      </w:r>
      <w:r w:rsidRPr="00C8230D">
        <w:rPr>
          <w:rFonts w:asciiTheme="majorHAnsi" w:hAnsiTheme="majorHAnsi"/>
          <w:b/>
          <w:bCs/>
          <w:sz w:val="24"/>
        </w:rPr>
        <w:t xml:space="preserve">τρόποι αντιμετώπισης </w:t>
      </w:r>
      <w:r w:rsidRPr="00C8230D">
        <w:rPr>
          <w:rFonts w:asciiTheme="majorHAnsi" w:hAnsiTheme="majorHAnsi"/>
          <w:bCs/>
          <w:sz w:val="24"/>
        </w:rPr>
        <w:t>της κρίσης (στα μέσα του 8</w:t>
      </w:r>
      <w:r w:rsidRPr="00C8230D">
        <w:rPr>
          <w:rFonts w:asciiTheme="majorHAnsi" w:hAnsiTheme="majorHAnsi"/>
          <w:bCs/>
          <w:sz w:val="24"/>
          <w:vertAlign w:val="superscript"/>
        </w:rPr>
        <w:t>ου</w:t>
      </w:r>
      <w:r w:rsidRPr="00C8230D">
        <w:rPr>
          <w:rFonts w:asciiTheme="majorHAnsi" w:hAnsiTheme="majorHAnsi"/>
          <w:bCs/>
          <w:sz w:val="24"/>
        </w:rPr>
        <w:t xml:space="preserve"> αι. π.Χ.): 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1. ανάπτυξη βιοτεχνίας και εμπορίου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lastRenderedPageBreak/>
        <w:tab/>
      </w:r>
      <w:r w:rsidRPr="00C8230D">
        <w:rPr>
          <w:rFonts w:asciiTheme="majorHAnsi" w:hAnsiTheme="majorHAnsi"/>
          <w:bCs/>
          <w:sz w:val="24"/>
        </w:rPr>
        <w:tab/>
        <w:t>2. κατακτητικοί πόλεμοι και προσάρτηση εδαφών</w:t>
      </w:r>
    </w:p>
    <w:p w:rsid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3. ίδρυση αποικιών</w:t>
      </w: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</w:p>
    <w:p w:rsidR="00C8230D" w:rsidRPr="00C8230D" w:rsidRDefault="00C8230D" w:rsidP="00C8230D">
      <w:pPr>
        <w:spacing w:after="1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Σημείωση</w:t>
      </w:r>
      <w:r w:rsidRPr="00C8230D">
        <w:rPr>
          <w:rFonts w:asciiTheme="majorHAnsi" w:hAnsiTheme="majorHAnsi"/>
          <w:bCs/>
          <w:sz w:val="24"/>
        </w:rPr>
        <w:t xml:space="preserve">: οι τρόποι αυτοί δεν εφαρμόζονται εξίσου από όλες τις πόλεις, </w:t>
      </w:r>
    </w:p>
    <w:p w:rsidR="003B3417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π.χ. η Αθήνα εφαρμόζει το πρώτο, η Σπάρτη και το Άργος το δεύτερο, η Κόρινθος, τα Μέγαρα, η Χαλκίδα τα συνδύασαν με το τρίτο</w:t>
      </w:r>
      <w:r w:rsidRPr="00C8230D">
        <w:rPr>
          <w:rFonts w:asciiTheme="majorHAnsi" w:hAnsiTheme="majorHAnsi"/>
          <w:bCs/>
          <w:sz w:val="24"/>
        </w:rPr>
        <w:tab/>
        <w:t xml:space="preserve"> </w:t>
      </w:r>
    </w:p>
    <w:p w:rsidR="00C8230D" w:rsidRPr="00C8230D" w:rsidRDefault="00C8230D" w:rsidP="00C8230D">
      <w:pPr>
        <w:spacing w:after="120" w:line="360" w:lineRule="auto"/>
        <w:jc w:val="center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Ο δεύτερος αποικισμός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 xml:space="preserve">- </w:t>
      </w:r>
      <w:r w:rsidRPr="00C8230D">
        <w:rPr>
          <w:rFonts w:asciiTheme="majorHAnsi" w:hAnsiTheme="majorHAnsi"/>
          <w:b/>
          <w:bCs/>
          <w:sz w:val="24"/>
        </w:rPr>
        <w:t>Ορισμός</w:t>
      </w:r>
      <w:r w:rsidRPr="00C8230D">
        <w:rPr>
          <w:rFonts w:asciiTheme="majorHAnsi" w:hAnsiTheme="majorHAnsi"/>
          <w:bCs/>
          <w:sz w:val="24"/>
        </w:rPr>
        <w:t xml:space="preserve">: 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 xml:space="preserve">(γενικά του αποικισμού) η αναγκαστική μετακίνηση, 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>η εγκατάσταση σε άλλη περιοχή και η δημιουργία πόλης (από το ρ. αποικίζω = στέλνω μακριά από την πατρίδα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>(ειδικά) η ίδρυση αποικιών ως οργανωμένη επιχείρηση από τη μητρόπολη κατά την αρχαϊκή περίοδο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 xml:space="preserve">- </w:t>
      </w:r>
      <w:r w:rsidRPr="00C8230D">
        <w:rPr>
          <w:rFonts w:asciiTheme="majorHAnsi" w:hAnsiTheme="majorHAnsi"/>
          <w:b/>
          <w:bCs/>
          <w:sz w:val="24"/>
        </w:rPr>
        <w:t>Χαρακτήρας</w:t>
      </w:r>
      <w:r w:rsidRPr="00C8230D">
        <w:rPr>
          <w:rFonts w:asciiTheme="majorHAnsi" w:hAnsiTheme="majorHAnsi"/>
          <w:bCs/>
          <w:sz w:val="24"/>
        </w:rPr>
        <w:t xml:space="preserve"> αποικιών: </w:t>
      </w:r>
    </w:p>
    <w:p w:rsidR="00C8230D" w:rsidRP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 xml:space="preserve"> </w:t>
      </w:r>
      <w:r w:rsidRPr="00C8230D">
        <w:rPr>
          <w:rFonts w:asciiTheme="majorHAnsi" w:hAnsiTheme="majorHAnsi"/>
          <w:bCs/>
          <w:sz w:val="24"/>
        </w:rPr>
        <w:tab/>
        <w:t>-  νέες ανεξάρτητες πόλεις-κράτη</w:t>
      </w:r>
    </w:p>
    <w:p w:rsidR="00C8230D" w:rsidRDefault="00C8230D" w:rsidP="00C8230D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- οι δεσμοί με τη μητρόπολη είναι χαλαροί, ή ανύπαρκτοι ή</w:t>
      </w:r>
      <w:r w:rsidRPr="00C8230D">
        <w:rPr>
          <w:rFonts w:asciiTheme="majorHAnsi" w:hAnsiTheme="majorHAnsi"/>
          <w:bCs/>
          <w:sz w:val="24"/>
        </w:rPr>
        <w:tab/>
      </w:r>
    </w:p>
    <w:p w:rsidR="00C8230D" w:rsidRDefault="00C8230D" w:rsidP="00C8230D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οι σχέσεις εχθρικές</w:t>
      </w:r>
    </w:p>
    <w:p w:rsidR="00C8230D" w:rsidRDefault="00C8230D" w:rsidP="00C8230D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</w:p>
    <w:p w:rsidR="00C8230D" w:rsidRPr="00C8230D" w:rsidRDefault="00C8230D" w:rsidP="00C8230D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 xml:space="preserve">- </w:t>
      </w:r>
      <w:r w:rsidRPr="00C8230D">
        <w:rPr>
          <w:rFonts w:asciiTheme="majorHAnsi" w:hAnsiTheme="majorHAnsi"/>
          <w:b/>
          <w:bCs/>
          <w:sz w:val="24"/>
        </w:rPr>
        <w:t>Αίτια</w:t>
      </w:r>
      <w:r w:rsidRPr="00C8230D">
        <w:rPr>
          <w:rFonts w:asciiTheme="majorHAnsi" w:hAnsiTheme="majorHAnsi"/>
          <w:bCs/>
          <w:sz w:val="24"/>
        </w:rPr>
        <w:t xml:space="preserve">: 1. η </w:t>
      </w:r>
      <w:r w:rsidRPr="00C8230D">
        <w:rPr>
          <w:rFonts w:asciiTheme="majorHAnsi" w:hAnsiTheme="majorHAnsi"/>
          <w:b/>
          <w:bCs/>
          <w:i/>
          <w:iCs/>
          <w:sz w:val="24"/>
        </w:rPr>
        <w:t>στενοχωρία</w:t>
      </w:r>
      <w:r w:rsidRPr="00C8230D">
        <w:rPr>
          <w:rFonts w:asciiTheme="majorHAnsi" w:hAnsiTheme="majorHAnsi"/>
          <w:bCs/>
          <w:sz w:val="24"/>
        </w:rPr>
        <w:t>, οι περιορισμένες εκτάσεις γης σε συνδυασμό με την αύξηση του πληθυσμού</w:t>
      </w:r>
    </w:p>
    <w:p w:rsidR="00C8230D" w:rsidRPr="00C8230D" w:rsidRDefault="00C8230D" w:rsidP="00C8230D">
      <w:pPr>
        <w:spacing w:after="120" w:line="360" w:lineRule="auto"/>
        <w:ind w:left="144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2. η έλλειψη πρώτων υλών (μετάλλων)</w:t>
      </w:r>
    </w:p>
    <w:p w:rsidR="00C8230D" w:rsidRPr="00C8230D" w:rsidRDefault="00C8230D" w:rsidP="00C8230D">
      <w:pPr>
        <w:spacing w:after="120" w:line="360" w:lineRule="auto"/>
        <w:ind w:left="144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3. η αναζήτηση νέων αγορών</w:t>
      </w:r>
    </w:p>
    <w:p w:rsidR="00C8230D" w:rsidRPr="00C8230D" w:rsidRDefault="00C8230D" w:rsidP="00C8230D">
      <w:pPr>
        <w:spacing w:after="120" w:line="360" w:lineRule="auto"/>
        <w:ind w:left="144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>4. η πολιτική κρίση στις πόλεις και η απομόνωση μίας ομάδας</w:t>
      </w:r>
    </w:p>
    <w:p w:rsidR="00C8230D" w:rsidRPr="00C8230D" w:rsidRDefault="00C8230D" w:rsidP="00C8230D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>5. οι γνώσεις  των θα</w:t>
      </w:r>
      <w:r>
        <w:rPr>
          <w:rFonts w:asciiTheme="majorHAnsi" w:hAnsiTheme="majorHAnsi"/>
          <w:bCs/>
          <w:sz w:val="24"/>
        </w:rPr>
        <w:t xml:space="preserve">λάσσιων δρόμων και των περιοχών </w:t>
      </w:r>
      <w:r w:rsidRPr="00C8230D">
        <w:rPr>
          <w:rFonts w:asciiTheme="majorHAnsi" w:hAnsiTheme="majorHAnsi"/>
          <w:bCs/>
          <w:sz w:val="24"/>
        </w:rPr>
        <w:t>εγκατάστασης</w:t>
      </w:r>
    </w:p>
    <w:p w:rsidR="00C8230D" w:rsidRPr="00C8230D" w:rsidRDefault="00C8230D" w:rsidP="00C8230D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Cs/>
          <w:sz w:val="24"/>
        </w:rPr>
        <w:tab/>
        <w:t>6. ο ριψοκίνδυνος χαρακτήρας των Ελλήνων</w:t>
      </w:r>
    </w:p>
    <w:p w:rsid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t>Σημείωση</w:t>
      </w:r>
      <w:r w:rsidRPr="00C8230D">
        <w:rPr>
          <w:rFonts w:asciiTheme="majorHAnsi" w:hAnsiTheme="majorHAnsi"/>
          <w:bCs/>
          <w:sz w:val="24"/>
        </w:rPr>
        <w:t>: τα δύο τελευταία είναι περισσότερο προϋποθέσεις και αίτια της επιλογής συγκεκριμένων χώρων για τον αποικισμό</w:t>
      </w:r>
    </w:p>
    <w:p w:rsid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 w:rsidRPr="00C8230D">
        <w:rPr>
          <w:rFonts w:asciiTheme="majorHAnsi" w:hAnsiTheme="majorHAnsi"/>
          <w:b/>
          <w:bCs/>
          <w:sz w:val="24"/>
        </w:rPr>
        <w:lastRenderedPageBreak/>
        <w:t>Συνέπειες</w:t>
      </w:r>
      <w:r w:rsidRPr="00C8230D">
        <w:rPr>
          <w:rFonts w:asciiTheme="majorHAnsi" w:hAnsiTheme="majorHAnsi"/>
          <w:bCs/>
          <w:sz w:val="24"/>
        </w:rPr>
        <w:t>: (γενικά) περιορισμός στη δραστηριότητα άλλων λαών (Φοινίκων) και εξάπλωση Ελλήνων σε όλη τη Μεσόγειο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  <w:u w:val="single"/>
        </w:rPr>
        <w:t xml:space="preserve">1. στον τομέα του </w:t>
      </w:r>
      <w:r w:rsidRPr="00C8230D">
        <w:rPr>
          <w:rFonts w:asciiTheme="majorHAnsi" w:hAnsiTheme="majorHAnsi"/>
          <w:b/>
          <w:bCs/>
          <w:sz w:val="24"/>
          <w:u w:val="single"/>
        </w:rPr>
        <w:t>πολιτισμού</w:t>
      </w:r>
      <w:r w:rsidRPr="00C8230D">
        <w:rPr>
          <w:rFonts w:asciiTheme="majorHAnsi" w:hAnsiTheme="majorHAnsi"/>
          <w:bCs/>
          <w:sz w:val="24"/>
        </w:rPr>
        <w:t xml:space="preserve">:  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 xml:space="preserve">- μεταφορά πολιτικών πρακτικών, αισθητικών αντιλήψεων και τρόπου ζωής </w:t>
      </w: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στις νέες πατρίδες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>- οι αποικίες γίνονται χώροι πειραματισμού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 xml:space="preserve">- ανταλλαγή στοιχείων με γηγενείς, π.χ. διάδοση γραφής και διαμόρφωση </w:t>
      </w: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λατινικού αλφαβήτου από το χαλκιδικό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  <w:u w:val="single"/>
        </w:rPr>
        <w:t xml:space="preserve">2. στον τομέα της </w:t>
      </w:r>
      <w:r w:rsidRPr="00C8230D">
        <w:rPr>
          <w:rFonts w:asciiTheme="majorHAnsi" w:hAnsiTheme="majorHAnsi"/>
          <w:b/>
          <w:bCs/>
          <w:sz w:val="24"/>
          <w:u w:val="single"/>
        </w:rPr>
        <w:t>οικονομίας</w:t>
      </w:r>
      <w:r w:rsidRPr="00C8230D">
        <w:rPr>
          <w:rFonts w:asciiTheme="majorHAnsi" w:hAnsiTheme="majorHAnsi"/>
          <w:bCs/>
          <w:sz w:val="24"/>
        </w:rPr>
        <w:t xml:space="preserve">: 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>- ανάπτυξη δευτερογενούς και τριτογενούς τομέα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>- κοπή και χρήση νομίσματος στο εμπόριο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 xml:space="preserve">- </w:t>
      </w:r>
      <w:r w:rsidRPr="00C8230D">
        <w:rPr>
          <w:rFonts w:asciiTheme="majorHAnsi" w:hAnsiTheme="majorHAnsi"/>
          <w:b/>
          <w:bCs/>
          <w:sz w:val="24"/>
        </w:rPr>
        <w:t>αργυρώνητοι</w:t>
      </w:r>
      <w:r w:rsidRPr="00C8230D">
        <w:rPr>
          <w:rFonts w:asciiTheme="majorHAnsi" w:hAnsiTheme="majorHAnsi"/>
          <w:bCs/>
          <w:sz w:val="24"/>
        </w:rPr>
        <w:t xml:space="preserve"> δούλοι και εξάπλωση δουλείας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  <w:u w:val="single"/>
        </w:rPr>
        <w:t xml:space="preserve">3. στον τομέα της </w:t>
      </w:r>
      <w:r w:rsidRPr="00C8230D">
        <w:rPr>
          <w:rFonts w:asciiTheme="majorHAnsi" w:hAnsiTheme="majorHAnsi"/>
          <w:b/>
          <w:bCs/>
          <w:sz w:val="24"/>
          <w:u w:val="single"/>
        </w:rPr>
        <w:t>κοινωνίας</w:t>
      </w:r>
      <w:r w:rsidRPr="00C8230D">
        <w:rPr>
          <w:rFonts w:asciiTheme="majorHAnsi" w:hAnsiTheme="majorHAnsi"/>
          <w:bCs/>
          <w:sz w:val="24"/>
        </w:rPr>
        <w:t>: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>- άνοδος νέας κατηγορίας πολιτών που πλουτίζει και διεκδικεί μερίδιο στην</w:t>
      </w: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ab/>
        <w:t>εξουσία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 w:rsidRPr="00C8230D">
        <w:rPr>
          <w:rFonts w:asciiTheme="majorHAnsi" w:hAnsiTheme="majorHAnsi"/>
          <w:bCs/>
          <w:sz w:val="24"/>
        </w:rPr>
        <w:t>- κρίση αριστοκρατικής κοινωνίας</w:t>
      </w:r>
    </w:p>
    <w:p w:rsidR="00C8230D" w:rsidRPr="00C8230D" w:rsidRDefault="00C8230D" w:rsidP="00C8230D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</w:p>
    <w:p w:rsidR="00505736" w:rsidRPr="00674719" w:rsidRDefault="00007EE7" w:rsidP="00674719">
      <w:pPr>
        <w:spacing w:after="120" w:line="360" w:lineRule="auto"/>
        <w:jc w:val="center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/>
          <w:bCs/>
          <w:sz w:val="24"/>
        </w:rPr>
        <w:t>Τα πολιτεύματα</w:t>
      </w:r>
    </w:p>
    <w:p w:rsidR="00674719" w:rsidRPr="00674719" w:rsidRDefault="00674719" w:rsidP="00674719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  <w:t>- οι κοινωνικές συγκρούσεις και οι μεταβολές πολιτευμάτων (πολιτειακές) ήταν διαφορετικές σε κάθε πόλη-κράτος</w:t>
      </w:r>
    </w:p>
    <w:p w:rsidR="00674719" w:rsidRPr="00674719" w:rsidRDefault="00674719" w:rsidP="00674719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  <w:t>- ωστόσο, σε πολλές περιπτώσεις ο κανόνας ήταν η ακόλουθη πορεία</w:t>
      </w:r>
    </w:p>
    <w:p w:rsidR="00674719" w:rsidRPr="00674719" w:rsidRDefault="003F49A9" w:rsidP="00674719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3F49A9">
        <w:rPr>
          <w:rFonts w:asciiTheme="majorHAnsi" w:hAnsiTheme="majorHAnsi"/>
          <w:b/>
          <w:bCs/>
          <w:noProof/>
          <w:sz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1.85pt;margin-top:8.95pt;width:68.25pt;height:0;z-index:251659264" o:connectortype="straight">
            <v:stroke endarrow="block"/>
          </v:shape>
        </w:pict>
      </w:r>
      <w:r w:rsidRPr="003F49A9">
        <w:rPr>
          <w:rFonts w:asciiTheme="majorHAnsi" w:hAnsiTheme="majorHAnsi"/>
          <w:b/>
          <w:bCs/>
          <w:noProof/>
          <w:sz w:val="24"/>
          <w:lang w:eastAsia="el-GR"/>
        </w:rPr>
        <w:pict>
          <v:shape id="_x0000_s1026" type="#_x0000_t32" style="position:absolute;left:0;text-align:left;margin-left:128.85pt;margin-top:8.95pt;width:44.25pt;height:.75pt;flip:y;z-index:251658240" o:connectortype="straight">
            <v:stroke endarrow="block"/>
          </v:shape>
        </w:pict>
      </w:r>
      <w:r w:rsidR="00674719" w:rsidRPr="00674719">
        <w:rPr>
          <w:rFonts w:asciiTheme="majorHAnsi" w:hAnsiTheme="majorHAnsi"/>
          <w:b/>
          <w:bCs/>
          <w:sz w:val="24"/>
        </w:rPr>
        <w:t xml:space="preserve">βασιλεία </w:t>
      </w:r>
      <w:r w:rsidR="00674719" w:rsidRPr="00674719">
        <w:rPr>
          <w:rFonts w:asciiTheme="majorHAnsi" w:hAnsiTheme="majorHAnsi"/>
          <w:b/>
          <w:bCs/>
          <w:sz w:val="24"/>
        </w:rPr>
        <w:tab/>
      </w:r>
      <w:r w:rsidR="00674719">
        <w:rPr>
          <w:rFonts w:asciiTheme="majorHAnsi" w:hAnsiTheme="majorHAnsi"/>
          <w:b/>
          <w:bCs/>
          <w:sz w:val="24"/>
        </w:rPr>
        <w:tab/>
        <w:t xml:space="preserve">   </w:t>
      </w:r>
      <w:r w:rsidR="00674719" w:rsidRPr="00674719">
        <w:rPr>
          <w:rFonts w:asciiTheme="majorHAnsi" w:hAnsiTheme="majorHAnsi"/>
          <w:b/>
          <w:bCs/>
          <w:sz w:val="24"/>
        </w:rPr>
        <w:t xml:space="preserve">αριστοκρατία </w:t>
      </w:r>
      <w:r w:rsidR="00674719">
        <w:rPr>
          <w:rFonts w:asciiTheme="majorHAnsi" w:hAnsiTheme="majorHAnsi"/>
          <w:b/>
          <w:bCs/>
          <w:sz w:val="24"/>
        </w:rPr>
        <w:tab/>
      </w:r>
      <w:r w:rsidR="00674719" w:rsidRPr="00674719">
        <w:rPr>
          <w:rFonts w:asciiTheme="majorHAnsi" w:hAnsiTheme="majorHAnsi"/>
          <w:b/>
          <w:bCs/>
          <w:sz w:val="24"/>
        </w:rPr>
        <w:tab/>
      </w:r>
      <w:r w:rsidR="00674719" w:rsidRPr="00674719">
        <w:rPr>
          <w:rFonts w:asciiTheme="majorHAnsi" w:hAnsiTheme="majorHAnsi"/>
          <w:b/>
          <w:bCs/>
          <w:sz w:val="24"/>
        </w:rPr>
        <w:tab/>
        <w:t>ολιγαρχία</w:t>
      </w:r>
    </w:p>
    <w:p w:rsidR="00674719" w:rsidRDefault="003F49A9" w:rsidP="00674719">
      <w:pPr>
        <w:spacing w:after="120" w:line="360" w:lineRule="auto"/>
        <w:ind w:left="720" w:firstLine="720"/>
        <w:outlineLvl w:val="0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noProof/>
          <w:sz w:val="24"/>
          <w:lang w:eastAsia="el-GR"/>
        </w:rPr>
        <w:pict>
          <v:shape id="_x0000_s1028" type="#_x0000_t32" style="position:absolute;left:0;text-align:left;margin-left:133.35pt;margin-top:8.1pt;width:44.25pt;height:.75pt;flip:y;z-index:251660288" o:connectortype="straight">
            <v:stroke endarrow="block"/>
          </v:shape>
        </w:pict>
      </w:r>
      <w:r w:rsidR="00674719" w:rsidRPr="00674719">
        <w:rPr>
          <w:rFonts w:asciiTheme="majorHAnsi" w:hAnsiTheme="majorHAnsi"/>
          <w:b/>
          <w:bCs/>
          <w:sz w:val="24"/>
        </w:rPr>
        <w:t>τυραννίδα</w:t>
      </w:r>
      <w:r w:rsidR="00674719" w:rsidRPr="00674719">
        <w:rPr>
          <w:rFonts w:asciiTheme="majorHAnsi" w:hAnsiTheme="majorHAnsi"/>
          <w:b/>
          <w:bCs/>
          <w:sz w:val="24"/>
        </w:rPr>
        <w:tab/>
      </w:r>
      <w:r w:rsidR="00674719">
        <w:rPr>
          <w:rFonts w:asciiTheme="majorHAnsi" w:hAnsiTheme="majorHAnsi"/>
          <w:b/>
          <w:bCs/>
          <w:sz w:val="24"/>
        </w:rPr>
        <w:tab/>
        <w:t xml:space="preserve">   </w:t>
      </w:r>
      <w:r w:rsidR="00674719" w:rsidRPr="00674719">
        <w:rPr>
          <w:rFonts w:asciiTheme="majorHAnsi" w:hAnsiTheme="majorHAnsi"/>
          <w:b/>
          <w:bCs/>
          <w:sz w:val="24"/>
        </w:rPr>
        <w:t xml:space="preserve">δημοκρατία </w:t>
      </w:r>
    </w:p>
    <w:p w:rsidR="00674719" w:rsidRDefault="00674719" w:rsidP="00674719">
      <w:pPr>
        <w:spacing w:after="120" w:line="360" w:lineRule="auto"/>
        <w:outlineLvl w:val="0"/>
        <w:rPr>
          <w:rFonts w:asciiTheme="majorHAnsi" w:hAnsiTheme="majorHAnsi"/>
          <w:b/>
          <w:bCs/>
          <w:sz w:val="24"/>
        </w:rPr>
      </w:pP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/>
          <w:bCs/>
          <w:sz w:val="24"/>
        </w:rPr>
        <w:t>1. Βασιλεία</w:t>
      </w:r>
      <w:r w:rsidRPr="00674719">
        <w:rPr>
          <w:rFonts w:asciiTheme="majorHAnsi" w:hAnsiTheme="majorHAnsi"/>
          <w:bCs/>
          <w:sz w:val="24"/>
        </w:rPr>
        <w:t>: πτώση με τη δημιουργία πόλης-κράτους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</w:r>
      <w:r w:rsidRPr="00674719">
        <w:rPr>
          <w:rFonts w:asciiTheme="majorHAnsi" w:hAnsiTheme="majorHAnsi"/>
          <w:bCs/>
          <w:sz w:val="24"/>
        </w:rPr>
        <w:tab/>
        <w:t xml:space="preserve">     όμως διατήρηση σε φυλετικά κράτη (Μακεδονία, Ήπειρος, κ.α.)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/>
          <w:bCs/>
          <w:sz w:val="24"/>
        </w:rPr>
        <w:t>2. Αριστοκρατία</w:t>
      </w:r>
      <w:r w:rsidRPr="00674719">
        <w:rPr>
          <w:rFonts w:asciiTheme="majorHAnsi" w:hAnsiTheme="majorHAnsi"/>
          <w:bCs/>
          <w:sz w:val="24"/>
        </w:rPr>
        <w:t>: η εξουσία στα χέρια των αρίστων, οι οποίοι είχαν κοινή καταγωγή (από ένα ήρωα ή βασιλέα) και κατείχαν τη γη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lastRenderedPageBreak/>
        <w:tab/>
      </w:r>
      <w:r w:rsidRPr="00674719">
        <w:rPr>
          <w:rFonts w:asciiTheme="majorHAnsi" w:hAnsiTheme="majorHAnsi"/>
          <w:bCs/>
          <w:sz w:val="24"/>
        </w:rPr>
        <w:tab/>
        <w:t>- κρίση της αριστοκρατικής δομής: νέες κοινωνικές ομάδες διεκδικούν μερίδιο στην εξουσία και συγκρούονται με τους ευγενείς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</w:r>
      <w:r w:rsidRPr="00674719">
        <w:rPr>
          <w:rFonts w:asciiTheme="majorHAnsi" w:hAnsiTheme="majorHAnsi"/>
          <w:bCs/>
          <w:sz w:val="24"/>
        </w:rPr>
        <w:tab/>
        <w:t xml:space="preserve">- συμβάλλει και η </w:t>
      </w:r>
      <w:r w:rsidRPr="00674719">
        <w:rPr>
          <w:rFonts w:asciiTheme="majorHAnsi" w:hAnsiTheme="majorHAnsi"/>
          <w:b/>
          <w:bCs/>
          <w:sz w:val="24"/>
        </w:rPr>
        <w:t>οπλιτική φάλαγγα</w:t>
      </w:r>
      <w:r w:rsidRPr="00674719">
        <w:rPr>
          <w:rFonts w:asciiTheme="majorHAnsi" w:hAnsiTheme="majorHAnsi"/>
          <w:bCs/>
          <w:sz w:val="24"/>
        </w:rPr>
        <w:t>: οι ευκατάστατοι πολίτες ανεξαρτήτως καταγωγής που μπορούσαν να εξοπλιστούν με δικά τους έξοδα απέκτησαν την ιδιότητα του πολεμιστή  (7</w:t>
      </w:r>
      <w:r w:rsidRPr="00674719">
        <w:rPr>
          <w:rFonts w:asciiTheme="majorHAnsi" w:hAnsiTheme="majorHAnsi"/>
          <w:bCs/>
          <w:sz w:val="24"/>
          <w:vertAlign w:val="superscript"/>
        </w:rPr>
        <w:t>ος</w:t>
      </w:r>
      <w:r w:rsidRPr="00674719">
        <w:rPr>
          <w:rFonts w:asciiTheme="majorHAnsi" w:hAnsiTheme="majorHAnsi"/>
          <w:bCs/>
          <w:sz w:val="24"/>
        </w:rPr>
        <w:t xml:space="preserve"> αι. π.Χ.)</w:t>
      </w:r>
      <w:r>
        <w:rPr>
          <w:rFonts w:asciiTheme="majorHAnsi" w:hAnsiTheme="majorHAnsi"/>
          <w:bCs/>
          <w:sz w:val="24"/>
        </w:rPr>
        <w:t xml:space="preserve"> </w:t>
      </w:r>
      <w:r w:rsidRPr="00674719">
        <w:rPr>
          <w:rFonts w:asciiTheme="majorHAnsi" w:hAnsiTheme="majorHAnsi"/>
          <w:bCs/>
          <w:sz w:val="24"/>
        </w:rPr>
        <w:t>προβάλλουν την ιδέα της ισότητας και ως προς την άσκηση της εξουσίας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</w:p>
    <w:p w:rsid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/>
          <w:bCs/>
          <w:sz w:val="24"/>
        </w:rPr>
        <w:t>3. Ολιγαρχία ή τιμοκρατία</w:t>
      </w:r>
      <w:r w:rsidRPr="00674719">
        <w:rPr>
          <w:rFonts w:asciiTheme="majorHAnsi" w:hAnsiTheme="majorHAnsi"/>
          <w:bCs/>
          <w:sz w:val="24"/>
        </w:rPr>
        <w:t>: συμμετέχουν τώρα όχι οι ευγενείς μόνο αλλά οι ολίγοι,</w:t>
      </w:r>
      <w:r>
        <w:rPr>
          <w:rFonts w:asciiTheme="majorHAnsi" w:hAnsiTheme="majorHAnsi"/>
          <w:bCs/>
          <w:sz w:val="24"/>
        </w:rPr>
        <w:t xml:space="preserve"> </w:t>
      </w:r>
      <w:r w:rsidRPr="00674719">
        <w:rPr>
          <w:rFonts w:asciiTheme="majorHAnsi" w:hAnsiTheme="majorHAnsi"/>
          <w:bCs/>
          <w:sz w:val="24"/>
        </w:rPr>
        <w:t>δηλαδή οι πλούσιοι ανεξαρτήτως καταγωγής</w:t>
      </w:r>
    </w:p>
    <w:p w:rsidR="00674719" w:rsidRPr="00674719" w:rsidRDefault="00674719" w:rsidP="00674719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 xml:space="preserve"> – μοναδικό κριτήριο για την άνοδο στα αξιώματα ήταν το εισόδημα (</w:t>
      </w:r>
      <w:r w:rsidRPr="00674719">
        <w:rPr>
          <w:rFonts w:asciiTheme="majorHAnsi" w:hAnsiTheme="majorHAnsi"/>
          <w:b/>
          <w:bCs/>
          <w:i/>
          <w:iCs/>
          <w:sz w:val="24"/>
        </w:rPr>
        <w:t>τιμήματα</w:t>
      </w:r>
      <w:r w:rsidRPr="00674719">
        <w:rPr>
          <w:rFonts w:asciiTheme="majorHAnsi" w:hAnsiTheme="majorHAnsi"/>
          <w:bCs/>
          <w:sz w:val="24"/>
        </w:rPr>
        <w:t>)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 xml:space="preserve">- </w:t>
      </w:r>
      <w:r w:rsidRPr="00674719">
        <w:rPr>
          <w:rFonts w:asciiTheme="majorHAnsi" w:hAnsiTheme="majorHAnsi"/>
          <w:b/>
          <w:bCs/>
          <w:sz w:val="24"/>
          <w:u w:val="single"/>
        </w:rPr>
        <w:t>αίτια</w:t>
      </w:r>
      <w:r w:rsidRPr="00674719">
        <w:rPr>
          <w:rFonts w:asciiTheme="majorHAnsi" w:hAnsiTheme="majorHAnsi"/>
          <w:bCs/>
          <w:sz w:val="24"/>
        </w:rPr>
        <w:t xml:space="preserve">: α. </w:t>
      </w:r>
      <w:r w:rsidRPr="00674719">
        <w:rPr>
          <w:rFonts w:asciiTheme="majorHAnsi" w:hAnsiTheme="majorHAnsi"/>
          <w:b/>
          <w:bCs/>
          <w:sz w:val="24"/>
        </w:rPr>
        <w:t>η οπλιτική φάλαγγα</w:t>
      </w:r>
      <w:r w:rsidRPr="00674719">
        <w:rPr>
          <w:rFonts w:asciiTheme="majorHAnsi" w:hAnsiTheme="majorHAnsi"/>
          <w:bCs/>
          <w:sz w:val="24"/>
        </w:rPr>
        <w:t>: συμμετέχουν μόνο οι ευκατάστατοι</w:t>
      </w:r>
    </w:p>
    <w:p w:rsidR="00674719" w:rsidRPr="00674719" w:rsidRDefault="00674719" w:rsidP="00674719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>β. οι σκληρές συγκρούσεις μεταξύ ε</w:t>
      </w:r>
      <w:r>
        <w:rPr>
          <w:rFonts w:asciiTheme="majorHAnsi" w:hAnsiTheme="majorHAnsi"/>
          <w:bCs/>
          <w:sz w:val="24"/>
        </w:rPr>
        <w:t xml:space="preserve">υγενών και μεταξύ πλουσίων και </w:t>
      </w:r>
      <w:r w:rsidRPr="00674719">
        <w:rPr>
          <w:rFonts w:asciiTheme="majorHAnsi" w:hAnsiTheme="majorHAnsi"/>
          <w:bCs/>
          <w:sz w:val="24"/>
        </w:rPr>
        <w:t xml:space="preserve">πλήθους, που </w:t>
      </w:r>
      <w:r>
        <w:rPr>
          <w:rFonts w:asciiTheme="majorHAnsi" w:hAnsiTheme="majorHAnsi"/>
          <w:bCs/>
          <w:sz w:val="24"/>
        </w:rPr>
        <w:t>α</w:t>
      </w:r>
      <w:r w:rsidRPr="00674719">
        <w:rPr>
          <w:rFonts w:asciiTheme="majorHAnsi" w:hAnsiTheme="majorHAnsi"/>
          <w:bCs/>
          <w:sz w:val="24"/>
        </w:rPr>
        <w:t>ντιμετωπίζονται με  την καταγραφή των νόμων</w:t>
      </w:r>
      <w:r>
        <w:rPr>
          <w:rFonts w:asciiTheme="majorHAnsi" w:hAnsiTheme="majorHAnsi"/>
          <w:bCs/>
          <w:sz w:val="24"/>
        </w:rPr>
        <w:t xml:space="preserve">, η οποία  </w:t>
      </w:r>
      <w:r w:rsidRPr="00674719">
        <w:rPr>
          <w:rFonts w:asciiTheme="majorHAnsi" w:hAnsiTheme="majorHAnsi"/>
          <w:bCs/>
          <w:sz w:val="24"/>
        </w:rPr>
        <w:t xml:space="preserve">δίνει τη δυνατότητα να οργανωθεί το </w:t>
      </w:r>
      <w:r w:rsidRPr="00674719">
        <w:rPr>
          <w:rFonts w:asciiTheme="majorHAnsi" w:hAnsiTheme="majorHAnsi"/>
          <w:b/>
          <w:bCs/>
          <w:sz w:val="24"/>
        </w:rPr>
        <w:t>τιμοκρατικό σύστημα</w:t>
      </w:r>
    </w:p>
    <w:p w:rsidR="00674719" w:rsidRPr="00674719" w:rsidRDefault="00674719" w:rsidP="00674719">
      <w:pPr>
        <w:spacing w:after="120" w:line="360" w:lineRule="auto"/>
        <w:ind w:left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/>
          <w:bCs/>
          <w:i/>
          <w:iCs/>
          <w:sz w:val="24"/>
        </w:rPr>
        <w:t>Νομοθέτες</w:t>
      </w:r>
      <w:r w:rsidRPr="00674719">
        <w:rPr>
          <w:rFonts w:asciiTheme="majorHAnsi" w:hAnsiTheme="majorHAnsi"/>
          <w:b/>
          <w:bCs/>
          <w:sz w:val="24"/>
        </w:rPr>
        <w:t xml:space="preserve"> </w:t>
      </w:r>
      <w:r w:rsidRPr="00674719">
        <w:rPr>
          <w:rFonts w:asciiTheme="majorHAnsi" w:hAnsiTheme="majorHAnsi"/>
          <w:bCs/>
          <w:sz w:val="24"/>
        </w:rPr>
        <w:t xml:space="preserve">ή </w:t>
      </w:r>
      <w:r w:rsidRPr="00674719">
        <w:rPr>
          <w:rFonts w:asciiTheme="majorHAnsi" w:hAnsiTheme="majorHAnsi"/>
          <w:b/>
          <w:bCs/>
          <w:i/>
          <w:iCs/>
          <w:sz w:val="24"/>
        </w:rPr>
        <w:t>αισυμνήτες</w:t>
      </w:r>
      <w:r w:rsidRPr="00674719">
        <w:rPr>
          <w:rFonts w:asciiTheme="majorHAnsi" w:hAnsiTheme="majorHAnsi"/>
          <w:bCs/>
          <w:sz w:val="24"/>
        </w:rPr>
        <w:t xml:space="preserve">: πρόσωπα κοινής αποδοχής, συνήθως ευγενείς, στους  οποίους ανατίθεται η κωδικοποίηση (= συλλογή και συγγραφή) του άγραφου εθιμικού δικαίου. </w:t>
      </w:r>
    </w:p>
    <w:p w:rsidR="00674719" w:rsidRDefault="00674719" w:rsidP="00674719">
      <w:pPr>
        <w:spacing w:after="120" w:line="360" w:lineRule="auto"/>
        <w:ind w:left="720" w:firstLine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>- π.χ. Ζάλευκος και Χαρώνδας (αποικίες Δύσης), Λυκούργος (Σπάρτη), Πιττακός (Μυτιλήνη), Δράκων και Σόλων (Αθήνα)</w:t>
      </w:r>
    </w:p>
    <w:p w:rsid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/>
          <w:bCs/>
          <w:sz w:val="24"/>
        </w:rPr>
        <w:t>4. Τυραννίδα</w:t>
      </w:r>
      <w:r w:rsidRPr="00674719">
        <w:rPr>
          <w:rFonts w:asciiTheme="majorHAnsi" w:hAnsiTheme="majorHAnsi"/>
          <w:bCs/>
          <w:sz w:val="24"/>
        </w:rPr>
        <w:t>: η προσωπική εξουσία που επιβάλλουν ευγενείς οι οποίοι αναδεικνύονται σε ηγέτες των κατώτερων στρωμάτων, με την υποστήριξη των οποίων καταλαμβάνουν την εξουσία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 xml:space="preserve">- </w:t>
      </w:r>
      <w:r w:rsidRPr="00674719">
        <w:rPr>
          <w:rFonts w:asciiTheme="majorHAnsi" w:hAnsiTheme="majorHAnsi"/>
          <w:b/>
          <w:bCs/>
          <w:sz w:val="24"/>
          <w:u w:val="single"/>
        </w:rPr>
        <w:t>αίτια</w:t>
      </w:r>
      <w:r w:rsidRPr="00674719">
        <w:rPr>
          <w:rFonts w:asciiTheme="majorHAnsi" w:hAnsiTheme="majorHAnsi"/>
          <w:bCs/>
          <w:sz w:val="24"/>
        </w:rPr>
        <w:t>: η διατήρηση τω</w:t>
      </w:r>
      <w:r>
        <w:rPr>
          <w:rFonts w:asciiTheme="majorHAnsi" w:hAnsiTheme="majorHAnsi"/>
          <w:bCs/>
          <w:sz w:val="24"/>
        </w:rPr>
        <w:t xml:space="preserve">ν αντιθέσεων και η όξυνσή τους </w:t>
      </w:r>
      <w:r w:rsidRPr="00674719">
        <w:rPr>
          <w:rFonts w:asciiTheme="majorHAnsi" w:hAnsiTheme="majorHAnsi"/>
          <w:bCs/>
          <w:sz w:val="24"/>
        </w:rPr>
        <w:t>από πρόσωπα που τις εκμεταλλεύτηκαν για προσωπικό όφελος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  <w:t>- ορισμένοι φροντίζουν για την ανάπτυξη της πόλης και για τη βελτίωση των συνθηκών ζωής των πολιτών</w:t>
      </w:r>
    </w:p>
    <w:p w:rsid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  <w:t xml:space="preserve">- παραδείγματα τυράννων: </w:t>
      </w:r>
    </w:p>
    <w:p w:rsidR="00674719" w:rsidRPr="00674719" w:rsidRDefault="00674719" w:rsidP="00674719">
      <w:pPr>
        <w:spacing w:after="120" w:line="360" w:lineRule="auto"/>
        <w:ind w:firstLine="720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>Πολυκράτης (Σάμος), Περίανδρος (Κόρινθος), Θεαγένης (Μέγαρα), Πεισίστρατος (Αθήνα)</w:t>
      </w:r>
    </w:p>
    <w:p w:rsidR="00674719" w:rsidRPr="00674719" w:rsidRDefault="00674719" w:rsidP="00674719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  <w:t>- οι περισσότεροι δολοφονούνται εξαιτίας του μίσους των πολιτών</w:t>
      </w:r>
    </w:p>
    <w:p w:rsidR="00C8230D" w:rsidRPr="00C8230D" w:rsidRDefault="00674719" w:rsidP="006F381E">
      <w:pPr>
        <w:spacing w:after="120" w:line="360" w:lineRule="auto"/>
        <w:outlineLvl w:val="0"/>
        <w:rPr>
          <w:rFonts w:asciiTheme="majorHAnsi" w:hAnsiTheme="majorHAnsi"/>
          <w:bCs/>
          <w:sz w:val="24"/>
        </w:rPr>
      </w:pPr>
      <w:r w:rsidRPr="00674719">
        <w:rPr>
          <w:rFonts w:asciiTheme="majorHAnsi" w:hAnsiTheme="majorHAnsi"/>
          <w:bCs/>
          <w:sz w:val="24"/>
        </w:rPr>
        <w:tab/>
        <w:t xml:space="preserve">- στις περισσότερες πόλεις μετά την πτώση των τυραννικών καθεστώτων εγκαθίσταται ολιγαρχία (εκτός της Αθήνας) </w:t>
      </w:r>
    </w:p>
    <w:sectPr w:rsidR="00C8230D" w:rsidRPr="00C8230D" w:rsidSect="00C02AA6">
      <w:headerReference w:type="default" r:id="rId7"/>
      <w:footerReference w:type="default" r:id="rId8"/>
      <w:pgSz w:w="11906" w:h="16838"/>
      <w:pgMar w:top="567" w:right="7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500" w:rsidRDefault="00DE2500" w:rsidP="002A53F3">
      <w:pPr>
        <w:spacing w:after="0" w:line="240" w:lineRule="auto"/>
      </w:pPr>
      <w:r>
        <w:separator/>
      </w:r>
    </w:p>
  </w:endnote>
  <w:endnote w:type="continuationSeparator" w:id="1">
    <w:p w:rsidR="00DE2500" w:rsidRDefault="00DE2500" w:rsidP="002A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752220"/>
      <w:docPartObj>
        <w:docPartGallery w:val="Page Numbers (Bottom of Page)"/>
        <w:docPartUnique/>
      </w:docPartObj>
    </w:sdtPr>
    <w:sdtContent>
      <w:p w:rsidR="00674719" w:rsidRDefault="003F49A9">
        <w:pPr>
          <w:pStyle w:val="a8"/>
          <w:jc w:val="center"/>
        </w:pPr>
        <w:fldSimple w:instr=" PAGE   \* MERGEFORMAT ">
          <w:r w:rsidR="006311B2">
            <w:rPr>
              <w:noProof/>
            </w:rPr>
            <w:t>6</w:t>
          </w:r>
        </w:fldSimple>
      </w:p>
    </w:sdtContent>
  </w:sdt>
  <w:p w:rsidR="003B3417" w:rsidRDefault="003B34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500" w:rsidRDefault="00DE2500" w:rsidP="002A53F3">
      <w:pPr>
        <w:spacing w:after="0" w:line="240" w:lineRule="auto"/>
      </w:pPr>
      <w:r>
        <w:separator/>
      </w:r>
    </w:p>
  </w:footnote>
  <w:footnote w:type="continuationSeparator" w:id="1">
    <w:p w:rsidR="00DE2500" w:rsidRDefault="00DE2500" w:rsidP="002A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F3" w:rsidRDefault="002A53F3">
    <w:pPr>
      <w:pStyle w:val="a7"/>
    </w:pPr>
    <w:r>
      <w:t>ΑΝΤΩΝΙΟΣ Σ. ΚΑΠΩΝΗΣ</w:t>
    </w:r>
  </w:p>
  <w:p w:rsidR="002A53F3" w:rsidRDefault="002A53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802"/>
    <w:multiLevelType w:val="hybridMultilevel"/>
    <w:tmpl w:val="C2C23670"/>
    <w:lvl w:ilvl="0" w:tplc="E37CA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6BD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AFA02">
      <w:start w:val="16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0FFC4">
      <w:start w:val="1625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6A4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E6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02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C0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08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40AE2"/>
    <w:multiLevelType w:val="hybridMultilevel"/>
    <w:tmpl w:val="57363A02"/>
    <w:lvl w:ilvl="0" w:tplc="C6121B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C7E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A70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EB9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839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053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61B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CE3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0CF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F5DB5"/>
    <w:multiLevelType w:val="hybridMultilevel"/>
    <w:tmpl w:val="4F0834C8"/>
    <w:lvl w:ilvl="0" w:tplc="300458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09C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4E3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75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E67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27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04D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018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CDA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37121"/>
    <w:multiLevelType w:val="hybridMultilevel"/>
    <w:tmpl w:val="B352C5B6"/>
    <w:lvl w:ilvl="0" w:tplc="7018D7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4AE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4A9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2F6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41E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A69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EBF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EDD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3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43627"/>
    <w:multiLevelType w:val="hybridMultilevel"/>
    <w:tmpl w:val="8A5C7DAC"/>
    <w:lvl w:ilvl="0" w:tplc="D6C01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0CA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EA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D1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00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9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85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4DD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2C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A4DB6"/>
    <w:multiLevelType w:val="hybridMultilevel"/>
    <w:tmpl w:val="2D021BA4"/>
    <w:lvl w:ilvl="0" w:tplc="BB7AE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81E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0B332">
      <w:start w:val="224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0CA76">
      <w:start w:val="2245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E44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276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C6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295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483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33B78"/>
    <w:multiLevelType w:val="hybridMultilevel"/>
    <w:tmpl w:val="67E67EA6"/>
    <w:lvl w:ilvl="0" w:tplc="4580C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233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C89B6">
      <w:start w:val="224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C3728">
      <w:start w:val="2245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2E7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8BF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3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EE5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03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0627A"/>
    <w:multiLevelType w:val="hybridMultilevel"/>
    <w:tmpl w:val="CEAEA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C32B7"/>
    <w:multiLevelType w:val="hybridMultilevel"/>
    <w:tmpl w:val="8B36290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1243FC"/>
    <w:multiLevelType w:val="hybridMultilevel"/>
    <w:tmpl w:val="B66A8800"/>
    <w:lvl w:ilvl="0" w:tplc="CFE2B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613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C8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693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A8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87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47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811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8C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EC095E"/>
    <w:multiLevelType w:val="hybridMultilevel"/>
    <w:tmpl w:val="087CCF7C"/>
    <w:lvl w:ilvl="0" w:tplc="861A0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4A0D8">
      <w:start w:val="16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0BA82">
      <w:start w:val="16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59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E7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6EC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26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4A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69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B465D8"/>
    <w:multiLevelType w:val="hybridMultilevel"/>
    <w:tmpl w:val="AF22279E"/>
    <w:lvl w:ilvl="0" w:tplc="2042E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09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ACDE8">
      <w:start w:val="224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0A3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28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CD2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3A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8ED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612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52867"/>
    <w:multiLevelType w:val="hybridMultilevel"/>
    <w:tmpl w:val="6AF82FF0"/>
    <w:lvl w:ilvl="0" w:tplc="86A25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6A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D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8C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C8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02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CD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02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4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96A80"/>
    <w:multiLevelType w:val="hybridMultilevel"/>
    <w:tmpl w:val="0EEE2F5C"/>
    <w:lvl w:ilvl="0" w:tplc="6A48C7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669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49B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0CE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E46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422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E3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0CD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C63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635B65"/>
    <w:multiLevelType w:val="hybridMultilevel"/>
    <w:tmpl w:val="D3E2122E"/>
    <w:lvl w:ilvl="0" w:tplc="ABD0BF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A1C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88D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61F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26F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EB1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2F0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E29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0B8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94E8F"/>
    <w:multiLevelType w:val="hybridMultilevel"/>
    <w:tmpl w:val="89A885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A2F96"/>
    <w:multiLevelType w:val="hybridMultilevel"/>
    <w:tmpl w:val="AA68C1AE"/>
    <w:lvl w:ilvl="0" w:tplc="BE02C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EC64C">
      <w:start w:val="64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46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E7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6C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89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85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C4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27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9721C"/>
    <w:multiLevelType w:val="hybridMultilevel"/>
    <w:tmpl w:val="D432FD1A"/>
    <w:lvl w:ilvl="0" w:tplc="73E8F0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78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0E1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4DD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86D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24B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15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41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077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2B4A6A"/>
    <w:multiLevelType w:val="hybridMultilevel"/>
    <w:tmpl w:val="2C6EFE26"/>
    <w:lvl w:ilvl="0" w:tplc="88CA5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4B0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CC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405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61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2F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C2E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E0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A19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C7616"/>
    <w:multiLevelType w:val="hybridMultilevel"/>
    <w:tmpl w:val="05549FDC"/>
    <w:lvl w:ilvl="0" w:tplc="3CB44C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06C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455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8F2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CFA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E9B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61E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413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823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670FC3"/>
    <w:multiLevelType w:val="hybridMultilevel"/>
    <w:tmpl w:val="B9BA9CF0"/>
    <w:lvl w:ilvl="0" w:tplc="3C2490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675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432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A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2B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470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2C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ED2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41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0"/>
  </w:num>
  <w:num w:numId="6">
    <w:abstractNumId w:val="16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19"/>
  </w:num>
  <w:num w:numId="14">
    <w:abstractNumId w:val="9"/>
  </w:num>
  <w:num w:numId="15">
    <w:abstractNumId w:val="18"/>
  </w:num>
  <w:num w:numId="16">
    <w:abstractNumId w:val="20"/>
  </w:num>
  <w:num w:numId="17">
    <w:abstractNumId w:val="2"/>
  </w:num>
  <w:num w:numId="18">
    <w:abstractNumId w:val="17"/>
  </w:num>
  <w:num w:numId="19">
    <w:abstractNumId w:val="13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D7"/>
    <w:rsid w:val="00007EE7"/>
    <w:rsid w:val="000618D1"/>
    <w:rsid w:val="000D0ED2"/>
    <w:rsid w:val="00124FDD"/>
    <w:rsid w:val="00236B71"/>
    <w:rsid w:val="00274FB1"/>
    <w:rsid w:val="002A241B"/>
    <w:rsid w:val="002A53F3"/>
    <w:rsid w:val="002D5E71"/>
    <w:rsid w:val="00341DFD"/>
    <w:rsid w:val="003B3417"/>
    <w:rsid w:val="003F49A9"/>
    <w:rsid w:val="00470C35"/>
    <w:rsid w:val="004B618C"/>
    <w:rsid w:val="00505736"/>
    <w:rsid w:val="00534507"/>
    <w:rsid w:val="00562D61"/>
    <w:rsid w:val="0057047A"/>
    <w:rsid w:val="00575FBB"/>
    <w:rsid w:val="006311B2"/>
    <w:rsid w:val="00631C50"/>
    <w:rsid w:val="00643E2B"/>
    <w:rsid w:val="00674719"/>
    <w:rsid w:val="006A42EF"/>
    <w:rsid w:val="006F0F44"/>
    <w:rsid w:val="006F381E"/>
    <w:rsid w:val="0071558F"/>
    <w:rsid w:val="00715F94"/>
    <w:rsid w:val="00731646"/>
    <w:rsid w:val="007A37DA"/>
    <w:rsid w:val="007F7BF4"/>
    <w:rsid w:val="008F32EF"/>
    <w:rsid w:val="009566DD"/>
    <w:rsid w:val="0095726F"/>
    <w:rsid w:val="009F2DF6"/>
    <w:rsid w:val="00A31038"/>
    <w:rsid w:val="00A44E08"/>
    <w:rsid w:val="00A645AD"/>
    <w:rsid w:val="00A916A8"/>
    <w:rsid w:val="00BA7771"/>
    <w:rsid w:val="00BE5D3B"/>
    <w:rsid w:val="00C02AA6"/>
    <w:rsid w:val="00C8230D"/>
    <w:rsid w:val="00CA4D3C"/>
    <w:rsid w:val="00CB20FC"/>
    <w:rsid w:val="00CE40AD"/>
    <w:rsid w:val="00DA24B6"/>
    <w:rsid w:val="00DD52D7"/>
    <w:rsid w:val="00DE2500"/>
    <w:rsid w:val="00E22B98"/>
    <w:rsid w:val="00F1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5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C35"/>
    <w:pPr>
      <w:ind w:left="720"/>
      <w:contextualSpacing/>
    </w:pPr>
  </w:style>
  <w:style w:type="paragraph" w:styleId="a6">
    <w:name w:val="Document Map"/>
    <w:basedOn w:val="a"/>
    <w:link w:val="Char0"/>
    <w:uiPriority w:val="99"/>
    <w:semiHidden/>
    <w:unhideWhenUsed/>
    <w:rsid w:val="006A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6A42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A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A53F3"/>
  </w:style>
  <w:style w:type="paragraph" w:styleId="a8">
    <w:name w:val="footer"/>
    <w:basedOn w:val="a"/>
    <w:link w:val="Char2"/>
    <w:uiPriority w:val="99"/>
    <w:unhideWhenUsed/>
    <w:rsid w:val="002A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A53F3"/>
  </w:style>
  <w:style w:type="character" w:styleId="a9">
    <w:name w:val="Strong"/>
    <w:basedOn w:val="a0"/>
    <w:uiPriority w:val="22"/>
    <w:qFormat/>
    <w:rsid w:val="002A53F3"/>
    <w:rPr>
      <w:b/>
      <w:bCs/>
    </w:rPr>
  </w:style>
  <w:style w:type="character" w:styleId="aa">
    <w:name w:val="Emphasis"/>
    <w:basedOn w:val="a0"/>
    <w:uiPriority w:val="20"/>
    <w:qFormat/>
    <w:rsid w:val="002A53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8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8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635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32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863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540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493">
          <w:marLeft w:val="244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432">
          <w:marLeft w:val="244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7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546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97">
          <w:marLeft w:val="244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0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17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936">
          <w:marLeft w:val="187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9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566">
          <w:marLeft w:val="187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94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5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18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88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0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73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77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8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7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6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5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93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USER1</cp:lastModifiedBy>
  <cp:revision>11</cp:revision>
  <dcterms:created xsi:type="dcterms:W3CDTF">2020-02-23T20:10:00Z</dcterms:created>
  <dcterms:modified xsi:type="dcterms:W3CDTF">2021-04-15T04:29:00Z</dcterms:modified>
</cp:coreProperties>
</file>