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BA" w:rsidRPr="008C21BA" w:rsidRDefault="008C21BA" w:rsidP="008C21BA">
      <w:r w:rsidRPr="008C21BA">
        <w:rPr>
          <w:b/>
          <w:bCs/>
        </w:rPr>
        <w:t>Η ΡΩΜΑΪΚΗ ΑΥΤΟΚΡΑΤΟΡΙΑ (1</w:t>
      </w:r>
      <w:r w:rsidRPr="008C21BA">
        <w:rPr>
          <w:b/>
          <w:bCs/>
          <w:vertAlign w:val="superscript"/>
        </w:rPr>
        <w:t>ος</w:t>
      </w:r>
      <w:r w:rsidRPr="008C21BA">
        <w:rPr>
          <w:b/>
          <w:bCs/>
        </w:rPr>
        <w:t xml:space="preserve"> αι. </w:t>
      </w:r>
      <w:proofErr w:type="spellStart"/>
      <w:r w:rsidRPr="008C21BA">
        <w:rPr>
          <w:b/>
          <w:bCs/>
        </w:rPr>
        <w:t>π.Χ.</w:t>
      </w:r>
      <w:proofErr w:type="spellEnd"/>
      <w:r w:rsidRPr="008C21BA">
        <w:rPr>
          <w:b/>
          <w:bCs/>
        </w:rPr>
        <w:t xml:space="preserve"> – 3</w:t>
      </w:r>
      <w:r w:rsidRPr="008C21BA">
        <w:rPr>
          <w:b/>
          <w:bCs/>
          <w:vertAlign w:val="superscript"/>
        </w:rPr>
        <w:t>ος</w:t>
      </w:r>
      <w:r w:rsidRPr="008C21BA">
        <w:rPr>
          <w:b/>
          <w:bCs/>
        </w:rPr>
        <w:t xml:space="preserve"> αι. </w:t>
      </w:r>
      <w:proofErr w:type="spellStart"/>
      <w:r w:rsidRPr="008C21BA">
        <w:rPr>
          <w:b/>
          <w:bCs/>
        </w:rPr>
        <w:t>μ.Χ</w:t>
      </w:r>
      <w:proofErr w:type="spellEnd"/>
      <w:r w:rsidRPr="008C21BA">
        <w:rPr>
          <w:b/>
          <w:bCs/>
        </w:rPr>
        <w:t>.)</w:t>
      </w:r>
    </w:p>
    <w:p w:rsidR="00000000" w:rsidRPr="008C21BA" w:rsidRDefault="008C21BA" w:rsidP="008C21BA">
      <w:pPr>
        <w:numPr>
          <w:ilvl w:val="0"/>
          <w:numId w:val="1"/>
        </w:numPr>
      </w:pPr>
      <w:r w:rsidRPr="008C21BA">
        <w:t xml:space="preserve">Η περίοδος της ακμής (27 </w:t>
      </w:r>
      <w:proofErr w:type="spellStart"/>
      <w:r w:rsidRPr="008C21BA">
        <w:t>π.Χ.</w:t>
      </w:r>
      <w:proofErr w:type="spellEnd"/>
      <w:r w:rsidRPr="008C21BA">
        <w:t xml:space="preserve"> – 193 </w:t>
      </w:r>
      <w:proofErr w:type="spellStart"/>
      <w:r w:rsidRPr="008C21BA">
        <w:t>μ.Χ</w:t>
      </w:r>
      <w:proofErr w:type="spellEnd"/>
      <w:r w:rsidRPr="008C21BA">
        <w:t>.)</w:t>
      </w:r>
    </w:p>
    <w:p w:rsidR="008C21BA" w:rsidRPr="008C21BA" w:rsidRDefault="008C21BA" w:rsidP="008C21BA">
      <w:r w:rsidRPr="008C21BA">
        <w:tab/>
        <w:t xml:space="preserve">- </w:t>
      </w:r>
      <w:r w:rsidRPr="008C21BA">
        <w:rPr>
          <w:b/>
          <w:bCs/>
        </w:rPr>
        <w:t xml:space="preserve">Η εποχή του Αυγούστου (27 </w:t>
      </w:r>
      <w:proofErr w:type="spellStart"/>
      <w:r w:rsidRPr="008C21BA">
        <w:rPr>
          <w:b/>
          <w:bCs/>
        </w:rPr>
        <w:t>π.Χ.</w:t>
      </w:r>
      <w:proofErr w:type="spellEnd"/>
      <w:r w:rsidRPr="008C21BA">
        <w:rPr>
          <w:b/>
          <w:bCs/>
        </w:rPr>
        <w:t xml:space="preserve"> – 14 </w:t>
      </w:r>
      <w:proofErr w:type="spellStart"/>
      <w:r w:rsidRPr="008C21BA">
        <w:rPr>
          <w:b/>
          <w:bCs/>
        </w:rPr>
        <w:t>μ.Χ</w:t>
      </w:r>
      <w:proofErr w:type="spellEnd"/>
      <w:r w:rsidRPr="008C21BA">
        <w:rPr>
          <w:b/>
          <w:bCs/>
        </w:rPr>
        <w:t>.)</w:t>
      </w:r>
    </w:p>
    <w:p w:rsidR="008C21BA" w:rsidRPr="008C21BA" w:rsidRDefault="008C21BA" w:rsidP="008C21BA">
      <w:pPr>
        <w:rPr>
          <w:b/>
        </w:rPr>
      </w:pPr>
      <w:r w:rsidRPr="008C21BA">
        <w:tab/>
      </w:r>
      <w:r w:rsidRPr="008C21BA">
        <w:rPr>
          <w:b/>
        </w:rPr>
        <w:t xml:space="preserve">- Οι διάδοχοι του Αυγούστου (14-193 </w:t>
      </w:r>
      <w:proofErr w:type="spellStart"/>
      <w:r w:rsidRPr="008C21BA">
        <w:rPr>
          <w:b/>
        </w:rPr>
        <w:t>μ.Χ</w:t>
      </w:r>
      <w:proofErr w:type="spellEnd"/>
      <w:r w:rsidRPr="008C21BA">
        <w:rPr>
          <w:b/>
        </w:rPr>
        <w:t>.)</w:t>
      </w:r>
    </w:p>
    <w:p w:rsidR="008C21BA" w:rsidRPr="008C21BA" w:rsidRDefault="008C21BA" w:rsidP="008C21BA"/>
    <w:p w:rsidR="008C21BA" w:rsidRPr="008C21BA" w:rsidRDefault="008C21BA" w:rsidP="008C21BA">
      <w:r w:rsidRPr="008C21BA">
        <w:rPr>
          <w:b/>
          <w:bCs/>
        </w:rPr>
        <w:t>Η ισχυροποίηση της κεντρικής εξουσίας</w:t>
      </w:r>
    </w:p>
    <w:p w:rsidR="00000000" w:rsidRPr="008C21BA" w:rsidRDefault="008C21BA" w:rsidP="008C21BA">
      <w:pPr>
        <w:numPr>
          <w:ilvl w:val="1"/>
          <w:numId w:val="2"/>
        </w:numPr>
      </w:pPr>
      <w:r w:rsidRPr="008C21BA">
        <w:t xml:space="preserve">μετά τη ναυμαχία στο </w:t>
      </w:r>
      <w:proofErr w:type="spellStart"/>
      <w:r w:rsidRPr="008C21BA">
        <w:t>Άκτιο</w:t>
      </w:r>
      <w:proofErr w:type="spellEnd"/>
      <w:r w:rsidRPr="008C21BA">
        <w:t>, ο ρωμαϊκός κόσμος είχε ανάγκη από ειρήνη και ασφάλεια</w:t>
      </w:r>
    </w:p>
    <w:p w:rsidR="00000000" w:rsidRPr="008C21BA" w:rsidRDefault="008C21BA" w:rsidP="008C21BA">
      <w:pPr>
        <w:numPr>
          <w:ilvl w:val="1"/>
          <w:numId w:val="2"/>
        </w:numPr>
      </w:pPr>
      <w:r w:rsidRPr="008C21BA">
        <w:t xml:space="preserve"> ο Οκταβιανός</w:t>
      </w:r>
      <w:r w:rsidRPr="008C21BA">
        <w:t xml:space="preserve"> αναδιοργανώνει το κράτος</w:t>
      </w:r>
    </w:p>
    <w:p w:rsidR="00000000" w:rsidRPr="008C21BA" w:rsidRDefault="008C21BA" w:rsidP="008C21BA">
      <w:pPr>
        <w:numPr>
          <w:ilvl w:val="2"/>
          <w:numId w:val="2"/>
        </w:numPr>
      </w:pPr>
      <w:r w:rsidRPr="008C21BA">
        <w:t>ενισχύει την κεντρική εξουσία</w:t>
      </w:r>
    </w:p>
    <w:p w:rsidR="00000000" w:rsidRPr="008C21BA" w:rsidRDefault="008C21BA" w:rsidP="008C21BA">
      <w:pPr>
        <w:numPr>
          <w:ilvl w:val="2"/>
          <w:numId w:val="2"/>
        </w:numPr>
      </w:pPr>
      <w:r w:rsidRPr="008C21BA">
        <w:t>δεν ενοχλεί τα δημοκρατικά αισθήματα των Ρωμαίων</w:t>
      </w:r>
    </w:p>
    <w:p w:rsidR="00000000" w:rsidRPr="008C21BA" w:rsidRDefault="008C21BA" w:rsidP="008C21BA">
      <w:pPr>
        <w:numPr>
          <w:ilvl w:val="3"/>
          <w:numId w:val="2"/>
        </w:numPr>
      </w:pPr>
      <w:r w:rsidRPr="008C21BA">
        <w:t>δε δέχεται το αξίωμα του δικτάτορα</w:t>
      </w:r>
    </w:p>
    <w:p w:rsidR="00000000" w:rsidRPr="008C21BA" w:rsidRDefault="008C21BA" w:rsidP="008C21BA">
      <w:pPr>
        <w:numPr>
          <w:ilvl w:val="3"/>
          <w:numId w:val="2"/>
        </w:numPr>
      </w:pPr>
      <w:r w:rsidRPr="008C21BA">
        <w:t xml:space="preserve"> αφήνει τη σύγκλητο και τον λαό να του προσφέρουν τα αξιώματα</w:t>
      </w:r>
    </w:p>
    <w:p w:rsidR="00000000" w:rsidRPr="008C21BA" w:rsidRDefault="008C21BA" w:rsidP="008C21BA">
      <w:pPr>
        <w:numPr>
          <w:ilvl w:val="3"/>
          <w:numId w:val="2"/>
        </w:numPr>
      </w:pPr>
      <w:r w:rsidRPr="008C21BA">
        <w:t xml:space="preserve"> του αποδίδονται τα σπουδαιότερα αξιώματα της ρωμ</w:t>
      </w:r>
      <w:r w:rsidRPr="008C21BA">
        <w:t>αϊκής πολιτείας</w:t>
      </w:r>
    </w:p>
    <w:p w:rsidR="00000000" w:rsidRPr="008C21BA" w:rsidRDefault="008C21BA" w:rsidP="008C21BA">
      <w:pPr>
        <w:numPr>
          <w:ilvl w:val="4"/>
          <w:numId w:val="2"/>
        </w:numPr>
      </w:pPr>
      <w:r w:rsidRPr="008C21BA">
        <w:t xml:space="preserve"> </w:t>
      </w:r>
      <w:r w:rsidRPr="008C21BA">
        <w:rPr>
          <w:b/>
          <w:bCs/>
        </w:rPr>
        <w:t>ύπατος</w:t>
      </w:r>
      <w:r w:rsidRPr="008C21BA">
        <w:t xml:space="preserve">, </w:t>
      </w:r>
      <w:r w:rsidRPr="008C21BA">
        <w:rPr>
          <w:b/>
          <w:bCs/>
        </w:rPr>
        <w:t>ανθύπατος</w:t>
      </w:r>
      <w:r w:rsidRPr="008C21BA">
        <w:t xml:space="preserve">, </w:t>
      </w:r>
      <w:r w:rsidRPr="008C21BA">
        <w:rPr>
          <w:b/>
          <w:bCs/>
        </w:rPr>
        <w:t>δήμαρχος</w:t>
      </w:r>
      <w:r w:rsidRPr="008C21BA">
        <w:t xml:space="preserve">, </w:t>
      </w:r>
      <w:r w:rsidRPr="008C21BA">
        <w:rPr>
          <w:b/>
          <w:bCs/>
          <w:lang w:val="en-US"/>
        </w:rPr>
        <w:t>imperator</w:t>
      </w:r>
      <w:r w:rsidRPr="008C21BA">
        <w:t xml:space="preserve"> </w:t>
      </w:r>
      <w:r w:rsidRPr="008C21BA">
        <w:t xml:space="preserve">(ανώτατος στρατιωτικός διοικητής), </w:t>
      </w:r>
      <w:r w:rsidRPr="008C21BA">
        <w:rPr>
          <w:b/>
          <w:bCs/>
        </w:rPr>
        <w:t>πρώτος πολίτης</w:t>
      </w:r>
      <w:r w:rsidRPr="008C21BA">
        <w:t xml:space="preserve"> (</w:t>
      </w:r>
      <w:proofErr w:type="spellStart"/>
      <w:r w:rsidRPr="008C21BA">
        <w:rPr>
          <w:b/>
          <w:bCs/>
          <w:lang w:val="en-US"/>
        </w:rPr>
        <w:t>princeps</w:t>
      </w:r>
      <w:proofErr w:type="spellEnd"/>
      <w:r w:rsidRPr="008C21BA">
        <w:t>)</w:t>
      </w:r>
      <w:r w:rsidRPr="008C21BA">
        <w:t xml:space="preserve">, </w:t>
      </w:r>
      <w:r w:rsidRPr="008C21BA">
        <w:t xml:space="preserve">μέγιστος </w:t>
      </w:r>
      <w:proofErr w:type="spellStart"/>
      <w:r w:rsidRPr="008C21BA">
        <w:rPr>
          <w:b/>
          <w:bCs/>
        </w:rPr>
        <w:t>αρχιερεύς</w:t>
      </w:r>
      <w:proofErr w:type="spellEnd"/>
      <w:r w:rsidRPr="008C21BA">
        <w:t xml:space="preserve"> (</w:t>
      </w:r>
      <w:proofErr w:type="spellStart"/>
      <w:r w:rsidRPr="008C21BA">
        <w:rPr>
          <w:b/>
          <w:bCs/>
          <w:lang w:val="en-US"/>
        </w:rPr>
        <w:t>pontifex</w:t>
      </w:r>
      <w:proofErr w:type="spellEnd"/>
      <w:r w:rsidRPr="008C21BA">
        <w:t xml:space="preserve"> </w:t>
      </w:r>
      <w:proofErr w:type="spellStart"/>
      <w:r w:rsidRPr="008C21BA">
        <w:rPr>
          <w:b/>
          <w:bCs/>
          <w:lang w:val="en-US"/>
        </w:rPr>
        <w:t>maximus</w:t>
      </w:r>
      <w:proofErr w:type="spellEnd"/>
      <w:r w:rsidRPr="008C21BA">
        <w:t xml:space="preserve"> – ανώτατος θρησκευτικός αρχηγός)</w:t>
      </w:r>
    </w:p>
    <w:p w:rsidR="00000000" w:rsidRPr="008C21BA" w:rsidRDefault="008C21BA" w:rsidP="008C21BA">
      <w:pPr>
        <w:numPr>
          <w:ilvl w:val="4"/>
          <w:numId w:val="2"/>
        </w:numPr>
      </w:pPr>
      <w:r w:rsidRPr="008C21BA">
        <w:t xml:space="preserve"> εξουσιάζει με τη βοήθεια ενός νέου σώματος, του </w:t>
      </w:r>
      <w:r w:rsidRPr="008C21BA">
        <w:rPr>
          <w:b/>
          <w:bCs/>
        </w:rPr>
        <w:t>συμβουλίου του αυ</w:t>
      </w:r>
      <w:r w:rsidRPr="008C21BA">
        <w:rPr>
          <w:b/>
          <w:bCs/>
        </w:rPr>
        <w:t>τοκράτορα</w:t>
      </w:r>
      <w:r w:rsidRPr="008C21BA">
        <w:t xml:space="preserve"> </w:t>
      </w:r>
    </w:p>
    <w:p w:rsidR="008C21BA" w:rsidRPr="008C21BA" w:rsidRDefault="008C21BA" w:rsidP="008C21BA">
      <w:r w:rsidRPr="008C21BA">
        <w:rPr>
          <w:b/>
          <w:bCs/>
        </w:rPr>
        <w:t>Τρόποι άσκησης της εξουσίας</w:t>
      </w:r>
    </w:p>
    <w:p w:rsidR="00000000" w:rsidRPr="008C21BA" w:rsidRDefault="008C21BA" w:rsidP="008C21BA">
      <w:pPr>
        <w:numPr>
          <w:ilvl w:val="1"/>
          <w:numId w:val="3"/>
        </w:numPr>
      </w:pPr>
      <w:r w:rsidRPr="008C21BA">
        <w:t>αποφεύγει τις αυταρχικές μεθόδους – συμβιβαστική κατανομή της εξουσίας</w:t>
      </w:r>
    </w:p>
    <w:p w:rsidR="00000000" w:rsidRPr="008C21BA" w:rsidRDefault="008C21BA" w:rsidP="008C21BA">
      <w:pPr>
        <w:numPr>
          <w:ilvl w:val="1"/>
          <w:numId w:val="3"/>
        </w:numPr>
      </w:pPr>
      <w:r w:rsidRPr="008C21BA">
        <w:t xml:space="preserve"> έχει το ρόλο του επόπτη της διοίκησης του κράτους, της εξωτερικής πολιτικής και των στρατιωτικών ζητημάτων</w:t>
      </w:r>
    </w:p>
    <w:p w:rsidR="00000000" w:rsidRPr="008C21BA" w:rsidRDefault="008C21BA" w:rsidP="008C21BA">
      <w:pPr>
        <w:numPr>
          <w:ilvl w:val="1"/>
          <w:numId w:val="3"/>
        </w:numPr>
      </w:pPr>
      <w:r w:rsidRPr="008C21BA">
        <w:t xml:space="preserve">αναθέτει τη διαχείριση </w:t>
      </w:r>
      <w:r w:rsidRPr="008C21BA">
        <w:t xml:space="preserve">των επιμέρους θεμάτων σε </w:t>
      </w:r>
      <w:r w:rsidRPr="008C21BA">
        <w:rPr>
          <w:b/>
          <w:bCs/>
        </w:rPr>
        <w:t>ιππείς</w:t>
      </w:r>
      <w:r w:rsidRPr="008C21BA">
        <w:t xml:space="preserve"> και </w:t>
      </w:r>
      <w:r w:rsidRPr="008C21BA">
        <w:rPr>
          <w:b/>
          <w:bCs/>
        </w:rPr>
        <w:t>συγκλητικούς</w:t>
      </w:r>
    </w:p>
    <w:p w:rsidR="00000000" w:rsidRPr="008C21BA" w:rsidRDefault="008C21BA" w:rsidP="008C21BA">
      <w:pPr>
        <w:numPr>
          <w:ilvl w:val="2"/>
          <w:numId w:val="3"/>
        </w:numPr>
      </w:pPr>
      <w:r w:rsidRPr="008C21BA">
        <w:t>θεσπίζει αυστηρά κριτήρια για την ένταξη στις δύο τάξεις (ηθική ακεραιότητα, στρατιωτική θητεία, μεγάλη περιουσία)</w:t>
      </w:r>
    </w:p>
    <w:p w:rsidR="00000000" w:rsidRPr="008C21BA" w:rsidRDefault="008C21BA" w:rsidP="008C21BA">
      <w:pPr>
        <w:numPr>
          <w:ilvl w:val="2"/>
          <w:numId w:val="3"/>
        </w:numPr>
      </w:pPr>
      <w:r w:rsidRPr="008C21BA">
        <w:t xml:space="preserve"> μοιράζεται τη διοίκηση των επαρχιών με τη σύγκλητο – διορίζει τους διοικητές των παραμεθό</w:t>
      </w:r>
      <w:r w:rsidRPr="008C21BA">
        <w:t xml:space="preserve">ριων και των προβληματικών περιοχών </w:t>
      </w:r>
    </w:p>
    <w:p w:rsidR="00000000" w:rsidRPr="008C21BA" w:rsidRDefault="008C21BA" w:rsidP="008C21BA">
      <w:pPr>
        <w:numPr>
          <w:ilvl w:val="2"/>
          <w:numId w:val="3"/>
        </w:numPr>
      </w:pPr>
      <w:r w:rsidRPr="008C21BA">
        <w:t>ασκεί την εκτελεστική εξουσία μέσω διοικητικών αξιωματούχων (</w:t>
      </w:r>
      <w:r w:rsidRPr="008C21BA">
        <w:rPr>
          <w:b/>
          <w:bCs/>
        </w:rPr>
        <w:t>αυτοκρατορική υπαλληλία</w:t>
      </w:r>
      <w:r w:rsidRPr="008C21BA">
        <w:t>)</w:t>
      </w:r>
    </w:p>
    <w:p w:rsidR="00000000" w:rsidRPr="008C21BA" w:rsidRDefault="008C21BA" w:rsidP="008C21BA">
      <w:pPr>
        <w:numPr>
          <w:ilvl w:val="2"/>
          <w:numId w:val="3"/>
        </w:numPr>
      </w:pPr>
      <w:r w:rsidRPr="008C21BA">
        <w:t>συμβάλλει στην αναζωογόνηση της γεωργίας και επαναφέρει τα αυστηρά ήθη</w:t>
      </w:r>
    </w:p>
    <w:p w:rsidR="00000000" w:rsidRDefault="008C21BA" w:rsidP="008C21BA">
      <w:pPr>
        <w:numPr>
          <w:ilvl w:val="2"/>
          <w:numId w:val="3"/>
        </w:numPr>
      </w:pPr>
      <w:r w:rsidRPr="008C21BA">
        <w:lastRenderedPageBreak/>
        <w:t xml:space="preserve"> εξωραΐζει τη Ρώμη με λαμπρά οικοδομήματα</w:t>
      </w:r>
    </w:p>
    <w:p w:rsidR="008C21BA" w:rsidRPr="008C21BA" w:rsidRDefault="008C21BA" w:rsidP="008C21BA">
      <w:pPr>
        <w:ind w:left="1800"/>
      </w:pPr>
    </w:p>
    <w:p w:rsidR="008C21BA" w:rsidRPr="008C21BA" w:rsidRDefault="008C21BA" w:rsidP="008C21BA">
      <w:r w:rsidRPr="008C21BA">
        <w:rPr>
          <w:b/>
          <w:bCs/>
        </w:rPr>
        <w:t>Μεταβολή του πολιτεύματος</w:t>
      </w:r>
    </w:p>
    <w:p w:rsidR="00000000" w:rsidRPr="008C21BA" w:rsidRDefault="008C21BA" w:rsidP="008C21BA">
      <w:pPr>
        <w:numPr>
          <w:ilvl w:val="1"/>
          <w:numId w:val="4"/>
        </w:numPr>
      </w:pPr>
      <w:r w:rsidRPr="008C21BA">
        <w:t>ο Οκταβιανός προσποιείται ότι παραχωρεί τις εξουσίες του στη σύγκλητο</w:t>
      </w:r>
    </w:p>
    <w:p w:rsidR="00000000" w:rsidRPr="008C21BA" w:rsidRDefault="008C21BA" w:rsidP="008C21BA">
      <w:pPr>
        <w:numPr>
          <w:ilvl w:val="2"/>
          <w:numId w:val="4"/>
        </w:numPr>
      </w:pPr>
      <w:r w:rsidRPr="008C21BA">
        <w:t>η σύγκλητος τον παρακαλεί να παραμείνει και του αποδίδει τον τίτλο του σεβαστού (</w:t>
      </w:r>
      <w:r w:rsidRPr="008C21BA">
        <w:rPr>
          <w:b/>
          <w:bCs/>
        </w:rPr>
        <w:t>Αύγουστος</w:t>
      </w:r>
      <w:r w:rsidRPr="008C21BA">
        <w:t>) αναγνωρίζοντάς του θεϊκές ιδιότητες</w:t>
      </w:r>
    </w:p>
    <w:p w:rsidR="008C21BA" w:rsidRPr="008C21BA" w:rsidRDefault="008C21BA" w:rsidP="008C21BA">
      <w:pPr>
        <w:numPr>
          <w:ilvl w:val="1"/>
          <w:numId w:val="4"/>
        </w:numPr>
      </w:pPr>
      <w:r w:rsidRPr="008C21BA">
        <w:t xml:space="preserve"> με αυτόν τον τρόπο συγκεντρώνει όλες </w:t>
      </w:r>
      <w:r>
        <w:t>τις ε</w:t>
      </w:r>
      <w:r w:rsidRPr="008C21BA">
        <w:t xml:space="preserve">ξουσίες ενός βασιλιά και ουσιαστικά </w:t>
      </w:r>
    </w:p>
    <w:p w:rsidR="008C21BA" w:rsidRPr="008C21BA" w:rsidRDefault="008C21BA" w:rsidP="008C21BA">
      <w:r w:rsidRPr="008C21BA">
        <w:tab/>
        <w:t>καταλύει το δημοκρατικό πολίτευμα</w:t>
      </w:r>
    </w:p>
    <w:p w:rsidR="00000000" w:rsidRDefault="008C21BA" w:rsidP="008C21BA">
      <w:pPr>
        <w:numPr>
          <w:ilvl w:val="1"/>
          <w:numId w:val="5"/>
        </w:numPr>
      </w:pPr>
      <w:r w:rsidRPr="008C21BA">
        <w:t xml:space="preserve">η νέα μορφή πολιτεύματος ονομάζεται </w:t>
      </w:r>
    </w:p>
    <w:p w:rsidR="008C21BA" w:rsidRPr="008C21BA" w:rsidRDefault="008C21BA" w:rsidP="008C21BA">
      <w:pPr>
        <w:ind w:left="1080"/>
      </w:pPr>
    </w:p>
    <w:p w:rsidR="008C21BA" w:rsidRPr="008C21BA" w:rsidRDefault="008C21BA" w:rsidP="008C21BA">
      <w:r w:rsidRPr="008C21BA">
        <w:tab/>
      </w:r>
      <w:r w:rsidRPr="008C21BA">
        <w:rPr>
          <w:b/>
          <w:bCs/>
        </w:rPr>
        <w:t>Ηγεμονία</w:t>
      </w:r>
      <w:r w:rsidRPr="008C21BA">
        <w:t xml:space="preserve"> (</w:t>
      </w:r>
      <w:proofErr w:type="spellStart"/>
      <w:r w:rsidRPr="008C21BA">
        <w:rPr>
          <w:b/>
          <w:bCs/>
          <w:lang w:val="en-US"/>
        </w:rPr>
        <w:t>Principatus</w:t>
      </w:r>
      <w:proofErr w:type="spellEnd"/>
      <w:r w:rsidRPr="008C21BA">
        <w:rPr>
          <w:lang w:val="en-US"/>
        </w:rPr>
        <w:t>)</w:t>
      </w:r>
      <w:r w:rsidRPr="008C21BA">
        <w:t xml:space="preserve"> </w:t>
      </w:r>
    </w:p>
    <w:p w:rsidR="008C21BA" w:rsidRPr="008C21BA" w:rsidRDefault="008C21BA" w:rsidP="008C21BA">
      <w:pPr>
        <w:numPr>
          <w:ilvl w:val="3"/>
          <w:numId w:val="6"/>
        </w:numPr>
      </w:pPr>
      <w:r w:rsidRPr="008C21BA">
        <w:t xml:space="preserve"> στήριγμα του</w:t>
      </w:r>
      <w:r>
        <w:t xml:space="preserve"> μονάρχη είναι ο στρατός     </w:t>
      </w:r>
    </w:p>
    <w:p w:rsidR="00000000" w:rsidRPr="008C21BA" w:rsidRDefault="008C21BA" w:rsidP="008C21BA">
      <w:pPr>
        <w:numPr>
          <w:ilvl w:val="3"/>
          <w:numId w:val="6"/>
        </w:numPr>
      </w:pPr>
      <w:r w:rsidRPr="008C21BA">
        <w:t xml:space="preserve">είναι μία μορφή </w:t>
      </w:r>
      <w:r w:rsidRPr="008C21BA">
        <w:rPr>
          <w:b/>
          <w:bCs/>
        </w:rPr>
        <w:t xml:space="preserve">δυαρχίας εξουσιών </w:t>
      </w:r>
      <w:r w:rsidRPr="008C21BA">
        <w:t>(πρώτος πολίτης και σύγκλητος)</w:t>
      </w:r>
    </w:p>
    <w:p w:rsidR="00000000" w:rsidRPr="008C21BA" w:rsidRDefault="008C21BA" w:rsidP="008C21BA">
      <w:pPr>
        <w:numPr>
          <w:ilvl w:val="3"/>
          <w:numId w:val="6"/>
        </w:numPr>
      </w:pPr>
      <w:r w:rsidRPr="008C21BA">
        <w:t>οι αρμοδιότητες των δύο εξουσιών δεν είναι σαφώς διαχωρισμένες</w:t>
      </w:r>
    </w:p>
    <w:p w:rsidR="00000000" w:rsidRPr="008C21BA" w:rsidRDefault="008C21BA" w:rsidP="008C21BA">
      <w:pPr>
        <w:numPr>
          <w:ilvl w:val="3"/>
          <w:numId w:val="6"/>
        </w:numPr>
      </w:pPr>
      <w:r w:rsidRPr="008C21BA">
        <w:t>η διαδοχή δεν ήταν θεσμοθετημένη: ο διάδοχος ορίζεται από τον αυτοκράτορα (όχι κληρονομικά) -  η σύγκλητος επικυρώνει</w:t>
      </w:r>
    </w:p>
    <w:p w:rsidR="008C21BA" w:rsidRPr="008C21BA" w:rsidRDefault="008C21BA" w:rsidP="008C21BA">
      <w:r w:rsidRPr="008C21BA">
        <w:rPr>
          <w:b/>
          <w:bCs/>
        </w:rPr>
        <w:t>Στρατιωτικές μεταρρυθμίσεις</w:t>
      </w:r>
    </w:p>
    <w:p w:rsidR="00000000" w:rsidRPr="008C21BA" w:rsidRDefault="008C21BA" w:rsidP="008C21BA">
      <w:pPr>
        <w:numPr>
          <w:ilvl w:val="1"/>
          <w:numId w:val="7"/>
        </w:numPr>
      </w:pPr>
      <w:r w:rsidRPr="008C21BA">
        <w:t>ο στρατός είναι σημαντικό στήριγμα για τον Οκταβιανό εξαιτίας της συμμετοχής του στις εμφύλιες συγκρούσεις</w:t>
      </w:r>
    </w:p>
    <w:p w:rsidR="00000000" w:rsidRPr="008C21BA" w:rsidRDefault="008C21BA" w:rsidP="008C21BA">
      <w:pPr>
        <w:numPr>
          <w:ilvl w:val="1"/>
          <w:numId w:val="7"/>
        </w:numPr>
      </w:pPr>
      <w:r w:rsidRPr="008C21BA">
        <w:t>ο ίδιος ο αυτοκράτορας έχει ανάγκη προστασίας</w:t>
      </w:r>
    </w:p>
    <w:p w:rsidR="00000000" w:rsidRPr="008C21BA" w:rsidRDefault="008C21BA" w:rsidP="008C21BA">
      <w:pPr>
        <w:numPr>
          <w:ilvl w:val="2"/>
          <w:numId w:val="7"/>
        </w:numPr>
      </w:pPr>
      <w:r w:rsidRPr="008C21BA">
        <w:t>γι’  αυτό διατηρεί εννέα στρατιωτικές μονάδες (λεγεώνες) στη Ρώμη</w:t>
      </w:r>
    </w:p>
    <w:p w:rsidR="00000000" w:rsidRPr="008C21BA" w:rsidRDefault="008C21BA" w:rsidP="008C21BA">
      <w:pPr>
        <w:numPr>
          <w:ilvl w:val="3"/>
          <w:numId w:val="17"/>
        </w:numPr>
      </w:pPr>
      <w:r w:rsidRPr="008C21BA">
        <w:t xml:space="preserve"> προσωπική φρουρά:  </w:t>
      </w:r>
      <w:proofErr w:type="spellStart"/>
      <w:r w:rsidRPr="008C21BA">
        <w:t>πραιτώριο</w:t>
      </w:r>
      <w:proofErr w:type="spellEnd"/>
      <w:r w:rsidRPr="008C21BA">
        <w:t xml:space="preserve"> -  </w:t>
      </w:r>
      <w:proofErr w:type="spellStart"/>
      <w:r w:rsidRPr="008C21BA">
        <w:t>πραιτωριανοί</w:t>
      </w:r>
      <w:proofErr w:type="spellEnd"/>
      <w:r w:rsidRPr="008C21BA">
        <w:t xml:space="preserve"> </w:t>
      </w:r>
    </w:p>
    <w:p w:rsidR="00000000" w:rsidRPr="008C21BA" w:rsidRDefault="008C21BA" w:rsidP="008C21BA">
      <w:pPr>
        <w:numPr>
          <w:ilvl w:val="3"/>
          <w:numId w:val="17"/>
        </w:numPr>
      </w:pPr>
      <w:r w:rsidRPr="008C21BA">
        <w:t>στη συνέχεια γίνονται επικίνδυνοι, αφού παίζουν άμεσα ρόλο στην άνοδο και πτώση των αυτοκρατόρων</w:t>
      </w:r>
    </w:p>
    <w:p w:rsidR="00000000" w:rsidRPr="008C21BA" w:rsidRDefault="008C21BA" w:rsidP="008C21BA">
      <w:pPr>
        <w:numPr>
          <w:ilvl w:val="2"/>
          <w:numId w:val="7"/>
        </w:numPr>
      </w:pPr>
      <w:r w:rsidRPr="008C21BA">
        <w:t xml:space="preserve"> το μεγαλύτερο τμήμα του στρατού εγκαθίσταται στα επικίνδυνα σύνορα</w:t>
      </w:r>
    </w:p>
    <w:p w:rsidR="00000000" w:rsidRPr="008C21BA" w:rsidRDefault="008C21BA" w:rsidP="008C21BA">
      <w:pPr>
        <w:numPr>
          <w:ilvl w:val="3"/>
          <w:numId w:val="18"/>
        </w:numPr>
      </w:pPr>
      <w:r w:rsidRPr="008C21BA">
        <w:t>ωστόσο δεν επαρκεί για τη φύλαξη των συνόρων  (μήκος 4.000 χμ.)</w:t>
      </w:r>
    </w:p>
    <w:p w:rsidR="008C21BA" w:rsidRPr="008C21BA" w:rsidRDefault="008C21BA" w:rsidP="008C21BA">
      <w:r w:rsidRPr="008C21BA">
        <w:rPr>
          <w:u w:val="single"/>
        </w:rPr>
        <w:t>αποτέλεσμα</w:t>
      </w:r>
      <w:r w:rsidRPr="008C21BA">
        <w:t>: ο στρατός παραμένει πιστός στον Αύγουστο και διατηρεί ρόλο στην άσκηση της εξουσίας</w:t>
      </w:r>
    </w:p>
    <w:p w:rsidR="009E2779" w:rsidRDefault="009E2779"/>
    <w:p w:rsidR="008C21BA" w:rsidRDefault="008C21BA"/>
    <w:p w:rsidR="008C21BA" w:rsidRDefault="008C21BA"/>
    <w:p w:rsidR="008C21BA" w:rsidRPr="008C21BA" w:rsidRDefault="008C21BA" w:rsidP="008C21BA">
      <w:r w:rsidRPr="008C21BA">
        <w:rPr>
          <w:b/>
          <w:bCs/>
        </w:rPr>
        <w:lastRenderedPageBreak/>
        <w:t xml:space="preserve">Οι διάδοχοι του Αυγούστου (14-193 </w:t>
      </w:r>
      <w:proofErr w:type="spellStart"/>
      <w:r w:rsidRPr="008C21BA">
        <w:rPr>
          <w:b/>
          <w:bCs/>
        </w:rPr>
        <w:t>μ.Χ</w:t>
      </w:r>
      <w:proofErr w:type="spellEnd"/>
      <w:r w:rsidRPr="008C21BA">
        <w:rPr>
          <w:b/>
          <w:bCs/>
        </w:rPr>
        <w:t>.)</w:t>
      </w:r>
    </w:p>
    <w:p w:rsidR="00000000" w:rsidRPr="008C21BA" w:rsidRDefault="008C21BA" w:rsidP="008C21BA">
      <w:pPr>
        <w:numPr>
          <w:ilvl w:val="1"/>
          <w:numId w:val="8"/>
        </w:numPr>
      </w:pPr>
      <w:r w:rsidRPr="008C21BA">
        <w:t xml:space="preserve">κατά τους δύο πρώτους αιώνες </w:t>
      </w:r>
      <w:proofErr w:type="spellStart"/>
      <w:r w:rsidRPr="008C21BA">
        <w:t>μ.Χ</w:t>
      </w:r>
      <w:proofErr w:type="spellEnd"/>
      <w:r w:rsidRPr="008C21BA">
        <w:t>. κυβερνούν το ρωμαϊκό κράτος τρεις δυναστείες (κριτήρια οι συγγενικοί δεσμοί και η περιοχή κ</w:t>
      </w:r>
      <w:r w:rsidRPr="008C21BA">
        <w:t>αταγωγής)</w:t>
      </w:r>
    </w:p>
    <w:p w:rsidR="008C21BA" w:rsidRPr="008C21BA" w:rsidRDefault="008C21BA" w:rsidP="008C21BA">
      <w:r w:rsidRPr="008C21BA">
        <w:t xml:space="preserve">1. </w:t>
      </w:r>
      <w:proofErr w:type="spellStart"/>
      <w:r w:rsidRPr="008C21BA">
        <w:rPr>
          <w:b/>
          <w:bCs/>
        </w:rPr>
        <w:t>Ιουλιο</w:t>
      </w:r>
      <w:proofErr w:type="spellEnd"/>
      <w:r w:rsidRPr="008C21BA">
        <w:rPr>
          <w:b/>
          <w:bCs/>
        </w:rPr>
        <w:t>-</w:t>
      </w:r>
      <w:proofErr w:type="spellStart"/>
      <w:r w:rsidRPr="008C21BA">
        <w:rPr>
          <w:b/>
          <w:bCs/>
        </w:rPr>
        <w:t>κλαυδιανή</w:t>
      </w:r>
      <w:proofErr w:type="spellEnd"/>
      <w:r w:rsidRPr="008C21BA">
        <w:rPr>
          <w:b/>
          <w:bCs/>
        </w:rPr>
        <w:t xml:space="preserve"> </w:t>
      </w:r>
      <w:r w:rsidRPr="008C21BA">
        <w:t xml:space="preserve">(14-68 </w:t>
      </w:r>
      <w:proofErr w:type="spellStart"/>
      <w:r w:rsidRPr="008C21BA">
        <w:t>μ.Χ</w:t>
      </w:r>
      <w:proofErr w:type="spellEnd"/>
      <w:r w:rsidRPr="008C21BA">
        <w:t>.)</w:t>
      </w:r>
    </w:p>
    <w:p w:rsidR="008C21BA" w:rsidRPr="008C21BA" w:rsidRDefault="008C21BA" w:rsidP="008C21BA">
      <w:r w:rsidRPr="008C21BA">
        <w:tab/>
        <w:t>-  συνδέονται με δεσμούς αίματος ή μέσω υιοθεσίας με τον Αύγουστο</w:t>
      </w:r>
    </w:p>
    <w:p w:rsidR="008C21BA" w:rsidRPr="008C21BA" w:rsidRDefault="008C21BA" w:rsidP="008C21BA">
      <w:r w:rsidRPr="008C21BA">
        <w:tab/>
        <w:t>-  κατάγονται από τη Ρώμη</w:t>
      </w:r>
    </w:p>
    <w:p w:rsidR="008C21BA" w:rsidRPr="008C21BA" w:rsidRDefault="008C21BA" w:rsidP="008C21BA">
      <w:r w:rsidRPr="008C21BA">
        <w:t xml:space="preserve">2. </w:t>
      </w:r>
      <w:proofErr w:type="spellStart"/>
      <w:r w:rsidRPr="008C21BA">
        <w:rPr>
          <w:b/>
          <w:bCs/>
        </w:rPr>
        <w:t>Φλάβιοι</w:t>
      </w:r>
      <w:proofErr w:type="spellEnd"/>
      <w:r w:rsidRPr="008C21BA">
        <w:t xml:space="preserve"> (69-96 </w:t>
      </w:r>
      <w:proofErr w:type="spellStart"/>
      <w:r w:rsidRPr="008C21BA">
        <w:t>μ.Χ</w:t>
      </w:r>
      <w:proofErr w:type="spellEnd"/>
      <w:r w:rsidRPr="008C21BA">
        <w:t>.)</w:t>
      </w:r>
    </w:p>
    <w:p w:rsidR="008C21BA" w:rsidRPr="008C21BA" w:rsidRDefault="008C21BA" w:rsidP="008C21BA">
      <w:r w:rsidRPr="008C21BA">
        <w:tab/>
        <w:t>- ιδρυτής ο Βεσπασιανός</w:t>
      </w:r>
    </w:p>
    <w:p w:rsidR="008C21BA" w:rsidRPr="008C21BA" w:rsidRDefault="008C21BA" w:rsidP="008C21BA">
      <w:r w:rsidRPr="008C21BA">
        <w:tab/>
        <w:t>- συνδέονται με δεσμούς αίματος και κατάγονται από ιταλικές πόλεις (</w:t>
      </w:r>
      <w:r w:rsidRPr="008C21BA">
        <w:rPr>
          <w:b/>
          <w:bCs/>
        </w:rPr>
        <w:t>αστοί</w:t>
      </w:r>
      <w:r w:rsidRPr="008C21BA">
        <w:t>)</w:t>
      </w:r>
    </w:p>
    <w:p w:rsidR="008C21BA" w:rsidRPr="008C21BA" w:rsidRDefault="008C21BA" w:rsidP="008C21BA">
      <w:r w:rsidRPr="008C21BA">
        <w:t xml:space="preserve">3. </w:t>
      </w:r>
      <w:r w:rsidRPr="008C21BA">
        <w:rPr>
          <w:b/>
          <w:bCs/>
        </w:rPr>
        <w:t>Αντωνίνοι</w:t>
      </w:r>
      <w:r w:rsidRPr="008C21BA">
        <w:t xml:space="preserve"> (96-192 </w:t>
      </w:r>
      <w:proofErr w:type="spellStart"/>
      <w:r w:rsidRPr="008C21BA">
        <w:t>μ.Χ</w:t>
      </w:r>
      <w:proofErr w:type="spellEnd"/>
      <w:r w:rsidRPr="008C21BA">
        <w:t>.)</w:t>
      </w:r>
    </w:p>
    <w:p w:rsidR="008C21BA" w:rsidRPr="008C21BA" w:rsidRDefault="008C21BA" w:rsidP="008C21BA">
      <w:r w:rsidRPr="008C21BA">
        <w:tab/>
        <w:t>- προέρχονται από τις επαρχίες</w:t>
      </w:r>
    </w:p>
    <w:p w:rsidR="008C21BA" w:rsidRDefault="008C21BA" w:rsidP="008C21BA">
      <w:r w:rsidRPr="008C21BA">
        <w:tab/>
        <w:t>- ανώτατη ακμή ρωμαϊκού κράτους</w:t>
      </w:r>
    </w:p>
    <w:p w:rsidR="008C21BA" w:rsidRPr="008C21BA" w:rsidRDefault="008C21BA" w:rsidP="008C21BA"/>
    <w:p w:rsidR="008C21BA" w:rsidRPr="008C21BA" w:rsidRDefault="008C21BA" w:rsidP="008C21BA">
      <w:r w:rsidRPr="008C21BA">
        <w:rPr>
          <w:b/>
          <w:bCs/>
        </w:rPr>
        <w:t>1. Η διοίκηση</w:t>
      </w:r>
    </w:p>
    <w:p w:rsidR="00000000" w:rsidRPr="008C21BA" w:rsidRDefault="008C21BA" w:rsidP="008C21BA">
      <w:pPr>
        <w:numPr>
          <w:ilvl w:val="1"/>
          <w:numId w:val="9"/>
        </w:numPr>
      </w:pPr>
      <w:r w:rsidRPr="008C21BA">
        <w:t>οι διάδοχοι του Οκταβιανού εφαρμόζουν τον ίδιο τρόπο διοίκησης</w:t>
      </w:r>
    </w:p>
    <w:p w:rsidR="00000000" w:rsidRPr="008C21BA" w:rsidRDefault="008C21BA" w:rsidP="008C21BA">
      <w:pPr>
        <w:numPr>
          <w:ilvl w:val="2"/>
          <w:numId w:val="14"/>
        </w:numPr>
      </w:pPr>
      <w:r w:rsidRPr="008C21BA">
        <w:t>αυξάνουν τον συγκεντρωτισμό</w:t>
      </w:r>
    </w:p>
    <w:p w:rsidR="00000000" w:rsidRPr="008C21BA" w:rsidRDefault="008C21BA" w:rsidP="008C21BA">
      <w:pPr>
        <w:numPr>
          <w:ilvl w:val="2"/>
          <w:numId w:val="14"/>
        </w:numPr>
      </w:pPr>
      <w:r w:rsidRPr="008C21BA">
        <w:t xml:space="preserve">προκαλούν αντιδράσεις </w:t>
      </w:r>
      <w:r w:rsidRPr="008C21BA">
        <w:t>της συγκλήτου, οι οποίες γρήγορα εξασθενούν</w:t>
      </w:r>
    </w:p>
    <w:p w:rsidR="00000000" w:rsidRPr="008C21BA" w:rsidRDefault="008C21BA" w:rsidP="008C21BA">
      <w:pPr>
        <w:numPr>
          <w:ilvl w:val="2"/>
          <w:numId w:val="14"/>
        </w:numPr>
      </w:pPr>
      <w:r w:rsidRPr="008C21BA">
        <w:t>μειώνεται ο ρόλος της Ρώμης, αυξάνεται αυτός των κατακτημένων περιοχών</w:t>
      </w:r>
    </w:p>
    <w:p w:rsidR="00000000" w:rsidRPr="008C21BA" w:rsidRDefault="008C21BA" w:rsidP="008C21BA">
      <w:pPr>
        <w:numPr>
          <w:ilvl w:val="3"/>
          <w:numId w:val="15"/>
        </w:numPr>
      </w:pPr>
      <w:r w:rsidRPr="008C21BA">
        <w:t>μεταβάλλεται η σύνθεση της συγκλήτου (εισέρχονται επαρχιώτες)</w:t>
      </w:r>
    </w:p>
    <w:p w:rsidR="00000000" w:rsidRPr="008C21BA" w:rsidRDefault="008C21BA" w:rsidP="008C21BA">
      <w:pPr>
        <w:numPr>
          <w:ilvl w:val="3"/>
          <w:numId w:val="15"/>
        </w:numPr>
      </w:pPr>
      <w:r w:rsidRPr="008C21BA">
        <w:t>παραχωρείται το δικαίωμα του Ρωμαίου πολίτη σε περισσότερους κατοίκους των ε</w:t>
      </w:r>
      <w:r w:rsidRPr="008C21BA">
        <w:t>παρχιακών πόλεων</w:t>
      </w:r>
    </w:p>
    <w:p w:rsidR="00000000" w:rsidRPr="008C21BA" w:rsidRDefault="008C21BA" w:rsidP="008C21BA">
      <w:pPr>
        <w:numPr>
          <w:ilvl w:val="4"/>
          <w:numId w:val="16"/>
        </w:numPr>
      </w:pPr>
      <w:r w:rsidRPr="008C21BA">
        <w:t>ο στρατός συμβάλλει στην άνοδο των επαρχιών με την ίδρυση αποικιών και την εγκατάσταση στρατιωτών σε περιοχές χωρίς πολιτιστικό υπόβαθρο</w:t>
      </w:r>
    </w:p>
    <w:p w:rsidR="00000000" w:rsidRPr="008C21BA" w:rsidRDefault="008C21BA" w:rsidP="008C21BA">
      <w:pPr>
        <w:numPr>
          <w:ilvl w:val="4"/>
          <w:numId w:val="16"/>
        </w:numPr>
      </w:pPr>
      <w:r w:rsidRPr="008C21BA">
        <w:t>οι επαρχιώτες αυτοκράτορες παραχωρούν ολοένα το δικαίωμα του Ρωμαίου πολίτη σε υπηκόους μέχρι και το</w:t>
      </w:r>
      <w:r w:rsidRPr="008C21BA">
        <w:t xml:space="preserve"> </w:t>
      </w:r>
      <w:r w:rsidRPr="008C21BA">
        <w:rPr>
          <w:b/>
          <w:bCs/>
        </w:rPr>
        <w:t xml:space="preserve">212 </w:t>
      </w:r>
      <w:proofErr w:type="spellStart"/>
      <w:r w:rsidRPr="008C21BA">
        <w:rPr>
          <w:b/>
          <w:bCs/>
        </w:rPr>
        <w:t>μ.Χ</w:t>
      </w:r>
      <w:proofErr w:type="spellEnd"/>
      <w:r w:rsidRPr="008C21BA">
        <w:t xml:space="preserve">., οπότε αναγνωρίζεται σε όλους με το </w:t>
      </w:r>
      <w:r w:rsidRPr="008C21BA">
        <w:rPr>
          <w:b/>
          <w:bCs/>
        </w:rPr>
        <w:t xml:space="preserve">διάταγμα του </w:t>
      </w:r>
      <w:proofErr w:type="spellStart"/>
      <w:r w:rsidRPr="008C21BA">
        <w:rPr>
          <w:b/>
          <w:bCs/>
        </w:rPr>
        <w:t>Καρακάλλα</w:t>
      </w:r>
      <w:proofErr w:type="spellEnd"/>
      <w:r w:rsidRPr="008C21BA">
        <w:t xml:space="preserve"> </w:t>
      </w:r>
    </w:p>
    <w:p w:rsidR="00000000" w:rsidRPr="008C21BA" w:rsidRDefault="008C21BA" w:rsidP="008C21BA">
      <w:pPr>
        <w:numPr>
          <w:ilvl w:val="1"/>
          <w:numId w:val="9"/>
        </w:numPr>
      </w:pPr>
      <w:r w:rsidRPr="008C21BA">
        <w:t>η ρωμαϊκή διοίκηση γίνεται αποδεκτή από τους γηγενείς εξαιτίας</w:t>
      </w:r>
    </w:p>
    <w:p w:rsidR="008C21BA" w:rsidRPr="008C21BA" w:rsidRDefault="008C21BA" w:rsidP="008C21BA">
      <w:r w:rsidRPr="008C21BA">
        <w:tab/>
        <w:t>-  της διείσδυσης του ρωμαϊκού πολιτισμού και της λατινικής γλώσσας στις περιοχές όπου δεν είχε διαδοθεί ο ελληνικός πολιτισμός (</w:t>
      </w:r>
      <w:proofErr w:type="spellStart"/>
      <w:r w:rsidRPr="008C21BA">
        <w:rPr>
          <w:b/>
          <w:bCs/>
        </w:rPr>
        <w:t>εκλατινισμός</w:t>
      </w:r>
      <w:proofErr w:type="spellEnd"/>
      <w:r w:rsidRPr="008C21BA">
        <w:t>)</w:t>
      </w:r>
    </w:p>
    <w:p w:rsidR="008C21BA" w:rsidRPr="008C21BA" w:rsidRDefault="008C21BA" w:rsidP="008C21BA">
      <w:r w:rsidRPr="008C21BA">
        <w:lastRenderedPageBreak/>
        <w:tab/>
        <w:t>- της οργάνωσης της αυτοκρατορίας, του ισχυρού αμυντικού συστήματος  και του διευρυμένου οδικού δικτύου</w:t>
      </w:r>
    </w:p>
    <w:p w:rsidR="008C21BA" w:rsidRPr="008C21BA" w:rsidRDefault="008C21BA" w:rsidP="008C21BA">
      <w:r w:rsidRPr="008C21BA">
        <w:tab/>
        <w:t>-  των συνθηκών άνεσης και ευημερίας σε μεγάλο μέρος των υπηκόων</w:t>
      </w:r>
    </w:p>
    <w:p w:rsidR="008C21BA" w:rsidRDefault="008C21BA"/>
    <w:p w:rsidR="008C21BA" w:rsidRPr="008C21BA" w:rsidRDefault="008C21BA" w:rsidP="008C21BA">
      <w:r w:rsidRPr="008C21BA">
        <w:rPr>
          <w:u w:val="single"/>
        </w:rPr>
        <w:t>αποτέλεσμα</w:t>
      </w:r>
      <w:r w:rsidRPr="008C21BA">
        <w:t>: οι συγκρούσεις για την επικράτηση κάποιου αυτοκράτορα μεταφέρονται στην ιταλική χερσόνησο και δεν επηρεάζουν τις επαρχίες</w:t>
      </w:r>
    </w:p>
    <w:p w:rsidR="008C21BA" w:rsidRPr="008C21BA" w:rsidRDefault="008C21BA" w:rsidP="008C21BA">
      <w:r w:rsidRPr="008C21BA">
        <w:tab/>
        <w:t>- με τις κατακτήσεις ορισμένων αυτοκρατόρων κρατούν κάποιους λαούς έξω από τα σύνορα του κράτους</w:t>
      </w:r>
    </w:p>
    <w:p w:rsidR="008C21BA" w:rsidRDefault="008C21BA" w:rsidP="008C21BA">
      <w:r w:rsidRPr="008C21BA">
        <w:tab/>
        <w:t>-  επικρατεί η ρωμαϊκή ειρήνη (</w:t>
      </w:r>
      <w:proofErr w:type="spellStart"/>
      <w:r w:rsidRPr="008C21BA">
        <w:rPr>
          <w:b/>
          <w:bCs/>
          <w:lang w:val="en-US"/>
        </w:rPr>
        <w:t>Pax</w:t>
      </w:r>
      <w:proofErr w:type="spellEnd"/>
      <w:r w:rsidRPr="008C21BA">
        <w:rPr>
          <w:b/>
          <w:bCs/>
        </w:rPr>
        <w:t xml:space="preserve"> </w:t>
      </w:r>
      <w:proofErr w:type="spellStart"/>
      <w:r w:rsidRPr="008C21BA">
        <w:rPr>
          <w:b/>
          <w:bCs/>
          <w:lang w:val="en-US"/>
        </w:rPr>
        <w:t>Romana</w:t>
      </w:r>
      <w:proofErr w:type="spellEnd"/>
      <w:r w:rsidRPr="008C21BA">
        <w:t>) στη ρωμαϊκή οικουμένη και η ευνομία για μεγάλο χρονικό διάστημα</w:t>
      </w:r>
    </w:p>
    <w:p w:rsidR="008C21BA" w:rsidRPr="008C21BA" w:rsidRDefault="008C21BA" w:rsidP="008C21BA"/>
    <w:p w:rsidR="008C21BA" w:rsidRPr="008C21BA" w:rsidRDefault="008C21BA" w:rsidP="008C21BA">
      <w:r w:rsidRPr="008C21BA">
        <w:rPr>
          <w:b/>
          <w:bCs/>
        </w:rPr>
        <w:t>2. Το δίκαιο</w:t>
      </w:r>
    </w:p>
    <w:p w:rsidR="00000000" w:rsidRPr="008C21BA" w:rsidRDefault="008C21BA" w:rsidP="008C21BA">
      <w:pPr>
        <w:numPr>
          <w:ilvl w:val="1"/>
          <w:numId w:val="11"/>
        </w:numPr>
      </w:pPr>
      <w:r w:rsidRPr="008C21BA">
        <w:t>η μεγαλύτερη προσφορά του ρωμαϊκού πνεύματος στον παγκόσμιο πολιτισμό</w:t>
      </w:r>
      <w:r w:rsidRPr="008C21BA">
        <w:t xml:space="preserve"> </w:t>
      </w:r>
    </w:p>
    <w:p w:rsidR="00000000" w:rsidRPr="008C21BA" w:rsidRDefault="008C21BA" w:rsidP="008C21BA">
      <w:pPr>
        <w:numPr>
          <w:ilvl w:val="2"/>
          <w:numId w:val="11"/>
        </w:numPr>
      </w:pPr>
      <w:r w:rsidRPr="008C21BA">
        <w:t xml:space="preserve">η νομοθεσία της </w:t>
      </w:r>
      <w:proofErr w:type="spellStart"/>
      <w:r w:rsidRPr="008C21BA">
        <w:t>Δωδεκαδέλτου</w:t>
      </w:r>
      <w:proofErr w:type="spellEnd"/>
      <w:r w:rsidRPr="008C21BA">
        <w:t xml:space="preserve"> ήταν ατελής και αφορούσε μόνο τη Ρώμη</w:t>
      </w:r>
    </w:p>
    <w:p w:rsidR="00000000" w:rsidRPr="008C21BA" w:rsidRDefault="008C21BA" w:rsidP="008C21BA">
      <w:pPr>
        <w:numPr>
          <w:ilvl w:val="2"/>
          <w:numId w:val="11"/>
        </w:numPr>
      </w:pPr>
      <w:r w:rsidRPr="008C21BA">
        <w:t>συμπληρώνεται και επεκτείνεται</w:t>
      </w:r>
    </w:p>
    <w:p w:rsidR="00000000" w:rsidRPr="008C21BA" w:rsidRDefault="008C21BA" w:rsidP="008C21BA">
      <w:pPr>
        <w:numPr>
          <w:ilvl w:val="2"/>
          <w:numId w:val="11"/>
        </w:numPr>
      </w:pPr>
      <w:r w:rsidRPr="008C21BA">
        <w:rPr>
          <w:u w:val="single"/>
        </w:rPr>
        <w:t>παράγοντες</w:t>
      </w:r>
      <w:r w:rsidRPr="008C21BA">
        <w:t xml:space="preserve"> που επηρεάζουν: (</w:t>
      </w:r>
      <w:r w:rsidRPr="008C21BA">
        <w:t>α) οι ανάγκες και οι συ</w:t>
      </w:r>
      <w:r>
        <w:t>νήθειες των κατακτημένων λαών</w:t>
      </w:r>
      <w:r>
        <w:tab/>
        <w:t xml:space="preserve">         </w:t>
      </w:r>
      <w:r w:rsidRPr="008C21BA">
        <w:t xml:space="preserve">  (β) οι φιλοσοφικές ιδέες των Ελλήνων</w:t>
      </w:r>
    </w:p>
    <w:p w:rsidR="008C21BA" w:rsidRPr="008C21BA" w:rsidRDefault="008C21BA" w:rsidP="008C21BA">
      <w:r w:rsidRPr="008C21BA">
        <w:tab/>
      </w:r>
      <w:r w:rsidRPr="008C21BA">
        <w:tab/>
      </w:r>
      <w:r w:rsidRPr="008C21BA">
        <w:tab/>
      </w:r>
      <w:r w:rsidRPr="008C21BA">
        <w:tab/>
        <w:t xml:space="preserve">  </w:t>
      </w:r>
      <w:r>
        <w:tab/>
      </w:r>
      <w:r>
        <w:tab/>
        <w:t xml:space="preserve">           </w:t>
      </w:r>
      <w:r w:rsidRPr="008C21BA">
        <w:t>(γ) αργότερα η χριστιανική ηθική</w:t>
      </w:r>
    </w:p>
    <w:p w:rsidR="00000000" w:rsidRPr="008C21BA" w:rsidRDefault="008C21BA" w:rsidP="008C21BA">
      <w:pPr>
        <w:numPr>
          <w:ilvl w:val="2"/>
          <w:numId w:val="12"/>
        </w:numPr>
      </w:pPr>
      <w:r w:rsidRPr="008C21BA">
        <w:t xml:space="preserve">οι συμπληρώσεις γίνονται </w:t>
      </w:r>
      <w:r w:rsidRPr="008C21BA">
        <w:rPr>
          <w:u w:val="single"/>
        </w:rPr>
        <w:t>υπό τη μορφή</w:t>
      </w:r>
      <w:r w:rsidRPr="008C21BA">
        <w:t xml:space="preserve">: </w:t>
      </w:r>
    </w:p>
    <w:p w:rsidR="00000000" w:rsidRPr="008C21BA" w:rsidRDefault="008C21BA" w:rsidP="008C21BA">
      <w:pPr>
        <w:numPr>
          <w:ilvl w:val="3"/>
          <w:numId w:val="13"/>
        </w:numPr>
      </w:pPr>
      <w:r w:rsidRPr="008C21BA">
        <w:t>ψηφισμάτων της συγκλήτου</w:t>
      </w:r>
    </w:p>
    <w:p w:rsidR="00000000" w:rsidRPr="008C21BA" w:rsidRDefault="008C21BA" w:rsidP="008C21BA">
      <w:pPr>
        <w:numPr>
          <w:ilvl w:val="3"/>
          <w:numId w:val="13"/>
        </w:numPr>
      </w:pPr>
      <w:r w:rsidRPr="008C21BA">
        <w:t xml:space="preserve">διαταγμάτων των </w:t>
      </w:r>
      <w:proofErr w:type="spellStart"/>
      <w:r w:rsidRPr="008C21BA">
        <w:t>πραιτώρων</w:t>
      </w:r>
      <w:proofErr w:type="spellEnd"/>
      <w:r w:rsidRPr="008C21BA">
        <w:t xml:space="preserve"> (διοικητών επαρχιών)</w:t>
      </w:r>
    </w:p>
    <w:p w:rsidR="00000000" w:rsidRPr="008C21BA" w:rsidRDefault="008C21BA" w:rsidP="008C21BA">
      <w:pPr>
        <w:numPr>
          <w:ilvl w:val="3"/>
          <w:numId w:val="13"/>
        </w:numPr>
      </w:pPr>
      <w:r w:rsidRPr="008C21BA">
        <w:t>αποφάσεων αυτοκρατόρων</w:t>
      </w:r>
    </w:p>
    <w:p w:rsidR="008C21BA" w:rsidRPr="008C21BA" w:rsidRDefault="008C21BA" w:rsidP="008C21BA">
      <w:r w:rsidRPr="008C21BA">
        <w:t>αποτέλεσμα:  το ρωμαϊκό δίκαιο γίνεται πιο πολύπλοκο και έχει ανάγκη ερμηνείας</w:t>
      </w:r>
    </w:p>
    <w:p w:rsidR="008C21BA" w:rsidRPr="008C21BA" w:rsidRDefault="008C21BA" w:rsidP="008C21BA">
      <w:r w:rsidRPr="008C21BA">
        <w:tab/>
        <w:t xml:space="preserve">-  το έργο αυτό αναλαμβάνουν οι </w:t>
      </w:r>
      <w:r w:rsidRPr="008C21BA">
        <w:rPr>
          <w:b/>
          <w:bCs/>
        </w:rPr>
        <w:t>νομοδιδάσκαλοι</w:t>
      </w:r>
      <w:r w:rsidRPr="008C21BA">
        <w:t xml:space="preserve"> (οι πιο γνωστοί ήταν της εποχής των Αντωνίνων:  </w:t>
      </w:r>
      <w:proofErr w:type="spellStart"/>
      <w:r w:rsidRPr="008C21BA">
        <w:t>Σάλβιος</w:t>
      </w:r>
      <w:proofErr w:type="spellEnd"/>
      <w:r w:rsidRPr="008C21BA">
        <w:t xml:space="preserve"> Ιουλιανός, Γάιος)</w:t>
      </w:r>
    </w:p>
    <w:p w:rsidR="008C21BA" w:rsidRDefault="008C21BA"/>
    <w:sectPr w:rsidR="008C21BA" w:rsidSect="008C21BA">
      <w:footerReference w:type="default" r:id="rId7"/>
      <w:pgSz w:w="11906" w:h="16838"/>
      <w:pgMar w:top="99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BA" w:rsidRDefault="008C21BA" w:rsidP="008C21BA">
      <w:pPr>
        <w:spacing w:after="0" w:line="240" w:lineRule="auto"/>
      </w:pPr>
      <w:r>
        <w:separator/>
      </w:r>
    </w:p>
  </w:endnote>
  <w:endnote w:type="continuationSeparator" w:id="1">
    <w:p w:rsidR="008C21BA" w:rsidRDefault="008C21BA" w:rsidP="008C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7048"/>
      <w:docPartObj>
        <w:docPartGallery w:val="Page Numbers (Bottom of Page)"/>
        <w:docPartUnique/>
      </w:docPartObj>
    </w:sdtPr>
    <w:sdtContent>
      <w:p w:rsidR="008C21BA" w:rsidRDefault="008C21BA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C21BA" w:rsidRDefault="008C2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BA" w:rsidRDefault="008C21BA" w:rsidP="008C21BA">
      <w:pPr>
        <w:spacing w:after="0" w:line="240" w:lineRule="auto"/>
      </w:pPr>
      <w:r>
        <w:separator/>
      </w:r>
    </w:p>
  </w:footnote>
  <w:footnote w:type="continuationSeparator" w:id="1">
    <w:p w:rsidR="008C21BA" w:rsidRDefault="008C21BA" w:rsidP="008C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D0D"/>
    <w:multiLevelType w:val="hybridMultilevel"/>
    <w:tmpl w:val="D44635F4"/>
    <w:lvl w:ilvl="0" w:tplc="33F46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25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86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401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677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EA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41F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AB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C59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D1E70"/>
    <w:multiLevelType w:val="hybridMultilevel"/>
    <w:tmpl w:val="D09A1F6C"/>
    <w:lvl w:ilvl="0" w:tplc="EAAC9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07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A7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E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6A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01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CC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27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4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F5F4F"/>
    <w:multiLevelType w:val="hybridMultilevel"/>
    <w:tmpl w:val="6736DBD8"/>
    <w:lvl w:ilvl="0" w:tplc="76946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631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C224A">
      <w:start w:val="139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6DE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CF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80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638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84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E3B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D58E1"/>
    <w:multiLevelType w:val="hybridMultilevel"/>
    <w:tmpl w:val="D49E6C28"/>
    <w:lvl w:ilvl="0" w:tplc="B950B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2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9018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D032">
      <w:start w:val="1357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0B090">
      <w:start w:val="1357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C3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6F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E0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D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B73CD"/>
    <w:multiLevelType w:val="hybridMultilevel"/>
    <w:tmpl w:val="A16AFBFC"/>
    <w:lvl w:ilvl="0" w:tplc="B950B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2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0D032">
      <w:start w:val="1357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0B090">
      <w:start w:val="1357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C3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6F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E0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D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6368C"/>
    <w:multiLevelType w:val="hybridMultilevel"/>
    <w:tmpl w:val="9D044E5A"/>
    <w:lvl w:ilvl="0" w:tplc="F6D01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873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EAA6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4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CB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621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85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1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D81"/>
    <w:multiLevelType w:val="hybridMultilevel"/>
    <w:tmpl w:val="D57A6440"/>
    <w:lvl w:ilvl="0" w:tplc="89669C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AE3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C4DEC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90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8BE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91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8F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09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87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D2655"/>
    <w:multiLevelType w:val="hybridMultilevel"/>
    <w:tmpl w:val="96A23014"/>
    <w:lvl w:ilvl="0" w:tplc="B950B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2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9018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D032">
      <w:start w:val="1357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8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C3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6F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E0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D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661EF"/>
    <w:multiLevelType w:val="hybridMultilevel"/>
    <w:tmpl w:val="AB208DC8"/>
    <w:lvl w:ilvl="0" w:tplc="DC9A9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CF3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1428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107E">
      <w:start w:val="1357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C824E">
      <w:start w:val="1357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CA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805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2E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40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26C24"/>
    <w:multiLevelType w:val="hybridMultilevel"/>
    <w:tmpl w:val="F7B46D98"/>
    <w:lvl w:ilvl="0" w:tplc="D9985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251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43F8">
      <w:start w:val="139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C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A2D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21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E2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4F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0E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D1020"/>
    <w:multiLevelType w:val="hybridMultilevel"/>
    <w:tmpl w:val="794A70E0"/>
    <w:lvl w:ilvl="0" w:tplc="B99C3B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09D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C6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069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C0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A2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EEA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429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CE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2697F"/>
    <w:multiLevelType w:val="hybridMultilevel"/>
    <w:tmpl w:val="13A03890"/>
    <w:lvl w:ilvl="0" w:tplc="B950B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2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9018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9020B090">
      <w:start w:val="1357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C3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6F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E0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ADE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2D6289"/>
    <w:multiLevelType w:val="hybridMultilevel"/>
    <w:tmpl w:val="F67EEFD6"/>
    <w:lvl w:ilvl="0" w:tplc="A9C45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05C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6F8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0A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A3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0E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D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E5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A1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90906"/>
    <w:multiLevelType w:val="hybridMultilevel"/>
    <w:tmpl w:val="C180C078"/>
    <w:lvl w:ilvl="0" w:tplc="54C230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290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0E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29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46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87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16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AA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A4D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E5DD6"/>
    <w:multiLevelType w:val="hybridMultilevel"/>
    <w:tmpl w:val="4D3AFCFC"/>
    <w:lvl w:ilvl="0" w:tplc="F6D01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873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EAA6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8695A">
      <w:start w:val="1357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E4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CB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621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85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1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049C0"/>
    <w:multiLevelType w:val="hybridMultilevel"/>
    <w:tmpl w:val="08ACFE2C"/>
    <w:lvl w:ilvl="0" w:tplc="6EC030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66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6C3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8FBF0">
      <w:start w:val="1394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42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E0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84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2D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CF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A367F"/>
    <w:multiLevelType w:val="hybridMultilevel"/>
    <w:tmpl w:val="D5C69304"/>
    <w:lvl w:ilvl="0" w:tplc="6EC030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66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6C3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42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E0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84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2D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CF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74176"/>
    <w:multiLevelType w:val="hybridMultilevel"/>
    <w:tmpl w:val="0F3820A0"/>
    <w:lvl w:ilvl="0" w:tplc="F6D01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873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EAA6">
      <w:start w:val="13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4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CB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621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85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1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0"/>
  </w:num>
  <w:num w:numId="7">
    <w:abstractNumId w:val="14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15"/>
  </w:num>
  <w:num w:numId="13">
    <w:abstractNumId w:val="16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1BA"/>
    <w:rsid w:val="008C21BA"/>
    <w:rsid w:val="009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C21BA"/>
  </w:style>
  <w:style w:type="paragraph" w:styleId="a4">
    <w:name w:val="footer"/>
    <w:basedOn w:val="a"/>
    <w:link w:val="Char0"/>
    <w:uiPriority w:val="99"/>
    <w:unhideWhenUsed/>
    <w:rsid w:val="008C2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2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7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47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69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466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1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9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7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7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33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489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1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4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17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47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0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989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2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4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5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9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6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49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9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797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68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64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375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4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78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39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5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34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371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745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014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388">
          <w:marLeft w:val="24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0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9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26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0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5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Αντώνιος Καπώνης</dc:creator>
  <cp:lastModifiedBy>Αντώνιος Καπώνης</cp:lastModifiedBy>
  <cp:revision>1</cp:revision>
  <dcterms:created xsi:type="dcterms:W3CDTF">2025-06-02T06:30:00Z</dcterms:created>
  <dcterms:modified xsi:type="dcterms:W3CDTF">2025-06-02T06:37:00Z</dcterms:modified>
</cp:coreProperties>
</file>