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7E00" w14:textId="77777777" w:rsidR="000B5638" w:rsidRP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638">
        <w:rPr>
          <w:rFonts w:ascii="Times New Roman" w:hAnsi="Times New Roman" w:cs="Times New Roman"/>
          <w:b/>
          <w:sz w:val="24"/>
          <w:szCs w:val="24"/>
        </w:rPr>
        <w:t>ΗΜΕΡΟΜΗΝΙΑ………………………ΟΝΟΜΑ…………………………………….</w:t>
      </w:r>
    </w:p>
    <w:p w14:paraId="6436980B" w14:textId="77777777" w:rsidR="000B5638" w:rsidRP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638">
        <w:rPr>
          <w:rFonts w:ascii="Times New Roman" w:hAnsi="Times New Roman" w:cs="Times New Roman"/>
          <w:b/>
          <w:sz w:val="24"/>
          <w:szCs w:val="24"/>
        </w:rPr>
        <w:t xml:space="preserve">Γ ΓΥΜΝΑΣΙΟΥ – ΙΣΤΟΡΙΑ- ΦΥΛΛΟ ΕΡΓΑΣΙΑΣ </w:t>
      </w:r>
    </w:p>
    <w:p w14:paraId="3CF1B469" w14:textId="3D860271" w:rsid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Ενότητα </w:t>
      </w:r>
      <w:r w:rsidRPr="000B5638">
        <w:rPr>
          <w:rFonts w:ascii="Times New Roman" w:hAnsi="Times New Roman" w:cs="Times New Roman"/>
          <w:b/>
          <w:sz w:val="24"/>
          <w:szCs w:val="24"/>
        </w:rPr>
        <w:t>10. Ελληνική επανάσταση και Ευρώπη</w:t>
      </w:r>
    </w:p>
    <w:p w14:paraId="27D3B7B0" w14:textId="7135EDD3" w:rsidR="000B5638" w:rsidRP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38">
        <w:rPr>
          <w:rFonts w:ascii="Times New Roman" w:hAnsi="Times New Roman" w:cs="Times New Roman"/>
          <w:sz w:val="24"/>
          <w:szCs w:val="24"/>
        </w:rPr>
        <w:t xml:space="preserve">Αξιοποιώντας τις ιστορικές γνώσεις και τα παρακάτω παραθέματα να σχολιάσετε τον χαρακτήρα της Ελληνικής Επανάστασης. </w:t>
      </w:r>
    </w:p>
    <w:p w14:paraId="2A2EA792" w14:textId="77777777" w:rsid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AACF" w14:textId="4ADD6313" w:rsid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38">
        <w:rPr>
          <w:rFonts w:ascii="Times New Roman" w:hAnsi="Times New Roman" w:cs="Times New Roman"/>
          <w:sz w:val="24"/>
          <w:szCs w:val="24"/>
        </w:rPr>
        <w:t xml:space="preserve">ΠΑΡΑΘΕΜΑ Ι </w:t>
      </w:r>
    </w:p>
    <w:p w14:paraId="43D93EA5" w14:textId="77777777" w:rsidR="00247FD9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38">
        <w:rPr>
          <w:rFonts w:ascii="Times New Roman" w:hAnsi="Times New Roman" w:cs="Times New Roman"/>
          <w:sz w:val="24"/>
          <w:szCs w:val="24"/>
        </w:rPr>
        <w:t xml:space="preserve">O χαρακτήρας της Ελληνικής Επανάστασης </w:t>
      </w:r>
    </w:p>
    <w:p w14:paraId="555EC701" w14:textId="482DF916" w:rsid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38">
        <w:rPr>
          <w:rFonts w:ascii="Times New Roman" w:hAnsi="Times New Roman" w:cs="Times New Roman"/>
          <w:sz w:val="24"/>
          <w:szCs w:val="24"/>
        </w:rPr>
        <w:t xml:space="preserve">Η Ελληνική Επανάσταση του 1821 είναι ένας μεγάλος σταθμός όχι μόνο της νεοελληνικής ιστορίας αλλά και της ευρωπαϊκής. Ο εθνικοαπελευθερωτικός αγώνας των προγόνων μας από τη μια μεριά έδειξε τη ζωτικότητα της νεοελληνικής φυλής και από την άλλη την παρακμή της Οθωμανικής Αυτοκρατορίας που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θεωρούντανε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μια από τις μεγαλύτερες στρατιωτικές δυνάμεις στις αρχές του 19ου αιώνα. […] Όταν όμως ήρθε το πλήρωμα του χρόνου, όταν δηλαδή το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στρατιωτικοφεουδαρχικό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τουρκικό σύστημα έπαθε πολλά ρήγματα, οι Έλληνες πατριώτες που ζούσαν στις παροικίες του εξωτερικού άρχισαν να κινούνται και να σπέρνουν τον εθνικοαπελευθερωτικό σπόρο. Ο σπόρος αυτός βρήκε καλό έδαφος όχι μόνο στις παροικίες του εξωτερικού αλλά και στην Ελλάδα. Όμως στον εθνικοαπελευθερωτικό αγώνα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πρωτοστάτησεν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η νέα τάξη, η αστική. Ο ρόλος της αστικής τάξης στα περασμένα χρόνια παντού ήταν προοδευτικός: «Η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νεώτερη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αστική τάξη- γράφει ο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Μάρξ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- σε κάθε βαθμό της ανάπτυξής της,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πραγματοποίησεν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μιαν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ανάλογη πολιτική πρόοδο […]. Ο ρόλος της στην ιστορία υπήρξε από τους πιο επαναστατικούς». Όπως και αλλού, έτσι και στην Ελλάδα, η αστική τάξη, όταν σχηματίστηκε, επηρεάστηκε από τις γαλλικές δημοκρατικές ιδέες και προσπάθησε να μορφώσει τον ελληνικό λαό και να τον ξυπνήσει από το λήθαργο της σκλαβιάς. </w:t>
      </w:r>
    </w:p>
    <w:p w14:paraId="7CC235F1" w14:textId="77777777" w:rsidR="00247FD9" w:rsidRDefault="00247FD9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B5A11" w14:textId="5304DDEA" w:rsid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38">
        <w:rPr>
          <w:rFonts w:ascii="Times New Roman" w:hAnsi="Times New Roman" w:cs="Times New Roman"/>
          <w:sz w:val="24"/>
          <w:szCs w:val="24"/>
        </w:rPr>
        <w:t xml:space="preserve">Γιάννης Κορδάτος, Ιστορία της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Νεώτερης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Ελλάδας, τ. Β’ ( Η επανάσταση του 1821), Αθήνα,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. ‘20ός αιώνας’, 1957,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. 7-8 </w:t>
      </w:r>
    </w:p>
    <w:p w14:paraId="59B85915" w14:textId="77777777" w:rsidR="00247FD9" w:rsidRDefault="00247FD9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7822" w14:textId="709686A5" w:rsid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38">
        <w:rPr>
          <w:rFonts w:ascii="Times New Roman" w:hAnsi="Times New Roman" w:cs="Times New Roman"/>
          <w:sz w:val="24"/>
          <w:szCs w:val="24"/>
        </w:rPr>
        <w:t>ΠΑΡΑΘΕΜΑ ΙΙ</w:t>
      </w:r>
    </w:p>
    <w:p w14:paraId="464A74EA" w14:textId="471B6FB9" w:rsid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38">
        <w:rPr>
          <w:rFonts w:ascii="Times New Roman" w:hAnsi="Times New Roman" w:cs="Times New Roman"/>
          <w:sz w:val="24"/>
          <w:szCs w:val="24"/>
        </w:rPr>
        <w:t xml:space="preserve">« Η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Επανάστασις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εδική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μας δεν ομοιάζει με καμιά απ’ όσες γίνονται την σήμερον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ημέραν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εις την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Ευρώπην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. Της Ευρώπης αι επαναστάσεις εναντίον των διοικήσεών των είναι εμφύλιος πόλεμος. Ο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εδικός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μας πόλεμος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ήτον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ο πλέον δίκαιος,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ήτον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έθνος με άλλο έθνος,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ήτον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 xml:space="preserve"> με ένα λαό οπού ποτέ δεν ηθέλησε να αναγνωρισθεί ως τοιούτος, ούτε να ορκιστεί, παρά μόνον ό,τι έκαμνε η βία. Ούτε ο Σουλτάνος ηθέλησε ποτέ να θεωρήσει τον ελληνικό λαό ως λαό αλλ’ ως σκλάβους». </w:t>
      </w:r>
    </w:p>
    <w:p w14:paraId="3B053D13" w14:textId="77777777" w:rsidR="00247FD9" w:rsidRDefault="00247FD9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E5FD5" w14:textId="26B9A540" w:rsidR="00956BAD" w:rsidRPr="000B5638" w:rsidRDefault="000B5638" w:rsidP="000B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38">
        <w:rPr>
          <w:rFonts w:ascii="Times New Roman" w:hAnsi="Times New Roman" w:cs="Times New Roman"/>
          <w:sz w:val="24"/>
          <w:szCs w:val="24"/>
        </w:rPr>
        <w:t xml:space="preserve">Θ. Κολοκοτρώνης, Απομνημονεύματα, εκδόσεις </w:t>
      </w:r>
      <w:proofErr w:type="spellStart"/>
      <w:r w:rsidRPr="000B5638">
        <w:rPr>
          <w:rFonts w:ascii="Times New Roman" w:hAnsi="Times New Roman" w:cs="Times New Roman"/>
          <w:sz w:val="24"/>
          <w:szCs w:val="24"/>
        </w:rPr>
        <w:t>Ωρορά</w:t>
      </w:r>
      <w:proofErr w:type="spellEnd"/>
      <w:r w:rsidRPr="000B5638">
        <w:rPr>
          <w:rFonts w:ascii="Times New Roman" w:hAnsi="Times New Roman" w:cs="Times New Roman"/>
          <w:sz w:val="24"/>
          <w:szCs w:val="24"/>
        </w:rPr>
        <w:t>, Αθήνα 1992, σ. 214 Ελένη Χριστοδουλίδου- Άρτεμις Αριστείδου, Ιστορία Γ’ Γυμνασίου- Βιβλίο Ε</w:t>
      </w:r>
      <w:r w:rsidRPr="000B5638">
        <w:t xml:space="preserve"> </w:t>
      </w:r>
      <w:r w:rsidRPr="000B5638">
        <w:rPr>
          <w:rFonts w:ascii="Times New Roman" w:hAnsi="Times New Roman" w:cs="Times New Roman"/>
          <w:sz w:val="24"/>
          <w:szCs w:val="24"/>
        </w:rPr>
        <w:t>Εργασίας, ΥΑΠ, Λευκωσία 1999, σ. 119</w:t>
      </w:r>
    </w:p>
    <w:sectPr w:rsidR="00956BAD" w:rsidRPr="000B5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E764F"/>
    <w:multiLevelType w:val="hybridMultilevel"/>
    <w:tmpl w:val="CEC026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38"/>
    <w:rsid w:val="000B5638"/>
    <w:rsid w:val="00247FD9"/>
    <w:rsid w:val="009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CE2F"/>
  <w15:chartTrackingRefBased/>
  <w15:docId w15:val="{3742D84A-09A4-4535-ADE7-EDCF6BFB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</dc:creator>
  <cp:keywords/>
  <dc:description/>
  <cp:lastModifiedBy>Simoni</cp:lastModifiedBy>
  <cp:revision>2</cp:revision>
  <dcterms:created xsi:type="dcterms:W3CDTF">2021-03-23T08:19:00Z</dcterms:created>
  <dcterms:modified xsi:type="dcterms:W3CDTF">2021-03-27T10:09:00Z</dcterms:modified>
</cp:coreProperties>
</file>