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0F650" w14:textId="77777777" w:rsidR="003535B5" w:rsidRPr="003535B5" w:rsidRDefault="003535B5" w:rsidP="0027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5B5">
        <w:rPr>
          <w:rFonts w:ascii="Times New Roman" w:hAnsi="Times New Roman" w:cs="Times New Roman"/>
          <w:b/>
          <w:sz w:val="24"/>
          <w:szCs w:val="24"/>
        </w:rPr>
        <w:t>ΗΜΕΡΟΜΗΝΙΑ………………………ΟΝΟΜΑ…………………………………….</w:t>
      </w:r>
    </w:p>
    <w:p w14:paraId="78761D25" w14:textId="77777777" w:rsidR="003535B5" w:rsidRPr="003535B5" w:rsidRDefault="003535B5" w:rsidP="0027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5B5">
        <w:rPr>
          <w:rFonts w:ascii="Times New Roman" w:hAnsi="Times New Roman" w:cs="Times New Roman"/>
          <w:b/>
          <w:sz w:val="24"/>
          <w:szCs w:val="24"/>
        </w:rPr>
        <w:t xml:space="preserve">Γ ΓΥΜΝΑΣΙΟΥ – ΙΣΤΟΡΙΑ- ΦΥΛΛΟ ΕΡΓΑΣΙΑΣ </w:t>
      </w:r>
    </w:p>
    <w:p w14:paraId="5B61164C" w14:textId="7E78AF60" w:rsidR="003535B5" w:rsidRPr="003535B5" w:rsidRDefault="003535B5" w:rsidP="00276A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35B5">
        <w:rPr>
          <w:rFonts w:ascii="Times New Roman" w:eastAsia="Calibri" w:hAnsi="Times New Roman" w:cs="Times New Roman"/>
          <w:b/>
          <w:sz w:val="24"/>
          <w:szCs w:val="24"/>
        </w:rPr>
        <w:t>ΕΝΟΤΗΤΑ  17 -Ο  Ι.ΚΑΠΟΔΙΣΤΡΙΑΣ  ΩΣ  ΚΥΒΕΡΝΗΤΗΣ  ΤΗΣ  ΕΛΛΑΔΑΣ- Η  ΟΛΟΚΛΗΡΩΣΗ  ΤΗΣ  ΕΛΛΗΝΙΚΗΣ  ΕΠΑΝΑΣΤΑΣΗΣ</w:t>
      </w:r>
    </w:p>
    <w:p w14:paraId="1E8A801F" w14:textId="77777777" w:rsidR="003535B5" w:rsidRPr="003535B5" w:rsidRDefault="003535B5" w:rsidP="00276A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0E763" w14:textId="7BE86C2A" w:rsidR="00CA1240" w:rsidRPr="003535B5" w:rsidRDefault="003535B5" w:rsidP="00276A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5B5">
        <w:rPr>
          <w:rFonts w:ascii="Times New Roman" w:hAnsi="Times New Roman" w:cs="Times New Roman"/>
          <w:b/>
          <w:bCs/>
          <w:sz w:val="24"/>
          <w:szCs w:val="24"/>
        </w:rPr>
        <w:t xml:space="preserve">ΔΡΑΣΤΗΡΙΟΤΗΤΑ 1-ΣΥΜΠΛΗΡΩΝΩ </w:t>
      </w:r>
      <w:r w:rsidR="00CA1240" w:rsidRPr="00CA1240">
        <w:rPr>
          <w:rFonts w:ascii="Times New Roman" w:hAnsi="Times New Roman" w:cs="Times New Roman"/>
          <w:b/>
          <w:bCs/>
          <w:sz w:val="24"/>
          <w:szCs w:val="24"/>
        </w:rPr>
        <w:t>ΤΟ ΣΤΑΥΡΟΛΕΞΟ ΤΟΥ ΚΑΠΟΔΙΣΤΡΙΑ</w:t>
      </w:r>
    </w:p>
    <w:p w14:paraId="63157926" w14:textId="77E1CCD9" w:rsidR="003535B5" w:rsidRPr="00276AA5" w:rsidRDefault="003535B5" w:rsidP="0027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5B5">
        <w:rPr>
          <w:rFonts w:ascii="Times New Roman" w:hAnsi="Times New Roman" w:cs="Times New Roman"/>
          <w:sz w:val="24"/>
          <w:szCs w:val="24"/>
        </w:rPr>
        <w:t xml:space="preserve">Αφού μελετήσετε την ενότητα 17,σελ.55-56 του σχολικού εγχειριδίου, να συμπληρώσετε το σταυρόλεξο που ακολουθεί. </w:t>
      </w:r>
      <w:r w:rsidRPr="003535B5">
        <w:rPr>
          <w:rFonts w:ascii="Times New Roman" w:hAnsi="Times New Roman" w:cs="Times New Roman"/>
          <w:sz w:val="24"/>
          <w:szCs w:val="24"/>
          <w:lang w:val="en-US"/>
        </w:rPr>
        <w:t>SOS</w:t>
      </w:r>
      <w:r w:rsidRPr="003535B5">
        <w:rPr>
          <w:rFonts w:ascii="Times New Roman" w:hAnsi="Times New Roman" w:cs="Times New Roman"/>
          <w:sz w:val="24"/>
          <w:szCs w:val="24"/>
        </w:rPr>
        <w:t xml:space="preserve"> Σε κάποια σημεία χρειάζονται </w:t>
      </w:r>
      <w:r w:rsidRPr="00276AA5">
        <w:rPr>
          <w:rFonts w:ascii="Times New Roman" w:hAnsi="Times New Roman" w:cs="Times New Roman"/>
          <w:sz w:val="24"/>
          <w:szCs w:val="24"/>
        </w:rPr>
        <w:t>δύο λέξεις ενωμένες.</w:t>
      </w:r>
      <w:r w:rsidR="00276AA5" w:rsidRPr="00276AA5">
        <w:rPr>
          <w:rFonts w:ascii="Times New Roman" w:hAnsi="Times New Roman" w:cs="Times New Roman"/>
          <w:sz w:val="24"/>
          <w:szCs w:val="24"/>
        </w:rPr>
        <w:t xml:space="preserve"> Τα άρθρα έχουν παραλειφθεί.</w:t>
      </w:r>
    </w:p>
    <w:p w14:paraId="7EE9A344" w14:textId="267AEF4C" w:rsidR="00CA1240" w:rsidRPr="00CA1240" w:rsidRDefault="00CA1240" w:rsidP="0027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973E4" w14:textId="0887DD47" w:rsidR="00CA1240" w:rsidRPr="00CA1240" w:rsidRDefault="00CA1240" w:rsidP="0027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40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3"/>
        <w:gridCol w:w="240"/>
        <w:gridCol w:w="4033"/>
      </w:tblGrid>
      <w:tr w:rsidR="00CA1240" w:rsidRPr="00CA1240" w14:paraId="1E8C5604" w14:textId="77777777" w:rsidTr="00CA1240">
        <w:trPr>
          <w:tblCellSpacing w:w="15" w:type="dxa"/>
        </w:trPr>
        <w:tc>
          <w:tcPr>
            <w:tcW w:w="2500" w:type="pct"/>
            <w:hideMark/>
          </w:tcPr>
          <w:p w14:paraId="13E0D928" w14:textId="588C0ABA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3A715" w14:textId="6EF7F749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7EABF" w14:textId="2E8560C7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E7F65" w14:textId="6BCA1C02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15C28" w14:textId="205945DF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A3F99" w14:textId="1EC6A447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90D83" w14:textId="1BA82CA4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53F16" w14:textId="3311E89D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59CA9" w14:textId="4527E021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E1893" w14:textId="6E9176EC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C2C6D" w14:textId="659132A1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02CF3" w14:textId="34D90D51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0A842" w14:textId="16A39890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082B7" w14:textId="03435504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12636" w14:textId="17C3C275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7CF01" w14:textId="629D44A9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FE56E" w14:textId="67F18539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0DADC" w14:textId="4B290D20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9715A" w14:textId="16AE2C51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6CFC2" w14:textId="5BBD0A86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98BFB" w14:textId="668C27D9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19FDA" w14:textId="4FBE36E0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C108E" w14:textId="77777777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3583"/>
            </w:tblGrid>
            <w:tr w:rsidR="00CA1240" w:rsidRPr="00CA1240" w14:paraId="062A7869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30149084" w14:textId="77777777" w:rsidR="00CA1240" w:rsidRPr="003535B5" w:rsidRDefault="00CA1240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C89089C" w14:textId="77777777" w:rsidR="00CA1240" w:rsidRPr="003535B5" w:rsidRDefault="00CA1240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F6DEF67" w14:textId="77777777" w:rsidR="00CA1240" w:rsidRPr="003535B5" w:rsidRDefault="00CA1240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0F68AB5" w14:textId="77777777" w:rsidR="00CA1240" w:rsidRPr="003535B5" w:rsidRDefault="00CA1240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49638C25" w14:textId="77777777" w:rsidR="003535B5" w:rsidRDefault="003535B5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401218C1" w14:textId="77777777" w:rsidR="003535B5" w:rsidRDefault="003535B5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4088744B" w14:textId="77777777" w:rsidR="003535B5" w:rsidRDefault="003535B5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7A3E1574" w14:textId="77777777" w:rsidR="003535B5" w:rsidRDefault="003535B5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749E4550" w14:textId="77777777" w:rsidR="003535B5" w:rsidRDefault="003535B5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D4174A1" w14:textId="77777777" w:rsidR="003535B5" w:rsidRDefault="003535B5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53498AE" w14:textId="77777777" w:rsidR="003535B5" w:rsidRDefault="003535B5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411AFE73" w14:textId="77777777" w:rsidR="003535B5" w:rsidRDefault="003535B5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77132EA8" w14:textId="77777777" w:rsidR="003535B5" w:rsidRDefault="003535B5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54FEC56" w14:textId="43A048BC" w:rsidR="00CA1240" w:rsidRPr="00CA1240" w:rsidRDefault="00CA1240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2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Across</w:t>
                  </w:r>
                </w:p>
              </w:tc>
            </w:tr>
            <w:tr w:rsidR="00CA1240" w:rsidRPr="00CA1240" w14:paraId="4E3A2F2F" w14:textId="77777777" w:rsidTr="00CA1240">
              <w:trPr>
                <w:tblCellSpacing w:w="15" w:type="dxa"/>
              </w:trPr>
              <w:tc>
                <w:tcPr>
                  <w:tcW w:w="312" w:type="dxa"/>
                  <w:hideMark/>
                </w:tcPr>
                <w:p w14:paraId="265A0D77" w14:textId="7ED0667C" w:rsidR="00CA1240" w:rsidRPr="00CA1240" w:rsidRDefault="00CA1240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2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14:paraId="67C36658" w14:textId="12BC1FCC" w:rsidR="00CA1240" w:rsidRPr="00CA1240" w:rsidRDefault="00CA1240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Αξίωμα του Καποδίστρια όταν υπηρέτησε το ελληνικό κράτος</w:t>
                  </w:r>
                </w:p>
              </w:tc>
            </w:tr>
            <w:tr w:rsidR="00CA1240" w:rsidRPr="00CA1240" w14:paraId="188829E9" w14:textId="77777777" w:rsidTr="00CA1240">
              <w:trPr>
                <w:tblCellSpacing w:w="15" w:type="dxa"/>
              </w:trPr>
              <w:tc>
                <w:tcPr>
                  <w:tcW w:w="312" w:type="dxa"/>
                  <w:hideMark/>
                </w:tcPr>
                <w:p w14:paraId="29310986" w14:textId="6E5E458B" w:rsidR="00CA1240" w:rsidRPr="00CA1240" w:rsidRDefault="00CA1240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2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0" w:type="auto"/>
                  <w:hideMark/>
                </w:tcPr>
                <w:p w14:paraId="59471F49" w14:textId="77A67D8A" w:rsidR="00CA1240" w:rsidRPr="00CA1240" w:rsidRDefault="00CA1240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Εφημερίδα της Ύδρας που προπαγάνδιζε τη δολοφονία του Καποδίστρια</w:t>
                  </w:r>
                </w:p>
              </w:tc>
            </w:tr>
            <w:tr w:rsidR="00CA1240" w:rsidRPr="00CA1240" w14:paraId="56ACBBA6" w14:textId="77777777" w:rsidTr="00CA1240">
              <w:trPr>
                <w:tblCellSpacing w:w="15" w:type="dxa"/>
              </w:trPr>
              <w:tc>
                <w:tcPr>
                  <w:tcW w:w="312" w:type="dxa"/>
                  <w:hideMark/>
                </w:tcPr>
                <w:p w14:paraId="3ABC82D2" w14:textId="5FA81C86" w:rsidR="00CA1240" w:rsidRPr="00CA1240" w:rsidRDefault="00CA1240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2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0" w:type="auto"/>
                  <w:hideMark/>
                </w:tcPr>
                <w:p w14:paraId="6CF38E73" w14:textId="539E38E3" w:rsidR="00CA1240" w:rsidRPr="00CA1240" w:rsidRDefault="00CA1240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Νέα </w:t>
                  </w:r>
                  <w:r w:rsidR="00353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…σιδερένια </w:t>
                  </w:r>
                  <w:r w:rsidRPr="00CA1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καλλιεργητική μέθοδος που εισήγαγε ο Καποδίστριας</w:t>
                  </w:r>
                </w:p>
              </w:tc>
            </w:tr>
            <w:tr w:rsidR="00CA1240" w:rsidRPr="00CA1240" w14:paraId="78EB7AF7" w14:textId="77777777" w:rsidTr="00CA1240">
              <w:trPr>
                <w:tblCellSpacing w:w="15" w:type="dxa"/>
              </w:trPr>
              <w:tc>
                <w:tcPr>
                  <w:tcW w:w="312" w:type="dxa"/>
                  <w:hideMark/>
                </w:tcPr>
                <w:p w14:paraId="3BA7C278" w14:textId="77777777" w:rsidR="00CA1240" w:rsidRPr="00CA1240" w:rsidRDefault="00CA1240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2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0" w:type="auto"/>
                  <w:hideMark/>
                </w:tcPr>
                <w:p w14:paraId="2DDC5667" w14:textId="10200A54" w:rsidR="00CA1240" w:rsidRPr="00CA1240" w:rsidRDefault="00CA1240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Συνοριακή γραμμή του ελληνικού κράτους από το 1832 και εξής</w:t>
                  </w:r>
                </w:p>
              </w:tc>
            </w:tr>
            <w:tr w:rsidR="00CA1240" w:rsidRPr="00CA1240" w14:paraId="2AFACE74" w14:textId="77777777" w:rsidTr="00CA1240">
              <w:trPr>
                <w:tblCellSpacing w:w="15" w:type="dxa"/>
              </w:trPr>
              <w:tc>
                <w:tcPr>
                  <w:tcW w:w="312" w:type="dxa"/>
                  <w:hideMark/>
                </w:tcPr>
                <w:p w14:paraId="7CD955DB" w14:textId="707CDC90" w:rsidR="00CA1240" w:rsidRPr="00CA1240" w:rsidRDefault="00CA1240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2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0" w:type="auto"/>
                  <w:hideMark/>
                </w:tcPr>
                <w:p w14:paraId="38BFA3C7" w14:textId="35EFF68E" w:rsidR="00CA1240" w:rsidRPr="00CA1240" w:rsidRDefault="00CA1240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Αξίωμα του Καποδίστρια στη Ρωσική αυτοκρατορία</w:t>
                  </w:r>
                </w:p>
              </w:tc>
            </w:tr>
            <w:tr w:rsidR="00CA1240" w:rsidRPr="00CA1240" w14:paraId="6D45C360" w14:textId="77777777" w:rsidTr="00CA1240">
              <w:trPr>
                <w:tblCellSpacing w:w="15" w:type="dxa"/>
              </w:trPr>
              <w:tc>
                <w:tcPr>
                  <w:tcW w:w="312" w:type="dxa"/>
                  <w:hideMark/>
                </w:tcPr>
                <w:p w14:paraId="72CF04B7" w14:textId="77777777" w:rsidR="00CA1240" w:rsidRPr="00CA1240" w:rsidRDefault="00CA1240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2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0" w:type="auto"/>
                  <w:hideMark/>
                </w:tcPr>
                <w:p w14:paraId="0AF4D2C0" w14:textId="5DF0A3A5" w:rsidR="00CA1240" w:rsidRPr="00CA1240" w:rsidRDefault="00CA1240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Η Εθνοσυνέλευση που εξέλεξε τον Καποδίστρια κυβερνήτη</w:t>
                  </w:r>
                </w:p>
              </w:tc>
            </w:tr>
            <w:tr w:rsidR="00CA1240" w:rsidRPr="00CA1240" w14:paraId="2075FC24" w14:textId="77777777" w:rsidTr="00CA1240">
              <w:trPr>
                <w:tblCellSpacing w:w="15" w:type="dxa"/>
              </w:trPr>
              <w:tc>
                <w:tcPr>
                  <w:tcW w:w="312" w:type="dxa"/>
                  <w:hideMark/>
                </w:tcPr>
                <w:p w14:paraId="2865197C" w14:textId="77777777" w:rsidR="00CA1240" w:rsidRPr="00CA1240" w:rsidRDefault="00CA1240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2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0" w:type="auto"/>
                  <w:hideMark/>
                </w:tcPr>
                <w:p w14:paraId="498F7B32" w14:textId="50B6AD56" w:rsidR="00CA1240" w:rsidRPr="00CA1240" w:rsidRDefault="00CA1240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Πρόδρομος της σημερινής Στρατιωτικής Σχολής Ευελπίδων</w:t>
                  </w:r>
                </w:p>
              </w:tc>
            </w:tr>
            <w:tr w:rsidR="00CA1240" w:rsidRPr="00CA1240" w14:paraId="218DB939" w14:textId="77777777" w:rsidTr="00CA1240">
              <w:trPr>
                <w:tblCellSpacing w:w="15" w:type="dxa"/>
              </w:trPr>
              <w:tc>
                <w:tcPr>
                  <w:tcW w:w="312" w:type="dxa"/>
                  <w:hideMark/>
                </w:tcPr>
                <w:p w14:paraId="6956B5C9" w14:textId="77777777" w:rsidR="00CA1240" w:rsidRPr="00CA1240" w:rsidRDefault="00CA1240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2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0" w:type="auto"/>
                  <w:hideMark/>
                </w:tcPr>
                <w:p w14:paraId="3E88CF83" w14:textId="21F95FA2" w:rsidR="00CA1240" w:rsidRPr="00CA1240" w:rsidRDefault="00CA1240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Την εφάρμοσε στις δημόσιες δαπάνες ο Καποδίστριας</w:t>
                  </w:r>
                </w:p>
              </w:tc>
            </w:tr>
          </w:tbl>
          <w:p w14:paraId="55077102" w14:textId="739AAD42" w:rsidR="00CA1240" w:rsidRPr="00CA1240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9874780" w14:textId="1863630F" w:rsidR="00CA1240" w:rsidRPr="00CA1240" w:rsidRDefault="003535B5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B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275DC23A" wp14:editId="3B68C1CD">
                  <wp:simplePos x="0" y="0"/>
                  <wp:positionH relativeFrom="column">
                    <wp:posOffset>-3394075</wp:posOffset>
                  </wp:positionH>
                  <wp:positionV relativeFrom="paragraph">
                    <wp:posOffset>-452120</wp:posOffset>
                  </wp:positionV>
                  <wp:extent cx="6909435" cy="6985000"/>
                  <wp:effectExtent l="0" t="0" r="5715" b="6350"/>
                  <wp:wrapNone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9435" cy="698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1240" w:rsidRPr="00CA1240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2500" w:type="pct"/>
            <w:hideMark/>
          </w:tcPr>
          <w:p w14:paraId="342407FB" w14:textId="5C06683C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8158C" w14:textId="4D81B796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C7DC2" w14:textId="6D412DC0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51A61" w14:textId="2551F05A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E82F0" w14:textId="37720DA6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278B1" w14:textId="015CDA8C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8E1D5" w14:textId="3B3C9254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67FAD" w14:textId="631CDD8C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C2B8F" w14:textId="01CFF5C7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48B31" w14:textId="092C9D9D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74D1B" w14:textId="2045B9B6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237BC" w14:textId="4050FF1D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7D0E0" w14:textId="09F51D4F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223F6" w14:textId="04DA5A0E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D7BB7" w14:textId="4B3FF0E6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98417" w14:textId="5B1D4CB5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49A64" w14:textId="4773B19D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1B238" w14:textId="70CEF48B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86F68" w14:textId="6326CCCF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C0DD8" w14:textId="31FBFFD8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2DC49" w14:textId="3C1995B1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0717B" w14:textId="0C5E4EC8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112FE" w14:textId="594266ED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364F7" w14:textId="5CF553E3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0047B" w14:textId="77D8B46D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EC051" w14:textId="3274D40B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7840F" w14:textId="20921A07" w:rsidR="00CA1240" w:rsidRPr="003535B5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3583"/>
            </w:tblGrid>
            <w:tr w:rsidR="00CA1240" w:rsidRPr="00CA1240" w14:paraId="15671DA4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1BFD82AB" w14:textId="77777777" w:rsidR="003535B5" w:rsidRDefault="003535B5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49195BBF" w14:textId="77777777" w:rsidR="003535B5" w:rsidRDefault="003535B5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290121E" w14:textId="77777777" w:rsidR="003535B5" w:rsidRDefault="003535B5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CD5390B" w14:textId="77777777" w:rsidR="003535B5" w:rsidRDefault="003535B5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0251551" w14:textId="77777777" w:rsidR="003535B5" w:rsidRDefault="003535B5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48A96C58" w14:textId="77777777" w:rsidR="003535B5" w:rsidRDefault="003535B5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9062D5D" w14:textId="77777777" w:rsidR="003535B5" w:rsidRDefault="003535B5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FD78A36" w14:textId="77777777" w:rsidR="003535B5" w:rsidRDefault="003535B5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38C2D77" w14:textId="77777777" w:rsidR="003535B5" w:rsidRDefault="003535B5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75CEB0F2" w14:textId="2ADE0C57" w:rsidR="00CA1240" w:rsidRPr="00CA1240" w:rsidRDefault="00CA1240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2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Down</w:t>
                  </w:r>
                </w:p>
              </w:tc>
            </w:tr>
            <w:tr w:rsidR="00CA1240" w:rsidRPr="00CA1240" w14:paraId="4F7B1D3F" w14:textId="77777777" w:rsidTr="00CA1240">
              <w:trPr>
                <w:tblCellSpacing w:w="15" w:type="dxa"/>
              </w:trPr>
              <w:tc>
                <w:tcPr>
                  <w:tcW w:w="312" w:type="dxa"/>
                  <w:hideMark/>
                </w:tcPr>
                <w:p w14:paraId="2FE8DB72" w14:textId="12E78EC0" w:rsidR="00CA1240" w:rsidRPr="00CA1240" w:rsidRDefault="00CA1240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2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14:paraId="1337671A" w14:textId="51D80FB8" w:rsidR="00CA1240" w:rsidRPr="00CA1240" w:rsidRDefault="00CA1240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Γι'αυτόν κατηγόρησαν τον Καποδίστρια οι εχθροί του</w:t>
                  </w:r>
                </w:p>
              </w:tc>
            </w:tr>
            <w:tr w:rsidR="00CA1240" w:rsidRPr="00CA1240" w14:paraId="24EA93BF" w14:textId="77777777" w:rsidTr="00CA1240">
              <w:trPr>
                <w:tblCellSpacing w:w="15" w:type="dxa"/>
              </w:trPr>
              <w:tc>
                <w:tcPr>
                  <w:tcW w:w="312" w:type="dxa"/>
                  <w:hideMark/>
                </w:tcPr>
                <w:p w14:paraId="411DDAB2" w14:textId="77777777" w:rsidR="00CA1240" w:rsidRPr="00CA1240" w:rsidRDefault="00CA1240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2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14:paraId="315BAC37" w14:textId="6AE5A4E0" w:rsidR="00CA1240" w:rsidRPr="00CA1240" w:rsidRDefault="00CA1240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Ήταν οι δολοφόνοι του Καποδίστρια</w:t>
                  </w:r>
                </w:p>
              </w:tc>
            </w:tr>
            <w:tr w:rsidR="00CA1240" w:rsidRPr="00CA1240" w14:paraId="7D07DE7F" w14:textId="77777777" w:rsidTr="00CA1240">
              <w:trPr>
                <w:tblCellSpacing w:w="15" w:type="dxa"/>
              </w:trPr>
              <w:tc>
                <w:tcPr>
                  <w:tcW w:w="312" w:type="dxa"/>
                  <w:hideMark/>
                </w:tcPr>
                <w:p w14:paraId="5632D117" w14:textId="30B5F340" w:rsidR="00CA1240" w:rsidRPr="00CA1240" w:rsidRDefault="00CA1240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2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0" w:type="auto"/>
                  <w:hideMark/>
                </w:tcPr>
                <w:p w14:paraId="768C3CDD" w14:textId="1D8EDCEA" w:rsidR="00CA1240" w:rsidRPr="00CA1240" w:rsidRDefault="00CA1240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Δεν ίδρυσε ο Καποδίστριας</w:t>
                  </w:r>
                </w:p>
              </w:tc>
            </w:tr>
            <w:tr w:rsidR="00CA1240" w:rsidRPr="00CA1240" w14:paraId="7624A15B" w14:textId="77777777" w:rsidTr="00CA1240">
              <w:trPr>
                <w:tblCellSpacing w:w="15" w:type="dxa"/>
              </w:trPr>
              <w:tc>
                <w:tcPr>
                  <w:tcW w:w="312" w:type="dxa"/>
                  <w:hideMark/>
                </w:tcPr>
                <w:p w14:paraId="31EFA3DA" w14:textId="538F3F0D" w:rsidR="00CA1240" w:rsidRPr="00CA1240" w:rsidRDefault="00CA1240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2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0" w:type="auto"/>
                  <w:hideMark/>
                </w:tcPr>
                <w:p w14:paraId="516DA375" w14:textId="421F1D3F" w:rsidR="00CA1240" w:rsidRPr="00CA1240" w:rsidRDefault="00CA1240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Σε αυτό λειτούργησαν πολλά επιμέρους σχολεία</w:t>
                  </w:r>
                </w:p>
              </w:tc>
            </w:tr>
            <w:tr w:rsidR="00CA1240" w:rsidRPr="00CA1240" w14:paraId="21215FF6" w14:textId="77777777" w:rsidTr="00CA1240">
              <w:trPr>
                <w:tblCellSpacing w:w="15" w:type="dxa"/>
              </w:trPr>
              <w:tc>
                <w:tcPr>
                  <w:tcW w:w="312" w:type="dxa"/>
                  <w:hideMark/>
                </w:tcPr>
                <w:p w14:paraId="764F28CD" w14:textId="77777777" w:rsidR="00CA1240" w:rsidRPr="00CA1240" w:rsidRDefault="00CA1240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2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0" w:type="auto"/>
                  <w:hideMark/>
                </w:tcPr>
                <w:p w14:paraId="55DD2D58" w14:textId="77777777" w:rsidR="00CA1240" w:rsidRPr="00CA1240" w:rsidRDefault="00CA1240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Το επάγγελμα του Καποδίστρια</w:t>
                  </w:r>
                </w:p>
              </w:tc>
            </w:tr>
            <w:tr w:rsidR="00CA1240" w:rsidRPr="00CA1240" w14:paraId="384EF9F0" w14:textId="77777777" w:rsidTr="00CA1240">
              <w:trPr>
                <w:tblCellSpacing w:w="15" w:type="dxa"/>
              </w:trPr>
              <w:tc>
                <w:tcPr>
                  <w:tcW w:w="312" w:type="dxa"/>
                  <w:hideMark/>
                </w:tcPr>
                <w:p w14:paraId="186B35CA" w14:textId="77777777" w:rsidR="00CA1240" w:rsidRPr="00CA1240" w:rsidRDefault="00CA1240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2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0" w:type="auto"/>
                  <w:hideMark/>
                </w:tcPr>
                <w:p w14:paraId="63FB3C8E" w14:textId="77777777" w:rsidR="00CA1240" w:rsidRPr="00CA1240" w:rsidRDefault="00CA1240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Νόμισμα που έκοψε ο Καποδίστριας</w:t>
                  </w:r>
                </w:p>
              </w:tc>
            </w:tr>
            <w:tr w:rsidR="00CA1240" w:rsidRPr="00CA1240" w14:paraId="0CD45898" w14:textId="77777777" w:rsidTr="00CA1240">
              <w:trPr>
                <w:tblCellSpacing w:w="15" w:type="dxa"/>
              </w:trPr>
              <w:tc>
                <w:tcPr>
                  <w:tcW w:w="312" w:type="dxa"/>
                  <w:hideMark/>
                </w:tcPr>
                <w:p w14:paraId="48D74AAC" w14:textId="77777777" w:rsidR="00CA1240" w:rsidRPr="00CA1240" w:rsidRDefault="00CA1240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2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0" w:type="auto"/>
                  <w:hideMark/>
                </w:tcPr>
                <w:p w14:paraId="06588433" w14:textId="77777777" w:rsidR="00CA1240" w:rsidRPr="00CA1240" w:rsidRDefault="00CA1240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Από αυτή την οικογένεια προέρχονταν οι δολοφόνοι του Καποδίστρια</w:t>
                  </w:r>
                </w:p>
              </w:tc>
            </w:tr>
            <w:tr w:rsidR="00CA1240" w:rsidRPr="00CA1240" w14:paraId="4C9B21AF" w14:textId="77777777" w:rsidTr="00CA1240">
              <w:trPr>
                <w:tblCellSpacing w:w="15" w:type="dxa"/>
              </w:trPr>
              <w:tc>
                <w:tcPr>
                  <w:tcW w:w="312" w:type="dxa"/>
                  <w:hideMark/>
                </w:tcPr>
                <w:p w14:paraId="49577E4F" w14:textId="77777777" w:rsidR="00CA1240" w:rsidRPr="00CA1240" w:rsidRDefault="00CA1240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2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0" w:type="auto"/>
                  <w:hideMark/>
                </w:tcPr>
                <w:p w14:paraId="3C95744A" w14:textId="77777777" w:rsidR="00CA1240" w:rsidRPr="00CA1240" w:rsidRDefault="00CA1240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Νέα καλλιέργεια που εισήγαγε ο Καποδίστριας</w:t>
                  </w:r>
                </w:p>
              </w:tc>
            </w:tr>
            <w:tr w:rsidR="00CA1240" w:rsidRPr="00CA1240" w14:paraId="78725E70" w14:textId="77777777" w:rsidTr="00CA1240">
              <w:trPr>
                <w:tblCellSpacing w:w="15" w:type="dxa"/>
              </w:trPr>
              <w:tc>
                <w:tcPr>
                  <w:tcW w:w="312" w:type="dxa"/>
                  <w:hideMark/>
                </w:tcPr>
                <w:p w14:paraId="76681881" w14:textId="77777777" w:rsidR="00CA1240" w:rsidRPr="00CA1240" w:rsidRDefault="00CA1240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2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0" w:type="auto"/>
                  <w:hideMark/>
                </w:tcPr>
                <w:p w14:paraId="1280F637" w14:textId="77777777" w:rsidR="00CA1240" w:rsidRPr="00CA1240" w:rsidRDefault="00CA1240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Με τη συνθήκη αυτή διευρύνθηκαν τα σύνορα της Ελλάδας χάρη στον Καποδίστρια</w:t>
                  </w:r>
                </w:p>
              </w:tc>
            </w:tr>
            <w:tr w:rsidR="00CA1240" w:rsidRPr="00CA1240" w14:paraId="0B8F992F" w14:textId="77777777" w:rsidTr="00CA1240">
              <w:trPr>
                <w:tblCellSpacing w:w="15" w:type="dxa"/>
              </w:trPr>
              <w:tc>
                <w:tcPr>
                  <w:tcW w:w="312" w:type="dxa"/>
                  <w:hideMark/>
                </w:tcPr>
                <w:p w14:paraId="569DF34F" w14:textId="77777777" w:rsidR="00CA1240" w:rsidRPr="00CA1240" w:rsidRDefault="00CA1240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2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0" w:type="auto"/>
                  <w:hideMark/>
                </w:tcPr>
                <w:p w14:paraId="6D9D12FD" w14:textId="77F94B35" w:rsidR="00CA1240" w:rsidRDefault="00CA1240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Γαλλοελβετός τραπεζίτης φίλος Καποδίστρια</w:t>
                  </w:r>
                </w:p>
                <w:p w14:paraId="31C71BED" w14:textId="3E872DB0" w:rsidR="003535B5" w:rsidRDefault="003535B5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48C0B06" w14:textId="3DEE6A39" w:rsidR="003535B5" w:rsidRPr="00CA1240" w:rsidRDefault="003535B5" w:rsidP="00276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EF455CD" w14:textId="7C6DD46F" w:rsidR="00CA1240" w:rsidRPr="00CA1240" w:rsidRDefault="00CA1240" w:rsidP="00276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120EAE" w14:textId="077D353F" w:rsidR="00CA1240" w:rsidRPr="003535B5" w:rsidRDefault="00CA1240" w:rsidP="0027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311509" w14:textId="77777777" w:rsidR="00CA1240" w:rsidRPr="003535B5" w:rsidRDefault="00CA1240" w:rsidP="0027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35B5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20413236" w14:textId="24614CB4" w:rsidR="003535B5" w:rsidRDefault="003535B5" w:rsidP="0027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5B5">
        <w:rPr>
          <w:rFonts w:ascii="Times New Roman" w:hAnsi="Times New Roman" w:cs="Times New Roman"/>
          <w:b/>
          <w:sz w:val="24"/>
          <w:szCs w:val="24"/>
        </w:rPr>
        <w:lastRenderedPageBreak/>
        <w:t>ΔΡΑΣΤΗΡΙΟΤΗΤΑ  2</w:t>
      </w:r>
      <w:r w:rsidR="008E49C7">
        <w:rPr>
          <w:rFonts w:ascii="Times New Roman" w:hAnsi="Times New Roman" w:cs="Times New Roman"/>
          <w:b/>
          <w:sz w:val="24"/>
          <w:szCs w:val="24"/>
        </w:rPr>
        <w:t xml:space="preserve">-ΣΥΜΠΛΗΡΩΝΩ ΠΙΝΑΚΑ </w:t>
      </w:r>
      <w:r w:rsidR="00C46AE0">
        <w:rPr>
          <w:rFonts w:ascii="Times New Roman" w:hAnsi="Times New Roman" w:cs="Times New Roman"/>
          <w:b/>
          <w:sz w:val="24"/>
          <w:szCs w:val="24"/>
        </w:rPr>
        <w:t>ΓΕΓΟΝΌΤΩΝ</w:t>
      </w:r>
    </w:p>
    <w:p w14:paraId="31892D58" w14:textId="5E6F203A" w:rsidR="003535B5" w:rsidRPr="008E49C7" w:rsidRDefault="003535B5" w:rsidP="00276A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9C7">
        <w:rPr>
          <w:rFonts w:ascii="Times New Roman" w:hAnsi="Times New Roman" w:cs="Times New Roman"/>
          <w:bCs/>
          <w:sz w:val="24"/>
          <w:szCs w:val="24"/>
        </w:rPr>
        <w:t>Να συμπληρώσετε τον πίνακα που ακολουθεί με τα απαραίτητα στοιχεία από τις ενότητες 10 και 17.</w:t>
      </w:r>
    </w:p>
    <w:p w14:paraId="4DFF472E" w14:textId="7550CDA6" w:rsidR="003535B5" w:rsidRPr="003535B5" w:rsidRDefault="003535B5" w:rsidP="0027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310" w:type="dxa"/>
        <w:tblLook w:val="04A0" w:firstRow="1" w:lastRow="0" w:firstColumn="1" w:lastColumn="0" w:noHBand="0" w:noVBand="1"/>
      </w:tblPr>
      <w:tblGrid>
        <w:gridCol w:w="3403"/>
        <w:gridCol w:w="3969"/>
        <w:gridCol w:w="3685"/>
      </w:tblGrid>
      <w:tr w:rsidR="003535B5" w:rsidRPr="003535B5" w14:paraId="54B81508" w14:textId="77777777" w:rsidTr="00FA00E8">
        <w:tc>
          <w:tcPr>
            <w:tcW w:w="3403" w:type="dxa"/>
          </w:tcPr>
          <w:p w14:paraId="555A861B" w14:textId="77777777" w:rsidR="003535B5" w:rsidRPr="003535B5" w:rsidRDefault="003535B5" w:rsidP="00276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B5">
              <w:rPr>
                <w:rFonts w:ascii="Times New Roman" w:hAnsi="Times New Roman" w:cs="Times New Roman"/>
                <w:sz w:val="24"/>
                <w:szCs w:val="24"/>
              </w:rPr>
              <w:t>ΓΕΓΟΝΟΤΑ</w:t>
            </w:r>
          </w:p>
        </w:tc>
        <w:tc>
          <w:tcPr>
            <w:tcW w:w="3969" w:type="dxa"/>
          </w:tcPr>
          <w:p w14:paraId="0CD78C3C" w14:textId="77777777" w:rsidR="003535B5" w:rsidRPr="003535B5" w:rsidRDefault="003535B5" w:rsidP="00276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B5">
              <w:rPr>
                <w:rFonts w:ascii="Times New Roman" w:hAnsi="Times New Roman" w:cs="Times New Roman"/>
                <w:sz w:val="24"/>
                <w:szCs w:val="24"/>
              </w:rPr>
              <w:t>ΗΜΕΡΟΜΗΝΙΑ</w:t>
            </w:r>
          </w:p>
        </w:tc>
        <w:tc>
          <w:tcPr>
            <w:tcW w:w="3685" w:type="dxa"/>
          </w:tcPr>
          <w:p w14:paraId="442B85C8" w14:textId="77777777" w:rsidR="003535B5" w:rsidRPr="003535B5" w:rsidRDefault="003535B5" w:rsidP="00276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B5">
              <w:rPr>
                <w:rFonts w:ascii="Times New Roman" w:hAnsi="Times New Roman" w:cs="Times New Roman"/>
                <w:sz w:val="24"/>
                <w:szCs w:val="24"/>
              </w:rPr>
              <w:t>ΤΙ  ΠΡΟΕΒΛΕΠΕ /ΤΙ  ΣΥΝΕΒΗ</w:t>
            </w:r>
          </w:p>
        </w:tc>
      </w:tr>
      <w:tr w:rsidR="003535B5" w:rsidRPr="003535B5" w14:paraId="68FBD1E9" w14:textId="77777777" w:rsidTr="00FA00E8">
        <w:tc>
          <w:tcPr>
            <w:tcW w:w="3403" w:type="dxa"/>
          </w:tcPr>
          <w:p w14:paraId="350BC9C5" w14:textId="77777777" w:rsidR="003535B5" w:rsidRPr="003535B5" w:rsidRDefault="003535B5" w:rsidP="00276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B5">
              <w:rPr>
                <w:rFonts w:ascii="Times New Roman" w:hAnsi="Times New Roman" w:cs="Times New Roman"/>
                <w:sz w:val="24"/>
                <w:szCs w:val="24"/>
              </w:rPr>
              <w:t>Ιουλιανή  συνθήκη  του  Λονδίνου</w:t>
            </w:r>
          </w:p>
          <w:p w14:paraId="204859B1" w14:textId="77777777" w:rsidR="003535B5" w:rsidRPr="003535B5" w:rsidRDefault="003535B5" w:rsidP="00276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2A5ADF3" w14:textId="77777777" w:rsidR="003535B5" w:rsidRPr="003535B5" w:rsidRDefault="003535B5" w:rsidP="00276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F0429" w14:textId="77777777" w:rsidR="003535B5" w:rsidRPr="003535B5" w:rsidRDefault="003535B5" w:rsidP="00276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01FA4A3" w14:textId="77777777" w:rsidR="003535B5" w:rsidRPr="003535B5" w:rsidRDefault="003535B5" w:rsidP="00276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5B5" w:rsidRPr="003535B5" w14:paraId="742C2660" w14:textId="77777777" w:rsidTr="00FA00E8">
        <w:tc>
          <w:tcPr>
            <w:tcW w:w="3403" w:type="dxa"/>
          </w:tcPr>
          <w:p w14:paraId="1FB0C98A" w14:textId="77777777" w:rsidR="003535B5" w:rsidRPr="003535B5" w:rsidRDefault="003535B5" w:rsidP="00276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B5">
              <w:rPr>
                <w:rFonts w:ascii="Times New Roman" w:hAnsi="Times New Roman" w:cs="Times New Roman"/>
                <w:sz w:val="24"/>
                <w:szCs w:val="24"/>
              </w:rPr>
              <w:t>Ναυμαχία  του  Ναυαρίνου</w:t>
            </w:r>
          </w:p>
        </w:tc>
        <w:tc>
          <w:tcPr>
            <w:tcW w:w="3969" w:type="dxa"/>
          </w:tcPr>
          <w:p w14:paraId="5C306A34" w14:textId="77777777" w:rsidR="003535B5" w:rsidRPr="003535B5" w:rsidRDefault="003535B5" w:rsidP="00276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73A23" w14:textId="77777777" w:rsidR="003535B5" w:rsidRPr="003535B5" w:rsidRDefault="003535B5" w:rsidP="00276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B2E241C" w14:textId="77777777" w:rsidR="003535B5" w:rsidRPr="003535B5" w:rsidRDefault="003535B5" w:rsidP="00276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5B5" w:rsidRPr="003535B5" w14:paraId="64025308" w14:textId="77777777" w:rsidTr="00FA00E8">
        <w:tc>
          <w:tcPr>
            <w:tcW w:w="3403" w:type="dxa"/>
          </w:tcPr>
          <w:p w14:paraId="5CC939C4" w14:textId="77777777" w:rsidR="003535B5" w:rsidRPr="003535B5" w:rsidRDefault="003535B5" w:rsidP="00276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B5">
              <w:rPr>
                <w:rFonts w:ascii="Times New Roman" w:hAnsi="Times New Roman" w:cs="Times New Roman"/>
                <w:sz w:val="24"/>
                <w:szCs w:val="24"/>
              </w:rPr>
              <w:t xml:space="preserve">Ρωσοτουρκικός  πόλεμος  </w:t>
            </w:r>
          </w:p>
        </w:tc>
        <w:tc>
          <w:tcPr>
            <w:tcW w:w="3969" w:type="dxa"/>
          </w:tcPr>
          <w:p w14:paraId="2EBA0F03" w14:textId="77777777" w:rsidR="003535B5" w:rsidRPr="003535B5" w:rsidRDefault="003535B5" w:rsidP="00276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EB4C4" w14:textId="77777777" w:rsidR="003535B5" w:rsidRPr="003535B5" w:rsidRDefault="003535B5" w:rsidP="00276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4C99268" w14:textId="77777777" w:rsidR="003535B5" w:rsidRPr="003535B5" w:rsidRDefault="003535B5" w:rsidP="00276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5B5" w:rsidRPr="003535B5" w14:paraId="2850B863" w14:textId="77777777" w:rsidTr="00FA00E8">
        <w:tc>
          <w:tcPr>
            <w:tcW w:w="3403" w:type="dxa"/>
          </w:tcPr>
          <w:p w14:paraId="48383D09" w14:textId="77777777" w:rsidR="003535B5" w:rsidRPr="003535B5" w:rsidRDefault="003535B5" w:rsidP="00276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B5">
              <w:rPr>
                <w:rFonts w:ascii="Times New Roman" w:hAnsi="Times New Roman" w:cs="Times New Roman"/>
                <w:sz w:val="24"/>
                <w:szCs w:val="24"/>
              </w:rPr>
              <w:t>Συνθήκη  Αδριανούπολης</w:t>
            </w:r>
          </w:p>
        </w:tc>
        <w:tc>
          <w:tcPr>
            <w:tcW w:w="3969" w:type="dxa"/>
          </w:tcPr>
          <w:p w14:paraId="308A6806" w14:textId="77777777" w:rsidR="003535B5" w:rsidRPr="003535B5" w:rsidRDefault="003535B5" w:rsidP="00276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57B48" w14:textId="77777777" w:rsidR="003535B5" w:rsidRPr="003535B5" w:rsidRDefault="003535B5" w:rsidP="00276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B174F79" w14:textId="77777777" w:rsidR="003535B5" w:rsidRPr="003535B5" w:rsidRDefault="003535B5" w:rsidP="00276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5B5" w:rsidRPr="003535B5" w14:paraId="3E350BF7" w14:textId="77777777" w:rsidTr="00FA00E8">
        <w:tc>
          <w:tcPr>
            <w:tcW w:w="3403" w:type="dxa"/>
          </w:tcPr>
          <w:p w14:paraId="3BBE893A" w14:textId="77777777" w:rsidR="003535B5" w:rsidRPr="003535B5" w:rsidRDefault="003535B5" w:rsidP="00276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B5">
              <w:rPr>
                <w:rFonts w:ascii="Times New Roman" w:hAnsi="Times New Roman" w:cs="Times New Roman"/>
                <w:sz w:val="24"/>
                <w:szCs w:val="24"/>
              </w:rPr>
              <w:t>Πρωτόκολλο  Ανεξαρτησίας</w:t>
            </w:r>
          </w:p>
        </w:tc>
        <w:tc>
          <w:tcPr>
            <w:tcW w:w="3969" w:type="dxa"/>
          </w:tcPr>
          <w:p w14:paraId="17A3590E" w14:textId="77777777" w:rsidR="003535B5" w:rsidRPr="003535B5" w:rsidRDefault="003535B5" w:rsidP="00276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C1F89" w14:textId="77777777" w:rsidR="003535B5" w:rsidRPr="003535B5" w:rsidRDefault="003535B5" w:rsidP="00276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072C67A" w14:textId="77777777" w:rsidR="003535B5" w:rsidRPr="003535B5" w:rsidRDefault="003535B5" w:rsidP="00276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5B5" w:rsidRPr="003535B5" w14:paraId="7AD96433" w14:textId="77777777" w:rsidTr="00FA00E8">
        <w:tc>
          <w:tcPr>
            <w:tcW w:w="3403" w:type="dxa"/>
          </w:tcPr>
          <w:p w14:paraId="1418CDD0" w14:textId="21A37F9D" w:rsidR="003535B5" w:rsidRPr="003535B5" w:rsidRDefault="003535B5" w:rsidP="00276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B5">
              <w:rPr>
                <w:rFonts w:ascii="Times New Roman" w:hAnsi="Times New Roman" w:cs="Times New Roman"/>
                <w:sz w:val="24"/>
                <w:szCs w:val="24"/>
              </w:rPr>
              <w:t>Συνθήκη  της  Κωνσταντινούπολης</w:t>
            </w:r>
          </w:p>
          <w:p w14:paraId="169C5831" w14:textId="77777777" w:rsidR="003535B5" w:rsidRPr="003535B5" w:rsidRDefault="003535B5" w:rsidP="00276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6F0090D" w14:textId="77777777" w:rsidR="003535B5" w:rsidRPr="003535B5" w:rsidRDefault="003535B5" w:rsidP="00276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197E282" w14:textId="77777777" w:rsidR="003535B5" w:rsidRPr="003535B5" w:rsidRDefault="003535B5" w:rsidP="00276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E5E39B" w14:textId="77777777" w:rsidR="003535B5" w:rsidRPr="003535B5" w:rsidRDefault="003535B5" w:rsidP="0027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CF455" w14:textId="03B46186" w:rsidR="00DE03F9" w:rsidRPr="00C46AE0" w:rsidRDefault="008E49C7" w:rsidP="00276A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AE0">
        <w:rPr>
          <w:rFonts w:ascii="Times New Roman" w:hAnsi="Times New Roman" w:cs="Times New Roman"/>
          <w:b/>
          <w:bCs/>
          <w:sz w:val="24"/>
          <w:szCs w:val="24"/>
        </w:rPr>
        <w:t>ΔΡΑΣΤΗΡΙΟΤΗΤΑ 3</w:t>
      </w:r>
      <w:r w:rsidR="00C46AE0" w:rsidRPr="00C46AE0">
        <w:rPr>
          <w:rFonts w:ascii="Times New Roman" w:hAnsi="Times New Roman" w:cs="Times New Roman"/>
          <w:b/>
          <w:bCs/>
          <w:sz w:val="24"/>
          <w:szCs w:val="24"/>
        </w:rPr>
        <w:t>- ΕΠΕΞΕΡΓΑΣΙΑ  ΠΑΡΑΘΕΜΑΤΩΝ-ΕΡΓΑΣΙΕΣ-ΔΡΑΣΤΗΡΙΟΤΗΤΕΣ</w:t>
      </w:r>
    </w:p>
    <w:p w14:paraId="3A0DFA4B" w14:textId="0E67E9F7" w:rsidR="00C46AE0" w:rsidRPr="00276AA5" w:rsidRDefault="00C46AE0" w:rsidP="00276A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AA5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276AA5" w:rsidRPr="00276A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76AA5" w:rsidRPr="00276AA5">
        <w:rPr>
          <w:rFonts w:ascii="Times New Roman" w:hAnsi="Times New Roman" w:cs="Times New Roman"/>
          <w:b/>
          <w:sz w:val="24"/>
          <w:szCs w:val="24"/>
        </w:rPr>
        <w:t>(</w:t>
      </w:r>
      <w:r w:rsidR="00276AA5" w:rsidRPr="00276AA5">
        <w:rPr>
          <w:rFonts w:ascii="Times New Roman" w:hAnsi="Times New Roman" w:cs="Times New Roman"/>
          <w:bCs/>
          <w:sz w:val="24"/>
          <w:szCs w:val="24"/>
        </w:rPr>
        <w:t xml:space="preserve">ΟΙ ΜΙΣΟΙ) </w:t>
      </w:r>
      <w:r w:rsidRPr="00276AA5">
        <w:rPr>
          <w:rFonts w:ascii="Times New Roman" w:hAnsi="Times New Roman" w:cs="Times New Roman"/>
          <w:bCs/>
          <w:sz w:val="24"/>
          <w:szCs w:val="24"/>
        </w:rPr>
        <w:t>Είστε δημοσιογράφο</w:t>
      </w:r>
      <w:r w:rsidR="00116087">
        <w:rPr>
          <w:rFonts w:ascii="Times New Roman" w:hAnsi="Times New Roman" w:cs="Times New Roman"/>
          <w:bCs/>
          <w:sz w:val="24"/>
          <w:szCs w:val="24"/>
        </w:rPr>
        <w:t>ι</w:t>
      </w:r>
      <w:r w:rsidRPr="00276AA5">
        <w:rPr>
          <w:rFonts w:ascii="Times New Roman" w:hAnsi="Times New Roman" w:cs="Times New Roman"/>
          <w:bCs/>
          <w:sz w:val="24"/>
          <w:szCs w:val="24"/>
        </w:rPr>
        <w:t xml:space="preserve"> στην αντικαποδιστριακή εφημερίδα «Απόλλων». Σας ανατίθεται να γράψετε ένα άρθρο για τις συνθήκες δολοφονίας του Ιωάννη Καποδίστρια.Το γεγονός συνέβη στις 27 Σεπτεμβρίου 18</w:t>
      </w:r>
      <w:r w:rsidR="00116087">
        <w:rPr>
          <w:rFonts w:ascii="Times New Roman" w:hAnsi="Times New Roman" w:cs="Times New Roman"/>
          <w:bCs/>
          <w:sz w:val="24"/>
          <w:szCs w:val="24"/>
        </w:rPr>
        <w:t>31</w:t>
      </w:r>
      <w:r w:rsidRPr="00276AA5">
        <w:rPr>
          <w:rFonts w:ascii="Times New Roman" w:hAnsi="Times New Roman" w:cs="Times New Roman"/>
          <w:bCs/>
          <w:sz w:val="24"/>
          <w:szCs w:val="24"/>
        </w:rPr>
        <w:t xml:space="preserve"> και όταν γράφετε το άρθρο είναι 2 Οκ</w:t>
      </w:r>
      <w:r w:rsidR="00276AA5" w:rsidRPr="00276AA5">
        <w:rPr>
          <w:rFonts w:ascii="Times New Roman" w:hAnsi="Times New Roman" w:cs="Times New Roman"/>
          <w:bCs/>
          <w:sz w:val="24"/>
          <w:szCs w:val="24"/>
        </w:rPr>
        <w:t>τωβρίου 18</w:t>
      </w:r>
      <w:r w:rsidR="00116087">
        <w:rPr>
          <w:rFonts w:ascii="Times New Roman" w:hAnsi="Times New Roman" w:cs="Times New Roman"/>
          <w:bCs/>
          <w:sz w:val="24"/>
          <w:szCs w:val="24"/>
        </w:rPr>
        <w:t>31</w:t>
      </w:r>
      <w:r w:rsidR="00276AA5" w:rsidRPr="00276AA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84FC86F" w14:textId="77777777" w:rsidR="00276AA5" w:rsidRPr="00276AA5" w:rsidRDefault="00276AA5" w:rsidP="0027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28ACCC" w14:textId="75BD70B5" w:rsidR="00276AA5" w:rsidRPr="00276AA5" w:rsidRDefault="00276AA5" w:rsidP="00276A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AA5">
        <w:rPr>
          <w:rFonts w:ascii="Times New Roman" w:hAnsi="Times New Roman" w:cs="Times New Roman"/>
          <w:b/>
          <w:sz w:val="24"/>
          <w:szCs w:val="24"/>
        </w:rPr>
        <w:t>(</w:t>
      </w:r>
      <w:r w:rsidRPr="00276AA5">
        <w:rPr>
          <w:rFonts w:ascii="Times New Roman" w:hAnsi="Times New Roman" w:cs="Times New Roman"/>
          <w:bCs/>
          <w:sz w:val="24"/>
          <w:szCs w:val="24"/>
        </w:rPr>
        <w:t>ΟΙ ΥΠΟΛΟΙΠΟΙ ΜΙΣΟΙ) Είστε δημοσιογράφο</w:t>
      </w:r>
      <w:r w:rsidR="00116087">
        <w:rPr>
          <w:rFonts w:ascii="Times New Roman" w:hAnsi="Times New Roman" w:cs="Times New Roman"/>
          <w:bCs/>
          <w:sz w:val="24"/>
          <w:szCs w:val="24"/>
        </w:rPr>
        <w:t>ι</w:t>
      </w:r>
      <w:r w:rsidRPr="00276AA5">
        <w:rPr>
          <w:rFonts w:ascii="Times New Roman" w:hAnsi="Times New Roman" w:cs="Times New Roman"/>
          <w:bCs/>
          <w:sz w:val="24"/>
          <w:szCs w:val="24"/>
        </w:rPr>
        <w:t xml:space="preserve"> στην φιλοκαποδιστριακή εφημερίδα «</w:t>
      </w:r>
      <w:r w:rsidR="00116087">
        <w:rPr>
          <w:rFonts w:ascii="Times New Roman" w:hAnsi="Times New Roman" w:cs="Times New Roman"/>
          <w:bCs/>
          <w:sz w:val="24"/>
          <w:szCs w:val="24"/>
        </w:rPr>
        <w:t>Φοίνικας</w:t>
      </w:r>
      <w:r w:rsidRPr="00276AA5">
        <w:rPr>
          <w:rFonts w:ascii="Times New Roman" w:hAnsi="Times New Roman" w:cs="Times New Roman"/>
          <w:bCs/>
          <w:sz w:val="24"/>
          <w:szCs w:val="24"/>
        </w:rPr>
        <w:t>». Σας ανατίθεται να γράψετε ένα άρθρο για τις συνθήκες δολοφονίας του Ιωάννη Καποδίστρια.Το γεγονός συνέβη στις 27 Σεπτεμβρίου 18</w:t>
      </w:r>
      <w:r w:rsidR="00116087">
        <w:rPr>
          <w:rFonts w:ascii="Times New Roman" w:hAnsi="Times New Roman" w:cs="Times New Roman"/>
          <w:bCs/>
          <w:sz w:val="24"/>
          <w:szCs w:val="24"/>
        </w:rPr>
        <w:t>31</w:t>
      </w:r>
      <w:r w:rsidRPr="00276AA5">
        <w:rPr>
          <w:rFonts w:ascii="Times New Roman" w:hAnsi="Times New Roman" w:cs="Times New Roman"/>
          <w:bCs/>
          <w:sz w:val="24"/>
          <w:szCs w:val="24"/>
        </w:rPr>
        <w:t xml:space="preserve"> και όταν γράφετε το άρθρο είναι 2 Οκτωβρίου 18</w:t>
      </w:r>
      <w:r w:rsidR="00116087">
        <w:rPr>
          <w:rFonts w:ascii="Times New Roman" w:hAnsi="Times New Roman" w:cs="Times New Roman"/>
          <w:bCs/>
          <w:sz w:val="24"/>
          <w:szCs w:val="24"/>
        </w:rPr>
        <w:t>31</w:t>
      </w:r>
      <w:r w:rsidRPr="00276AA5">
        <w:rPr>
          <w:rFonts w:ascii="Times New Roman" w:hAnsi="Times New Roman" w:cs="Times New Roman"/>
          <w:bCs/>
          <w:sz w:val="24"/>
          <w:szCs w:val="24"/>
        </w:rPr>
        <w:t>.</w:t>
      </w:r>
    </w:p>
    <w:p w14:paraId="4187BB5C" w14:textId="77777777" w:rsidR="00232308" w:rsidRDefault="00232308" w:rsidP="00276A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1DE9AB" w14:textId="3D2EA549" w:rsidR="00276AA5" w:rsidRDefault="00311605" w:rsidP="00276A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ΒΟΗΘΕΙΑ!</w:t>
      </w:r>
    </w:p>
    <w:p w14:paraId="4AFCDBCF" w14:textId="5BBB7FE7" w:rsidR="00311605" w:rsidRDefault="00311605" w:rsidP="00276A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1.Να χρησιμοποιήσετε τίτλο.</w:t>
      </w:r>
    </w:p>
    <w:p w14:paraId="4326A16E" w14:textId="71DCC2EB" w:rsidR="00311605" w:rsidRPr="00276AA5" w:rsidRDefault="00311605" w:rsidP="00276A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2.Στην έντυπη δημοσιογραφία </w:t>
      </w:r>
      <w:r w:rsidR="00232308">
        <w:rPr>
          <w:rFonts w:ascii="Times New Roman" w:hAnsi="Times New Roman" w:cs="Times New Roman"/>
          <w:bCs/>
          <w:sz w:val="24"/>
          <w:szCs w:val="24"/>
        </w:rPr>
        <w:t xml:space="preserve">για να αναφερθεί σε μία είδηση </w:t>
      </w:r>
      <w:r>
        <w:rPr>
          <w:rFonts w:ascii="Times New Roman" w:hAnsi="Times New Roman" w:cs="Times New Roman"/>
          <w:bCs/>
          <w:sz w:val="24"/>
          <w:szCs w:val="24"/>
        </w:rPr>
        <w:t>ο δημοσιογράφος ακολουθεί την</w:t>
      </w:r>
      <w:r w:rsidR="00232308">
        <w:rPr>
          <w:rFonts w:ascii="Times New Roman" w:hAnsi="Times New Roman" w:cs="Times New Roman"/>
          <w:bCs/>
          <w:sz w:val="24"/>
          <w:szCs w:val="24"/>
        </w:rPr>
        <w:t xml:space="preserve"> τεχνική της ανεστραμμένης πυραμίδας, όπως φαίνεται παρακάτω.</w:t>
      </w:r>
    </w:p>
    <w:p w14:paraId="068AE08B" w14:textId="77777777" w:rsidR="00311605" w:rsidRDefault="00311605" w:rsidP="0027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1B8CEC" w14:textId="77777777" w:rsidR="00311605" w:rsidRDefault="00311605" w:rsidP="0027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B3B5BB" w14:textId="77777777" w:rsidR="00311605" w:rsidRDefault="00311605" w:rsidP="0027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5C85B2" w14:textId="77777777" w:rsidR="00311605" w:rsidRDefault="00311605" w:rsidP="0027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1EF09C" w14:textId="77777777" w:rsidR="00311605" w:rsidRDefault="00311605" w:rsidP="0027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E42F50" w14:textId="77777777" w:rsidR="00311605" w:rsidRDefault="00311605" w:rsidP="0027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1A117D" w14:textId="77777777" w:rsidR="00311605" w:rsidRDefault="00311605" w:rsidP="0027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5389B9" w14:textId="77777777" w:rsidR="00311605" w:rsidRDefault="00311605" w:rsidP="0027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D61865" w14:textId="77777777" w:rsidR="00311605" w:rsidRDefault="00311605" w:rsidP="0027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3EEC24" w14:textId="77777777" w:rsidR="00311605" w:rsidRDefault="00311605" w:rsidP="0027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850594" w14:textId="77777777" w:rsidR="00311605" w:rsidRDefault="00311605" w:rsidP="0027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2FBBDA" w14:textId="77777777" w:rsidR="00311605" w:rsidRDefault="00311605" w:rsidP="0027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633708" w14:textId="77777777" w:rsidR="00311605" w:rsidRDefault="00311605" w:rsidP="0027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3668EA" w14:textId="77777777" w:rsidR="00311605" w:rsidRDefault="00311605" w:rsidP="0027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14F86B" w14:textId="77777777" w:rsidR="00311605" w:rsidRDefault="00311605" w:rsidP="0027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517CE0" w14:textId="77777777" w:rsidR="00311605" w:rsidRDefault="00311605" w:rsidP="0027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049110" w14:textId="33C2A423" w:rsidR="00311605" w:rsidRDefault="00311605" w:rsidP="0027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1FB399" wp14:editId="3731319C">
            <wp:simplePos x="0" y="0"/>
            <wp:positionH relativeFrom="margin">
              <wp:align>center</wp:align>
            </wp:positionH>
            <wp:positionV relativeFrom="paragraph">
              <wp:posOffset>-330200</wp:posOffset>
            </wp:positionV>
            <wp:extent cx="5226050" cy="3937000"/>
            <wp:effectExtent l="0" t="0" r="0" b="6350"/>
            <wp:wrapNone/>
            <wp:docPr id="1" name="Εικόνα 1" descr="Έντυπη ειδησεογραφία. - ppt κατέβα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Έντυπη ειδησεογραφία. - ppt κατέβασμ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7" b="466"/>
                    <a:stretch/>
                  </pic:blipFill>
                  <pic:spPr bwMode="auto">
                    <a:xfrm>
                      <a:off x="0" y="0"/>
                      <a:ext cx="5226470" cy="393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115B52" w14:textId="77777777" w:rsidR="00311605" w:rsidRDefault="00311605" w:rsidP="0027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D1764C" w14:textId="77777777" w:rsidR="00311605" w:rsidRDefault="00311605" w:rsidP="0027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39FDAC" w14:textId="77777777" w:rsidR="00311605" w:rsidRDefault="00311605" w:rsidP="0027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DF2D1B" w14:textId="77777777" w:rsidR="00311605" w:rsidRDefault="00311605" w:rsidP="0027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7E0634" w14:textId="77777777" w:rsidR="00311605" w:rsidRDefault="00311605" w:rsidP="0027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41AE8B" w14:textId="77777777" w:rsidR="00311605" w:rsidRDefault="00311605" w:rsidP="0027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E51CF9" w14:textId="77777777" w:rsidR="00311605" w:rsidRDefault="00311605" w:rsidP="0027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C83D8F" w14:textId="77777777" w:rsidR="00311605" w:rsidRDefault="00311605" w:rsidP="0027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700954" w14:textId="77777777" w:rsidR="00311605" w:rsidRDefault="00311605" w:rsidP="0027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7239D0" w14:textId="77777777" w:rsidR="00311605" w:rsidRDefault="00311605" w:rsidP="0027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5F75CE" w14:textId="77777777" w:rsidR="00311605" w:rsidRDefault="00311605" w:rsidP="0027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13C35A" w14:textId="77777777" w:rsidR="00311605" w:rsidRDefault="00311605" w:rsidP="0027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2AC467" w14:textId="77777777" w:rsidR="00311605" w:rsidRDefault="00311605" w:rsidP="0027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1377CC" w14:textId="77777777" w:rsidR="00311605" w:rsidRDefault="00311605" w:rsidP="0027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F1B881" w14:textId="77777777" w:rsidR="00311605" w:rsidRDefault="00311605" w:rsidP="0027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198D59" w14:textId="77777777" w:rsidR="00311605" w:rsidRDefault="00311605" w:rsidP="0027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C7E1A7" w14:textId="77777777" w:rsidR="00311605" w:rsidRDefault="00311605" w:rsidP="0027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F06FC3" w14:textId="77777777" w:rsidR="00311605" w:rsidRDefault="00311605" w:rsidP="0027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8D3697" w14:textId="77777777" w:rsidR="00311605" w:rsidRDefault="00311605" w:rsidP="0027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18F912" w14:textId="77777777" w:rsidR="00311605" w:rsidRDefault="00311605" w:rsidP="0027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A11E74" w14:textId="77777777" w:rsidR="00311605" w:rsidRDefault="00311605" w:rsidP="0027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2C0C4E" w14:textId="5B48C042" w:rsidR="00276AA5" w:rsidRDefault="00276AA5" w:rsidP="00276A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AA5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Pr="00276AA5">
        <w:rPr>
          <w:rFonts w:ascii="Times New Roman" w:hAnsi="Times New Roman" w:cs="Times New Roman"/>
          <w:bCs/>
          <w:sz w:val="24"/>
          <w:szCs w:val="24"/>
        </w:rPr>
        <w:t xml:space="preserve"> Είστε ρεπόρτερ στο </w:t>
      </w:r>
      <w:r>
        <w:rPr>
          <w:rFonts w:ascii="Times New Roman" w:hAnsi="Times New Roman" w:cs="Times New Roman"/>
          <w:bCs/>
          <w:sz w:val="24"/>
          <w:szCs w:val="24"/>
        </w:rPr>
        <w:t>ουδέτερο</w:t>
      </w:r>
      <w:r w:rsidRPr="00276AA5">
        <w:rPr>
          <w:rFonts w:ascii="Times New Roman" w:hAnsi="Times New Roman" w:cs="Times New Roman"/>
          <w:bCs/>
          <w:sz w:val="24"/>
          <w:szCs w:val="24"/>
        </w:rPr>
        <w:t xml:space="preserve"> κανάλι «</w:t>
      </w:r>
      <w:r>
        <w:rPr>
          <w:rFonts w:ascii="Times New Roman" w:hAnsi="Times New Roman" w:cs="Times New Roman"/>
          <w:bCs/>
          <w:sz w:val="24"/>
          <w:szCs w:val="24"/>
        </w:rPr>
        <w:t>ΗΕ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LLAS</w:t>
      </w:r>
      <w:r w:rsidRPr="00276AA5">
        <w:rPr>
          <w:rFonts w:ascii="Times New Roman" w:hAnsi="Times New Roman" w:cs="Times New Roman"/>
          <w:bCs/>
          <w:sz w:val="24"/>
          <w:szCs w:val="24"/>
        </w:rPr>
        <w:t xml:space="preserve">». Σας ανατίθεται να </w:t>
      </w:r>
      <w:r>
        <w:rPr>
          <w:rFonts w:ascii="Times New Roman" w:hAnsi="Times New Roman" w:cs="Times New Roman"/>
          <w:bCs/>
          <w:sz w:val="24"/>
          <w:szCs w:val="24"/>
        </w:rPr>
        <w:t>κάνετε ρεπορτάζ</w:t>
      </w:r>
      <w:r w:rsidRPr="00276AA5">
        <w:rPr>
          <w:rFonts w:ascii="Times New Roman" w:hAnsi="Times New Roman" w:cs="Times New Roman"/>
          <w:bCs/>
          <w:sz w:val="24"/>
          <w:szCs w:val="24"/>
        </w:rPr>
        <w:t xml:space="preserve"> για τις συνθήκες δολοφονίας του Ιωάννη Καποδίστρια.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6AA5">
        <w:rPr>
          <w:rFonts w:ascii="Times New Roman" w:hAnsi="Times New Roman" w:cs="Times New Roman"/>
          <w:bCs/>
          <w:sz w:val="24"/>
          <w:szCs w:val="24"/>
        </w:rPr>
        <w:t>Το γεγονός συνέβη στις 27 Σεπτεμβρίου 18</w:t>
      </w:r>
      <w:r w:rsidR="00116087">
        <w:rPr>
          <w:rFonts w:ascii="Times New Roman" w:hAnsi="Times New Roman" w:cs="Times New Roman"/>
          <w:bCs/>
          <w:sz w:val="24"/>
          <w:szCs w:val="24"/>
        </w:rPr>
        <w:t>31</w:t>
      </w:r>
      <w:r w:rsidRPr="00276AA5">
        <w:rPr>
          <w:rFonts w:ascii="Times New Roman" w:hAnsi="Times New Roman" w:cs="Times New Roman"/>
          <w:bCs/>
          <w:sz w:val="24"/>
          <w:szCs w:val="24"/>
        </w:rPr>
        <w:t xml:space="preserve"> και σήμερα είναι 28 Σεπτεμβρίου. Βρίσκεστε μπροστά στον ναό του Αγίου Σπυρίδωνα Ναυπλίου</w:t>
      </w:r>
      <w:r>
        <w:rPr>
          <w:rFonts w:ascii="Times New Roman" w:hAnsi="Times New Roman" w:cs="Times New Roman"/>
          <w:bCs/>
          <w:sz w:val="24"/>
          <w:szCs w:val="24"/>
        </w:rPr>
        <w:t>, όπου συνέβη η δολοφονία χθες.</w:t>
      </w:r>
    </w:p>
    <w:p w14:paraId="48BB8DB1" w14:textId="77777777" w:rsidR="00311605" w:rsidRDefault="00311605" w:rsidP="003116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ΒΟΗΘΕΙΑ!</w:t>
      </w:r>
    </w:p>
    <w:p w14:paraId="204A7E7D" w14:textId="64E357BA" w:rsidR="00276AA5" w:rsidRDefault="00276AA5" w:rsidP="00276A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BF2634" w14:textId="30D66D03" w:rsidR="00311605" w:rsidRDefault="00276AA5" w:rsidP="00276A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605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311605" w:rsidRPr="003116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605">
        <w:rPr>
          <w:rFonts w:ascii="Times New Roman" w:hAnsi="Times New Roman" w:cs="Times New Roman"/>
          <w:color w:val="000000"/>
          <w:sz w:val="24"/>
          <w:szCs w:val="24"/>
        </w:rPr>
        <w:t>Σχολικό βιβλίο σελ.56 ερώτηση 1</w:t>
      </w:r>
    </w:p>
    <w:p w14:paraId="2A3250C5" w14:textId="6A23F92D" w:rsidR="00311605" w:rsidRPr="00311605" w:rsidRDefault="00232308" w:rsidP="00276AA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ΒΟΗΘΕΙΑ! </w:t>
      </w:r>
      <w:r w:rsidR="00311605" w:rsidRPr="003116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Ιδέα για τον επίλογο</w:t>
      </w:r>
    </w:p>
    <w:p w14:paraId="00A95E01" w14:textId="5AAFED60" w:rsidR="00276AA5" w:rsidRPr="00311605" w:rsidRDefault="00311605" w:rsidP="00276A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6C11">
        <w:rPr>
          <w:rFonts w:ascii="Times New Roman" w:hAnsi="Times New Roman" w:cs="Times New Roman"/>
          <w:color w:val="000000"/>
          <w:sz w:val="24"/>
          <w:szCs w:val="24"/>
        </w:rPr>
        <w:t>Για το τραγικό τέλος του Καποδίστρια ο Γκαίτε θα πει: «Από σήμερα παύω να είμαι φιλέλληνας».</w:t>
      </w:r>
    </w:p>
    <w:p w14:paraId="26DEC7B4" w14:textId="02EE4234" w:rsidR="00276AA5" w:rsidRPr="00C46AE0" w:rsidRDefault="00276AA5" w:rsidP="00276A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276AA5" w:rsidRPr="00C46AE0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FF65E" w14:textId="77777777" w:rsidR="00A33E39" w:rsidRDefault="00A33E39" w:rsidP="00C46AE0">
      <w:pPr>
        <w:spacing w:after="0" w:line="240" w:lineRule="auto"/>
      </w:pPr>
      <w:r>
        <w:separator/>
      </w:r>
    </w:p>
  </w:endnote>
  <w:endnote w:type="continuationSeparator" w:id="0">
    <w:p w14:paraId="4DD3C302" w14:textId="77777777" w:rsidR="00A33E39" w:rsidRDefault="00A33E39" w:rsidP="00C4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80095"/>
      <w:docPartObj>
        <w:docPartGallery w:val="Page Numbers (Bottom of Page)"/>
        <w:docPartUnique/>
      </w:docPartObj>
    </w:sdtPr>
    <w:sdtEndPr/>
    <w:sdtContent>
      <w:p w14:paraId="6BE4B97D" w14:textId="422AD04D" w:rsidR="00276AA5" w:rsidRDefault="00276A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BACAE2" w14:textId="77777777" w:rsidR="00C46AE0" w:rsidRDefault="00C46A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F63CA" w14:textId="77777777" w:rsidR="00A33E39" w:rsidRDefault="00A33E39" w:rsidP="00C46AE0">
      <w:pPr>
        <w:spacing w:after="0" w:line="240" w:lineRule="auto"/>
      </w:pPr>
      <w:r>
        <w:separator/>
      </w:r>
    </w:p>
  </w:footnote>
  <w:footnote w:type="continuationSeparator" w:id="0">
    <w:p w14:paraId="6CE25966" w14:textId="77777777" w:rsidR="00A33E39" w:rsidRDefault="00A33E39" w:rsidP="00C46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40"/>
    <w:rsid w:val="00116087"/>
    <w:rsid w:val="00131D9F"/>
    <w:rsid w:val="00232308"/>
    <w:rsid w:val="00276AA5"/>
    <w:rsid w:val="00311605"/>
    <w:rsid w:val="003535B5"/>
    <w:rsid w:val="008E49C7"/>
    <w:rsid w:val="00A33E39"/>
    <w:rsid w:val="00C22D46"/>
    <w:rsid w:val="00C46AE0"/>
    <w:rsid w:val="00CA1240"/>
    <w:rsid w:val="00D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3FC80"/>
  <w15:chartTrackingRefBased/>
  <w15:docId w15:val="{5CF1670B-95D6-41D3-A1C5-3474502E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46A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46AE0"/>
  </w:style>
  <w:style w:type="paragraph" w:styleId="a5">
    <w:name w:val="footer"/>
    <w:basedOn w:val="a"/>
    <w:link w:val="Char0"/>
    <w:uiPriority w:val="99"/>
    <w:unhideWhenUsed/>
    <w:rsid w:val="00C46A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46AE0"/>
  </w:style>
  <w:style w:type="paragraph" w:styleId="a6">
    <w:name w:val="List Paragraph"/>
    <w:basedOn w:val="a"/>
    <w:uiPriority w:val="34"/>
    <w:qFormat/>
    <w:rsid w:val="00276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0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496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Simoni</dc:creator>
  <cp:keywords/>
  <dc:description/>
  <cp:lastModifiedBy>Simoni</cp:lastModifiedBy>
  <cp:revision>4</cp:revision>
  <cp:lastPrinted>2021-04-09T21:36:00Z</cp:lastPrinted>
  <dcterms:created xsi:type="dcterms:W3CDTF">2021-04-09T21:30:00Z</dcterms:created>
  <dcterms:modified xsi:type="dcterms:W3CDTF">2021-04-14T08:43:00Z</dcterms:modified>
</cp:coreProperties>
</file>