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019" w:rsidRDefault="00EE5019" w:rsidP="00EE5019">
      <w:r>
        <w:rPr>
          <w:noProof/>
        </w:rPr>
        <mc:AlternateContent>
          <mc:Choice Requires="wps">
            <w:drawing>
              <wp:anchor distT="0" distB="0" distL="114300" distR="114300" simplePos="0" relativeHeight="251659264" behindDoc="0" locked="0" layoutInCell="1" allowOverlap="1">
                <wp:simplePos x="0" y="0"/>
                <wp:positionH relativeFrom="column">
                  <wp:posOffset>1543050</wp:posOffset>
                </wp:positionH>
                <wp:positionV relativeFrom="paragraph">
                  <wp:posOffset>-38100</wp:posOffset>
                </wp:positionV>
                <wp:extent cx="2190115" cy="708660"/>
                <wp:effectExtent l="0" t="0" r="635" b="0"/>
                <wp:wrapSquare wrapText="bothSides"/>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708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019" w:rsidRPr="00F56071" w:rsidRDefault="00EE5019" w:rsidP="00EE5019">
                            <w:pPr>
                              <w:jc w:val="center"/>
                              <w:rPr>
                                <w:rFonts w:ascii="Verdana" w:hAnsi="Verdana"/>
                                <w:b/>
                                <w:sz w:val="56"/>
                                <w:szCs w:val="56"/>
                                <w:u w:val="single"/>
                              </w:rPr>
                            </w:pPr>
                            <w:r w:rsidRPr="00F56071">
                              <w:rPr>
                                <w:rFonts w:ascii="Verdana" w:hAnsi="Verdana"/>
                                <w:b/>
                                <w:sz w:val="56"/>
                                <w:szCs w:val="56"/>
                                <w:u w:val="single"/>
                              </w:rPr>
                              <w:t>ΕΙΣΑΓΩΓΗ</w:t>
                            </w:r>
                          </w:p>
                          <w:p w:rsidR="00EE5019" w:rsidRPr="00F56071" w:rsidRDefault="00EE5019" w:rsidP="00EE5019">
                            <w:pPr>
                              <w:jc w:val="center"/>
                              <w:rPr>
                                <w:rFonts w:ascii="Verdana" w:hAnsi="Verdana"/>
                                <w:b/>
                                <w:u w:val="single"/>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5" o:spid="_x0000_s1026" type="#_x0000_t202" style="position:absolute;margin-left:121.5pt;margin-top:-3pt;width:172.45pt;height:55.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" stroked="f">
                <v:textbox style="mso-fit-shape-to-text:t">
                  <w:txbxContent>
                    <w:p w:rsidR="00EE5019" w:rsidRPr="00F56071" w:rsidRDefault="00EE5019" w:rsidP="00EE5019">
                      <w:pPr>
                        <w:jc w:val="center"/>
                        <w:rPr>
                          <w:rFonts w:ascii="Verdana" w:hAnsi="Verdana"/>
                          <w:b/>
                          <w:sz w:val="56"/>
                          <w:szCs w:val="56"/>
                          <w:u w:val="single"/>
                        </w:rPr>
                      </w:pPr>
                      <w:r w:rsidRPr="00F56071">
                        <w:rPr>
                          <w:rFonts w:ascii="Verdana" w:hAnsi="Verdana"/>
                          <w:b/>
                          <w:sz w:val="56"/>
                          <w:szCs w:val="56"/>
                          <w:u w:val="single"/>
                        </w:rPr>
                        <w:t>ΕΙΣΑΓΩΓΗ</w:t>
                      </w:r>
                    </w:p>
                    <w:p w:rsidR="00EE5019" w:rsidRPr="00F56071" w:rsidRDefault="00EE5019" w:rsidP="00EE5019">
                      <w:pPr>
                        <w:jc w:val="center"/>
                        <w:rPr>
                          <w:rFonts w:ascii="Verdana" w:hAnsi="Verdana"/>
                          <w:b/>
                          <w:u w:val="single"/>
                        </w:rPr>
                      </w:pPr>
                    </w:p>
                  </w:txbxContent>
                </v:textbox>
                <w10:wrap type="square"/>
              </v:shape>
            </w:pict>
          </mc:Fallback>
        </mc:AlternateContent>
      </w:r>
    </w:p>
    <w:p w:rsidR="00EE5019" w:rsidRDefault="00EE5019" w:rsidP="00EE5019">
      <w:pPr>
        <w:jc w:val="both"/>
        <w:rPr>
          <w:rFonts w:ascii="Verdana" w:hAnsi="Verdana"/>
          <w:color w:val="0000FF"/>
          <w:sz w:val="20"/>
          <w:szCs w:val="20"/>
        </w:rPr>
      </w:pPr>
    </w:p>
    <w:p w:rsidR="00EE5019" w:rsidRDefault="00EE5019" w:rsidP="00EE5019">
      <w:pPr>
        <w:jc w:val="both"/>
        <w:rPr>
          <w:rFonts w:ascii="Verdana" w:hAnsi="Verdana"/>
          <w:b/>
          <w:color w:val="000000"/>
          <w:sz w:val="20"/>
          <w:szCs w:val="20"/>
          <w:u w:val="single"/>
        </w:rPr>
      </w:pPr>
    </w:p>
    <w:p w:rsidR="00EE5019" w:rsidRDefault="00EE5019" w:rsidP="00EE5019">
      <w:pPr>
        <w:jc w:val="both"/>
        <w:rPr>
          <w:rFonts w:ascii="Verdana" w:hAnsi="Verdana"/>
          <w:b/>
          <w:color w:val="000000"/>
          <w:sz w:val="20"/>
          <w:szCs w:val="20"/>
          <w:u w:val="single"/>
        </w:rPr>
      </w:pPr>
    </w:p>
    <w:p w:rsidR="00EE5019" w:rsidRPr="008928F4" w:rsidRDefault="00EE5019" w:rsidP="00EE5019">
      <w:pPr>
        <w:jc w:val="both"/>
        <w:rPr>
          <w:rFonts w:ascii="Verdana" w:hAnsi="Verdana"/>
          <w:b/>
          <w:color w:val="000000"/>
          <w:sz w:val="20"/>
          <w:szCs w:val="20"/>
          <w:u w:val="single"/>
        </w:rPr>
      </w:pPr>
      <w:r w:rsidRPr="008928F4">
        <w:rPr>
          <w:rFonts w:ascii="Verdana" w:hAnsi="Verdana"/>
          <w:b/>
          <w:color w:val="000000"/>
          <w:sz w:val="20"/>
          <w:szCs w:val="20"/>
          <w:u w:val="single"/>
        </w:rPr>
        <w:t>Ι. ΤΟ ΔΡΑΜΑ:</w:t>
      </w:r>
    </w:p>
    <w:p w:rsidR="00EE5019" w:rsidRPr="008928F4" w:rsidRDefault="00EE5019" w:rsidP="00EE5019">
      <w:pPr>
        <w:jc w:val="center"/>
        <w:rPr>
          <w:rFonts w:ascii="Verdana" w:hAnsi="Verdana"/>
          <w:sz w:val="20"/>
          <w:szCs w:val="20"/>
        </w:rPr>
      </w:pPr>
      <w:r w:rsidRPr="008928F4">
        <w:rPr>
          <w:rFonts w:ascii="Verdana" w:hAnsi="Verdana"/>
          <w:sz w:val="20"/>
          <w:szCs w:val="20"/>
        </w:rPr>
        <w:t>Αρχαίος Ελληνικός Ποιητικός Λόγος</w:t>
      </w:r>
    </w:p>
    <w:p w:rsidR="00EE5019" w:rsidRPr="008928F4" w:rsidRDefault="00EE5019" w:rsidP="00EE5019">
      <w:pPr>
        <w:jc w:val="center"/>
        <w:rPr>
          <w:rFonts w:ascii="Verdana" w:hAnsi="Verdana"/>
          <w:sz w:val="20"/>
          <w:szCs w:val="20"/>
        </w:rPr>
      </w:pPr>
      <w:r w:rsidRPr="008928F4">
        <w:rPr>
          <w:rFonts w:ascii="Verdana" w:hAnsi="Verdana"/>
          <w:noProof/>
          <w:sz w:val="20"/>
          <w:szCs w:val="20"/>
        </w:rPr>
        <mc:AlternateContent>
          <mc:Choice Requires="wpc">
            <w:drawing>
              <wp:inline distT="0" distB="0" distL="0" distR="0">
                <wp:extent cx="5257800" cy="342900"/>
                <wp:effectExtent l="0" t="3810" r="1270" b="53340"/>
                <wp:docPr id="4" name="Καμβάς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a:cxnSpLocks noChangeShapeType="1"/>
                        </wps:cNvCnPr>
                        <wps:spPr bwMode="auto">
                          <a:xfrm flipH="1">
                            <a:off x="685705" y="114300"/>
                            <a:ext cx="194319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Line 5"/>
                        <wps:cNvCnPr>
                          <a:cxnSpLocks noChangeShapeType="1"/>
                        </wps:cNvCnPr>
                        <wps:spPr bwMode="auto">
                          <a:xfrm>
                            <a:off x="2628900" y="114300"/>
                            <a:ext cx="194319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2630361" y="117872"/>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986E47F" id="Καμβάς 4" o:spid="_x0000_s1026" editas="canvas" style="width:414pt;height:27pt;mso-position-horizontal-relative:char;mso-position-vertical-relative:line" coordsize="5257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3429;visibility:visible;mso-wrap-style:square">
                  <v:fill o:detectmouseclick="t"/>
                  <v:path o:connecttype="none"/>
                </v:shape>
                <v:line id="Line 4" o:spid="_x0000_s1028" style="position:absolute;flip:x;visibility:visible;mso-wrap-style:square" from="6857,1143" to="2628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">
                  <v:stroke endarrow="block"/>
                </v:line>
                <v:line id="Line 5" o:spid="_x0000_s1029" style="position:absolute;visibility:visible;mso-wrap-style:square" from="26289,1143" to="45720,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line id="Line 6" o:spid="_x0000_s1030" style="position:absolute;visibility:visible;mso-wrap-style:square" from="26303,1178" to="26303,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w10:anchorlock/>
              </v:group>
            </w:pict>
          </mc:Fallback>
        </mc:AlternateContent>
      </w:r>
    </w:p>
    <w:p w:rsidR="00EE5019" w:rsidRPr="008928F4" w:rsidRDefault="00EE5019" w:rsidP="00EE5019">
      <w:pPr>
        <w:tabs>
          <w:tab w:val="left" w:pos="900"/>
          <w:tab w:val="left" w:pos="3600"/>
          <w:tab w:val="left" w:pos="6840"/>
        </w:tabs>
        <w:jc w:val="both"/>
        <w:rPr>
          <w:rFonts w:ascii="Verdana" w:hAnsi="Verdana"/>
          <w:sz w:val="20"/>
          <w:szCs w:val="20"/>
          <w:u w:val="single"/>
        </w:rPr>
      </w:pPr>
      <w:r w:rsidRPr="008928F4">
        <w:rPr>
          <w:rFonts w:ascii="Verdana" w:hAnsi="Verdana"/>
          <w:sz w:val="20"/>
          <w:szCs w:val="20"/>
        </w:rPr>
        <w:tab/>
      </w:r>
      <w:r w:rsidRPr="008928F4">
        <w:rPr>
          <w:rFonts w:ascii="Verdana" w:hAnsi="Verdana"/>
          <w:sz w:val="20"/>
          <w:szCs w:val="20"/>
          <w:u w:val="single"/>
        </w:rPr>
        <w:t>Έπος</w:t>
      </w:r>
      <w:r w:rsidRPr="008928F4">
        <w:rPr>
          <w:rFonts w:ascii="Verdana" w:hAnsi="Verdana"/>
          <w:sz w:val="20"/>
          <w:szCs w:val="20"/>
        </w:rPr>
        <w:t xml:space="preserve">     -------------------</w:t>
      </w:r>
      <w:r>
        <w:rPr>
          <w:rFonts w:ascii="Verdana" w:hAnsi="Verdana"/>
          <w:sz w:val="20"/>
          <w:szCs w:val="20"/>
        </w:rPr>
        <w:t xml:space="preserve">›   </w:t>
      </w:r>
      <w:r>
        <w:rPr>
          <w:rFonts w:ascii="Verdana" w:hAnsi="Verdana"/>
          <w:sz w:val="20"/>
          <w:szCs w:val="20"/>
          <w:lang w:val="en-US"/>
        </w:rPr>
        <w:t xml:space="preserve"> </w:t>
      </w:r>
      <w:r w:rsidRPr="008928F4">
        <w:rPr>
          <w:rFonts w:ascii="Verdana" w:hAnsi="Verdana"/>
          <w:sz w:val="20"/>
          <w:szCs w:val="20"/>
          <w:u w:val="single"/>
        </w:rPr>
        <w:t>Δράμα</w:t>
      </w:r>
      <w:r>
        <w:rPr>
          <w:rFonts w:ascii="Verdana" w:hAnsi="Verdana"/>
          <w:sz w:val="20"/>
          <w:szCs w:val="20"/>
          <w:lang w:val="en-US"/>
        </w:rPr>
        <w:t xml:space="preserve">        ‹</w:t>
      </w:r>
      <w:r w:rsidRPr="008928F4">
        <w:rPr>
          <w:rFonts w:ascii="Verdana" w:hAnsi="Verdana"/>
          <w:sz w:val="20"/>
          <w:szCs w:val="20"/>
        </w:rPr>
        <w:t>---------------</w:t>
      </w:r>
      <w:r w:rsidRPr="008928F4">
        <w:rPr>
          <w:rFonts w:ascii="Verdana" w:hAnsi="Verdana"/>
          <w:sz w:val="20"/>
          <w:szCs w:val="20"/>
        </w:rPr>
        <w:tab/>
      </w:r>
      <w:r w:rsidRPr="008928F4">
        <w:rPr>
          <w:rFonts w:ascii="Verdana" w:hAnsi="Verdana"/>
          <w:sz w:val="20"/>
          <w:szCs w:val="20"/>
          <w:u w:val="single"/>
        </w:rPr>
        <w:t>Λυρική ποίηση</w:t>
      </w:r>
      <w:r w:rsidRPr="008928F4">
        <w:rPr>
          <w:rFonts w:ascii="Verdana" w:hAnsi="Verdana"/>
          <w:sz w:val="20"/>
          <w:szCs w:val="20"/>
        </w:rPr>
        <w:t xml:space="preserve">     </w:t>
      </w:r>
      <w:r w:rsidRPr="008928F4">
        <w:rPr>
          <w:rFonts w:ascii="Verdana" w:hAnsi="Verdana"/>
          <w:sz w:val="20"/>
          <w:szCs w:val="20"/>
        </w:rPr>
        <w:tab/>
      </w:r>
    </w:p>
    <w:p w:rsidR="00EE5019" w:rsidRPr="008928F4" w:rsidRDefault="00EE5019" w:rsidP="00EE5019">
      <w:pPr>
        <w:numPr>
          <w:ilvl w:val="0"/>
          <w:numId w:val="1"/>
        </w:numPr>
        <w:tabs>
          <w:tab w:val="left" w:pos="900"/>
          <w:tab w:val="left" w:pos="3060"/>
        </w:tabs>
        <w:ind w:right="-334"/>
        <w:jc w:val="both"/>
        <w:rPr>
          <w:rFonts w:ascii="Verdana" w:hAnsi="Verdana"/>
          <w:sz w:val="20"/>
          <w:szCs w:val="20"/>
        </w:rPr>
      </w:pPr>
      <w:r w:rsidRPr="008928F4">
        <w:rPr>
          <w:rFonts w:ascii="Verdana" w:hAnsi="Verdana"/>
          <w:sz w:val="20"/>
          <w:szCs w:val="20"/>
        </w:rPr>
        <w:t>Μυθολογικό.</w:t>
      </w:r>
      <w:r w:rsidRPr="008928F4">
        <w:rPr>
          <w:rFonts w:ascii="Verdana" w:hAnsi="Verdana"/>
          <w:sz w:val="20"/>
          <w:szCs w:val="20"/>
        </w:rPr>
        <w:tab/>
        <w:t xml:space="preserve">   1. Τραγωδία.</w:t>
      </w:r>
      <w:r w:rsidRPr="00EE5019">
        <w:rPr>
          <w:rFonts w:ascii="Verdana" w:hAnsi="Verdana"/>
          <w:sz w:val="20"/>
          <w:szCs w:val="20"/>
        </w:rPr>
        <w:t xml:space="preserve">                    </w:t>
      </w:r>
      <w:r>
        <w:rPr>
          <w:rFonts w:ascii="Verdana" w:hAnsi="Verdana"/>
          <w:sz w:val="20"/>
          <w:szCs w:val="20"/>
        </w:rPr>
        <w:t xml:space="preserve">  (=μουσική και όρχηση)</w:t>
      </w:r>
      <w:r w:rsidRPr="008928F4">
        <w:rPr>
          <w:rFonts w:ascii="Verdana" w:hAnsi="Verdana"/>
          <w:sz w:val="20"/>
          <w:szCs w:val="20"/>
        </w:rPr>
        <w:tab/>
      </w:r>
    </w:p>
    <w:p w:rsidR="00EE5019" w:rsidRPr="008928F4" w:rsidRDefault="00EE5019" w:rsidP="00EE5019">
      <w:pPr>
        <w:numPr>
          <w:ilvl w:val="0"/>
          <w:numId w:val="1"/>
        </w:numPr>
        <w:tabs>
          <w:tab w:val="left" w:pos="900"/>
          <w:tab w:val="left" w:pos="3060"/>
          <w:tab w:val="left" w:pos="6840"/>
        </w:tabs>
        <w:ind w:right="-694"/>
        <w:jc w:val="both"/>
        <w:rPr>
          <w:rFonts w:ascii="Verdana" w:hAnsi="Verdana"/>
          <w:sz w:val="20"/>
          <w:szCs w:val="20"/>
        </w:rPr>
      </w:pPr>
      <w:r>
        <w:rPr>
          <w:rFonts w:ascii="Verdana" w:hAnsi="Verdana"/>
          <w:sz w:val="20"/>
          <w:szCs w:val="20"/>
        </w:rPr>
        <w:t>Διδακτικό.</w:t>
      </w:r>
      <w:r>
        <w:rPr>
          <w:rFonts w:ascii="Verdana" w:hAnsi="Verdana"/>
          <w:sz w:val="20"/>
          <w:szCs w:val="20"/>
        </w:rPr>
        <w:tab/>
        <w:t xml:space="preserve">   </w:t>
      </w:r>
      <w:r w:rsidRPr="008928F4">
        <w:rPr>
          <w:rFonts w:ascii="Verdana" w:hAnsi="Verdana"/>
          <w:sz w:val="20"/>
          <w:szCs w:val="20"/>
        </w:rPr>
        <w:t>2. Σατυρικό δράμα.</w:t>
      </w:r>
    </w:p>
    <w:p w:rsidR="00EE5019" w:rsidRPr="008928F4" w:rsidRDefault="00EE5019" w:rsidP="00EE5019">
      <w:pPr>
        <w:numPr>
          <w:ilvl w:val="0"/>
          <w:numId w:val="1"/>
        </w:numPr>
        <w:tabs>
          <w:tab w:val="left" w:pos="900"/>
          <w:tab w:val="left" w:pos="3060"/>
          <w:tab w:val="left" w:pos="6840"/>
        </w:tabs>
        <w:jc w:val="both"/>
        <w:rPr>
          <w:rFonts w:ascii="Verdana" w:hAnsi="Verdana"/>
          <w:sz w:val="20"/>
          <w:szCs w:val="20"/>
        </w:rPr>
      </w:pPr>
      <w:r>
        <w:rPr>
          <w:rFonts w:ascii="Verdana" w:hAnsi="Verdana"/>
          <w:sz w:val="20"/>
          <w:szCs w:val="20"/>
        </w:rPr>
        <w:t>Φιλοσοφικό.</w:t>
      </w:r>
      <w:r>
        <w:rPr>
          <w:rFonts w:ascii="Verdana" w:hAnsi="Verdana"/>
          <w:sz w:val="20"/>
          <w:szCs w:val="20"/>
        </w:rPr>
        <w:tab/>
        <w:t xml:space="preserve">   </w:t>
      </w:r>
      <w:r w:rsidRPr="008928F4">
        <w:rPr>
          <w:rFonts w:ascii="Verdana" w:hAnsi="Verdana"/>
          <w:sz w:val="20"/>
          <w:szCs w:val="20"/>
        </w:rPr>
        <w:t>3. Κωμωδία.</w:t>
      </w:r>
    </w:p>
    <w:p w:rsidR="00EE5019" w:rsidRPr="008928F4" w:rsidRDefault="00EE5019" w:rsidP="00EE5019">
      <w:pPr>
        <w:numPr>
          <w:ilvl w:val="0"/>
          <w:numId w:val="1"/>
        </w:numPr>
        <w:tabs>
          <w:tab w:val="left" w:pos="900"/>
          <w:tab w:val="left" w:pos="3060"/>
          <w:tab w:val="left" w:pos="6840"/>
        </w:tabs>
        <w:jc w:val="both"/>
        <w:rPr>
          <w:rFonts w:ascii="Verdana" w:hAnsi="Verdana"/>
          <w:sz w:val="20"/>
          <w:szCs w:val="20"/>
        </w:rPr>
      </w:pPr>
      <w:r w:rsidRPr="008928F4">
        <w:rPr>
          <w:rFonts w:ascii="Verdana" w:hAnsi="Verdana"/>
          <w:sz w:val="20"/>
          <w:szCs w:val="20"/>
        </w:rPr>
        <w:t>Ηρωικό.</w:t>
      </w:r>
    </w:p>
    <w:p w:rsidR="00EE5019" w:rsidRPr="008928F4" w:rsidRDefault="00EE5019" w:rsidP="00EE5019">
      <w:pPr>
        <w:jc w:val="both"/>
        <w:rPr>
          <w:rFonts w:ascii="Verdana" w:hAnsi="Verdana"/>
          <w:sz w:val="20"/>
          <w:szCs w:val="20"/>
        </w:rPr>
      </w:pPr>
    </w:p>
    <w:p w:rsidR="00EE5019" w:rsidRDefault="00EE5019" w:rsidP="00EE5019">
      <w:pPr>
        <w:jc w:val="both"/>
        <w:rPr>
          <w:rFonts w:ascii="Verdana" w:hAnsi="Verdana"/>
          <w:sz w:val="20"/>
          <w:szCs w:val="20"/>
        </w:rPr>
      </w:pPr>
      <w:r w:rsidRPr="00FC38F6">
        <w:rPr>
          <w:rFonts w:ascii="Verdana" w:hAnsi="Verdana"/>
          <w:b/>
          <w:sz w:val="20"/>
          <w:szCs w:val="20"/>
          <w:u w:val="single"/>
        </w:rPr>
        <w:t>Δράμα</w:t>
      </w:r>
      <w:r w:rsidRPr="00FC38F6">
        <w:rPr>
          <w:rFonts w:ascii="Verdana" w:hAnsi="Verdana"/>
          <w:b/>
          <w:sz w:val="20"/>
          <w:szCs w:val="20"/>
        </w:rPr>
        <w:t>:</w:t>
      </w:r>
      <w:r w:rsidRPr="008928F4">
        <w:rPr>
          <w:rFonts w:ascii="Verdana" w:hAnsi="Verdana"/>
          <w:sz w:val="20"/>
          <w:szCs w:val="20"/>
        </w:rPr>
        <w:t xml:space="preserve"> σύζευξη </w:t>
      </w:r>
      <w:r>
        <w:rPr>
          <w:rFonts w:ascii="Verdana" w:hAnsi="Verdana"/>
          <w:sz w:val="20"/>
          <w:szCs w:val="20"/>
        </w:rPr>
        <w:t>του έπους και της λυρικής ποίησης</w:t>
      </w:r>
      <w:r w:rsidRPr="008928F4">
        <w:rPr>
          <w:rFonts w:ascii="Verdana" w:hAnsi="Verdana"/>
          <w:sz w:val="20"/>
          <w:szCs w:val="20"/>
        </w:rPr>
        <w:t xml:space="preserve">. </w:t>
      </w:r>
    </w:p>
    <w:p w:rsidR="00EE5019" w:rsidRDefault="00EE5019" w:rsidP="00EE5019">
      <w:pPr>
        <w:ind w:left="720" w:hanging="720"/>
        <w:jc w:val="both"/>
        <w:rPr>
          <w:rFonts w:ascii="Verdana" w:hAnsi="Verdana"/>
          <w:sz w:val="20"/>
          <w:szCs w:val="20"/>
        </w:rPr>
      </w:pPr>
      <w:r>
        <w:rPr>
          <w:rFonts w:ascii="Verdana" w:hAnsi="Verdana"/>
          <w:sz w:val="20"/>
          <w:szCs w:val="20"/>
        </w:rPr>
        <w:t xml:space="preserve">          </w:t>
      </w:r>
      <w:r w:rsidRPr="00FC38F6">
        <w:rPr>
          <w:rFonts w:ascii="Verdana" w:hAnsi="Verdana"/>
          <w:b/>
          <w:sz w:val="20"/>
          <w:szCs w:val="20"/>
        </w:rPr>
        <w:t>Ακμή:</w:t>
      </w:r>
      <w:r w:rsidRPr="008928F4">
        <w:rPr>
          <w:rFonts w:ascii="Verdana" w:hAnsi="Verdana"/>
          <w:sz w:val="20"/>
          <w:szCs w:val="20"/>
        </w:rPr>
        <w:t xml:space="preserve"> κατά τον </w:t>
      </w:r>
      <w:r w:rsidRPr="00FC38F6">
        <w:rPr>
          <w:rFonts w:ascii="Verdana" w:hAnsi="Verdana"/>
          <w:b/>
          <w:sz w:val="20"/>
          <w:szCs w:val="20"/>
        </w:rPr>
        <w:t>5</w:t>
      </w:r>
      <w:r w:rsidRPr="00FC38F6">
        <w:rPr>
          <w:rFonts w:ascii="Verdana" w:hAnsi="Verdana"/>
          <w:b/>
          <w:sz w:val="20"/>
          <w:szCs w:val="20"/>
          <w:vertAlign w:val="superscript"/>
        </w:rPr>
        <w:t>ο</w:t>
      </w:r>
      <w:r w:rsidRPr="00FC38F6">
        <w:rPr>
          <w:rFonts w:ascii="Verdana" w:hAnsi="Verdana"/>
          <w:b/>
          <w:sz w:val="20"/>
          <w:szCs w:val="20"/>
        </w:rPr>
        <w:t xml:space="preserve"> αιώνα π.Χ.</w:t>
      </w:r>
      <w:r w:rsidRPr="008928F4">
        <w:rPr>
          <w:rFonts w:ascii="Verdana" w:hAnsi="Verdana"/>
          <w:sz w:val="20"/>
          <w:szCs w:val="20"/>
        </w:rPr>
        <w:t xml:space="preserve"> (κλασική εποχή). </w:t>
      </w:r>
    </w:p>
    <w:p w:rsidR="00EE5019" w:rsidRPr="008928F4" w:rsidRDefault="00EE5019" w:rsidP="00EE5019">
      <w:pPr>
        <w:ind w:left="720" w:hanging="720"/>
        <w:jc w:val="both"/>
        <w:rPr>
          <w:rFonts w:ascii="Verdana" w:hAnsi="Verdana"/>
          <w:sz w:val="20"/>
          <w:szCs w:val="20"/>
        </w:rPr>
      </w:pPr>
      <w:r>
        <w:rPr>
          <w:rFonts w:ascii="Verdana" w:hAnsi="Verdana"/>
          <w:sz w:val="20"/>
          <w:szCs w:val="20"/>
        </w:rPr>
        <w:t xml:space="preserve">          </w:t>
      </w:r>
      <w:r w:rsidRPr="008928F4">
        <w:rPr>
          <w:rFonts w:ascii="Verdana" w:hAnsi="Verdana"/>
          <w:sz w:val="20"/>
          <w:szCs w:val="20"/>
        </w:rPr>
        <w:t xml:space="preserve">Δημιουργήθηκε για </w:t>
      </w:r>
      <w:r>
        <w:rPr>
          <w:rFonts w:ascii="Verdana" w:hAnsi="Verdana"/>
          <w:sz w:val="20"/>
          <w:szCs w:val="20"/>
        </w:rPr>
        <w:t xml:space="preserve"> </w:t>
      </w:r>
      <w:r w:rsidRPr="008928F4">
        <w:rPr>
          <w:rFonts w:ascii="Verdana" w:hAnsi="Verdana"/>
          <w:sz w:val="20"/>
          <w:szCs w:val="20"/>
        </w:rPr>
        <w:t xml:space="preserve">παράσταση. Είναι η μίμηση δρωμένων μπροστά στα </w:t>
      </w:r>
      <w:r>
        <w:rPr>
          <w:rFonts w:ascii="Verdana" w:hAnsi="Verdana"/>
          <w:sz w:val="20"/>
          <w:szCs w:val="20"/>
        </w:rPr>
        <w:t xml:space="preserve"> </w:t>
      </w:r>
      <w:r w:rsidRPr="008928F4">
        <w:rPr>
          <w:rFonts w:ascii="Verdana" w:hAnsi="Verdana"/>
          <w:sz w:val="20"/>
          <w:szCs w:val="20"/>
        </w:rPr>
        <w:t>μάτια των θεατών (&lt;από το ρήμα δράω = πράττω).</w:t>
      </w:r>
    </w:p>
    <w:p w:rsidR="00EE5019" w:rsidRDefault="00EE5019" w:rsidP="00EE5019">
      <w:pPr>
        <w:ind w:left="1260" w:hanging="1260"/>
        <w:jc w:val="both"/>
        <w:rPr>
          <w:rFonts w:ascii="Verdana" w:hAnsi="Verdana"/>
          <w:b/>
          <w:color w:val="000000"/>
          <w:sz w:val="20"/>
          <w:szCs w:val="20"/>
          <w:u w:val="single"/>
        </w:rPr>
      </w:pPr>
    </w:p>
    <w:p w:rsidR="00EE5019" w:rsidRPr="00DF3760" w:rsidRDefault="00EE5019" w:rsidP="00EE5019">
      <w:pPr>
        <w:ind w:left="1260" w:hanging="1260"/>
        <w:jc w:val="both"/>
        <w:rPr>
          <w:rFonts w:ascii="Verdana" w:hAnsi="Verdana"/>
          <w:color w:val="000000"/>
          <w:sz w:val="20"/>
          <w:szCs w:val="20"/>
        </w:rPr>
      </w:pPr>
      <w:r w:rsidRPr="00FC38F6">
        <w:rPr>
          <w:rFonts w:ascii="Verdana" w:hAnsi="Verdana"/>
          <w:b/>
          <w:color w:val="000000"/>
          <w:sz w:val="20"/>
          <w:szCs w:val="20"/>
          <w:u w:val="single"/>
        </w:rPr>
        <w:t>Προέλευση</w:t>
      </w:r>
      <w:r w:rsidRPr="00FC38F6">
        <w:rPr>
          <w:rFonts w:ascii="Verdana" w:hAnsi="Verdana"/>
          <w:b/>
          <w:color w:val="000000"/>
          <w:sz w:val="20"/>
          <w:szCs w:val="20"/>
        </w:rPr>
        <w:t>:</w:t>
      </w:r>
      <w:r>
        <w:rPr>
          <w:rFonts w:ascii="Verdana" w:hAnsi="Verdana"/>
          <w:color w:val="000000"/>
          <w:sz w:val="20"/>
          <w:szCs w:val="20"/>
        </w:rPr>
        <w:t xml:space="preserve"> </w:t>
      </w:r>
      <w:r w:rsidRPr="008928F4">
        <w:rPr>
          <w:rFonts w:ascii="Verdana" w:hAnsi="Verdana"/>
          <w:sz w:val="20"/>
          <w:szCs w:val="20"/>
        </w:rPr>
        <w:t xml:space="preserve">προέρχεται από τις </w:t>
      </w:r>
      <w:r w:rsidRPr="00DF3760">
        <w:rPr>
          <w:rFonts w:ascii="Verdana" w:hAnsi="Verdana"/>
          <w:i/>
          <w:color w:val="000000"/>
          <w:sz w:val="20"/>
          <w:szCs w:val="20"/>
        </w:rPr>
        <w:t>θρησκευτικές τελετές (δρώμενα)</w:t>
      </w:r>
      <w:r w:rsidRPr="008928F4">
        <w:rPr>
          <w:rFonts w:ascii="Verdana" w:hAnsi="Verdana"/>
          <w:sz w:val="20"/>
          <w:szCs w:val="20"/>
        </w:rPr>
        <w:t xml:space="preserve">, που αναπαριστούσαν γεγονότα από τη ζωή των θεών. Τέτοια δρώμενα συνέβαιναν στα Ελευσίνια μυστήρια και κυρίως στη </w:t>
      </w:r>
      <w:r w:rsidRPr="00DF3760">
        <w:rPr>
          <w:rFonts w:ascii="Verdana" w:hAnsi="Verdana"/>
          <w:i/>
          <w:color w:val="000000"/>
          <w:sz w:val="20"/>
          <w:szCs w:val="20"/>
        </w:rPr>
        <w:t>διονυσιακή λατρεία</w:t>
      </w:r>
      <w:r w:rsidRPr="008928F4">
        <w:rPr>
          <w:rFonts w:ascii="Verdana" w:hAnsi="Verdana"/>
          <w:sz w:val="20"/>
          <w:szCs w:val="20"/>
        </w:rPr>
        <w:t xml:space="preserve">. Από τη λατρεία του θεού </w:t>
      </w:r>
      <w:r w:rsidRPr="00DF3760">
        <w:rPr>
          <w:rFonts w:ascii="Verdana" w:hAnsi="Verdana"/>
          <w:i/>
          <w:color w:val="000000"/>
          <w:sz w:val="20"/>
          <w:szCs w:val="20"/>
        </w:rPr>
        <w:t>Διονύσου</w:t>
      </w:r>
      <w:r w:rsidRPr="008928F4">
        <w:rPr>
          <w:rFonts w:ascii="Verdana" w:hAnsi="Verdana"/>
          <w:sz w:val="20"/>
          <w:szCs w:val="20"/>
        </w:rPr>
        <w:t xml:space="preserve"> προήλθε λοιπόν το δράμα</w:t>
      </w:r>
    </w:p>
    <w:p w:rsidR="00EE5019" w:rsidRDefault="00EE5019" w:rsidP="00EE5019">
      <w:pPr>
        <w:ind w:left="2340" w:hanging="2340"/>
        <w:jc w:val="both"/>
        <w:rPr>
          <w:rFonts w:ascii="Verdana" w:hAnsi="Verdana"/>
          <w:b/>
          <w:color w:val="000000"/>
          <w:sz w:val="20"/>
          <w:szCs w:val="20"/>
          <w:u w:val="single"/>
        </w:rPr>
      </w:pPr>
    </w:p>
    <w:p w:rsidR="00EE5019" w:rsidRPr="00DF3760" w:rsidRDefault="00EE5019" w:rsidP="00EE5019">
      <w:pPr>
        <w:ind w:left="2340" w:hanging="2340"/>
        <w:jc w:val="both"/>
        <w:rPr>
          <w:rFonts w:ascii="Verdana" w:hAnsi="Verdana"/>
          <w:color w:val="000000"/>
          <w:sz w:val="20"/>
          <w:szCs w:val="20"/>
          <w:u w:val="single"/>
        </w:rPr>
      </w:pPr>
      <w:r w:rsidRPr="00FC38F6">
        <w:rPr>
          <w:rFonts w:ascii="Verdana" w:hAnsi="Verdana"/>
          <w:b/>
          <w:color w:val="000000"/>
          <w:sz w:val="20"/>
          <w:szCs w:val="20"/>
          <w:u w:val="single"/>
        </w:rPr>
        <w:t>Διόνυσος (ή Βάκχος):</w:t>
      </w:r>
      <w:r>
        <w:rPr>
          <w:rFonts w:ascii="Verdana" w:hAnsi="Verdana"/>
          <w:color w:val="000000"/>
          <w:sz w:val="20"/>
          <w:szCs w:val="20"/>
        </w:rPr>
        <w:t xml:space="preserve"> </w:t>
      </w:r>
      <w:r w:rsidRPr="008928F4">
        <w:rPr>
          <w:rFonts w:ascii="Verdana" w:hAnsi="Verdana"/>
          <w:sz w:val="20"/>
          <w:szCs w:val="20"/>
        </w:rPr>
        <w:t xml:space="preserve">γιος του Δία και της Σεμέλης. Η λατρεία του ήρθε από τη Φρυγία μέσω της Θράκης και πήρε γρήγορα πανελλήνιο χαρακτήρα. Ο θεός της βλάστησης, του κρασιού, των παραγωγικών δυνάμεων της φύσης ήταν κοντά στους ανθρώπους της αγροτικής ζωής. </w:t>
      </w:r>
    </w:p>
    <w:p w:rsidR="00EE5019" w:rsidRDefault="00EE5019" w:rsidP="00EE5019">
      <w:pPr>
        <w:ind w:left="2160" w:hanging="2160"/>
        <w:jc w:val="both"/>
        <w:rPr>
          <w:rFonts w:ascii="Verdana" w:hAnsi="Verdana"/>
          <w:b/>
          <w:color w:val="000000"/>
          <w:sz w:val="20"/>
          <w:szCs w:val="20"/>
          <w:u w:val="single"/>
        </w:rPr>
      </w:pPr>
    </w:p>
    <w:p w:rsidR="00EE5019" w:rsidRPr="00DF3760" w:rsidRDefault="00EE5019" w:rsidP="00EE5019">
      <w:pPr>
        <w:ind w:left="2160" w:hanging="2160"/>
        <w:jc w:val="both"/>
        <w:rPr>
          <w:rFonts w:ascii="Verdana" w:hAnsi="Verdana"/>
          <w:color w:val="000000"/>
          <w:sz w:val="20"/>
          <w:szCs w:val="20"/>
          <w:u w:val="single"/>
        </w:rPr>
      </w:pPr>
      <w:r w:rsidRPr="00FC38F6">
        <w:rPr>
          <w:rFonts w:ascii="Verdana" w:hAnsi="Verdana"/>
          <w:b/>
          <w:color w:val="000000"/>
          <w:sz w:val="20"/>
          <w:szCs w:val="20"/>
          <w:u w:val="single"/>
        </w:rPr>
        <w:t>Διονυσιακή λατρεία:</w:t>
      </w:r>
      <w:r w:rsidRPr="00FC38F6">
        <w:rPr>
          <w:rFonts w:ascii="Verdana" w:hAnsi="Verdana"/>
          <w:b/>
          <w:color w:val="000000"/>
          <w:sz w:val="20"/>
          <w:szCs w:val="20"/>
        </w:rPr>
        <w:t xml:space="preserve"> </w:t>
      </w:r>
      <w:r w:rsidRPr="008928F4">
        <w:rPr>
          <w:rFonts w:ascii="Verdana" w:hAnsi="Verdana"/>
          <w:sz w:val="20"/>
          <w:szCs w:val="20"/>
        </w:rPr>
        <w:t xml:space="preserve">Οι θιασώτες (οπαδοί) του θεού Διονύσου τον λάτρευαν σε κατάσταση ιερής μανίας και έξαλλου ενθουσιασμού. Έπιναν πολύ κρασί και συνέθεταν τραγούδια προς τιμήν του. Χαρακτηριστικό της λατρείας αυτής ήταν </w:t>
      </w:r>
      <w:r w:rsidRPr="00DF3760">
        <w:rPr>
          <w:rFonts w:ascii="Verdana" w:hAnsi="Verdana"/>
          <w:i/>
          <w:color w:val="000000"/>
          <w:sz w:val="20"/>
          <w:szCs w:val="20"/>
        </w:rPr>
        <w:t xml:space="preserve">η </w:t>
      </w:r>
      <w:r w:rsidRPr="00DF3760">
        <w:rPr>
          <w:rFonts w:ascii="Verdana" w:hAnsi="Verdana"/>
          <w:b/>
          <w:i/>
          <w:color w:val="000000"/>
          <w:sz w:val="20"/>
          <w:szCs w:val="20"/>
        </w:rPr>
        <w:t>έκσταση</w:t>
      </w:r>
      <w:r w:rsidRPr="008928F4">
        <w:rPr>
          <w:rFonts w:ascii="Verdana" w:hAnsi="Verdana"/>
          <w:sz w:val="20"/>
          <w:szCs w:val="20"/>
        </w:rPr>
        <w:t>, δηλαδή ο έλεγχος της προσωπικότητας του πιστού από το πνεύμα του λατρευόμενου θεού.</w:t>
      </w:r>
      <w:r>
        <w:rPr>
          <w:rFonts w:ascii="Verdana" w:hAnsi="Verdana"/>
          <w:sz w:val="20"/>
          <w:szCs w:val="20"/>
        </w:rPr>
        <w:t xml:space="preserve"> </w:t>
      </w:r>
      <w:r w:rsidRPr="008928F4">
        <w:rPr>
          <w:rFonts w:ascii="Verdana" w:hAnsi="Verdana"/>
          <w:sz w:val="20"/>
          <w:szCs w:val="20"/>
        </w:rPr>
        <w:t xml:space="preserve">Την έκσταση των πιστών υποβοηθούσε </w:t>
      </w:r>
      <w:r w:rsidRPr="00DF3760">
        <w:rPr>
          <w:rFonts w:ascii="Verdana" w:hAnsi="Verdana"/>
          <w:color w:val="000000"/>
          <w:sz w:val="20"/>
          <w:szCs w:val="20"/>
        </w:rPr>
        <w:t>το κρασί, η μεταμφίεση και η χρήση συμβόλων λατρείας.</w:t>
      </w:r>
      <w:r w:rsidRPr="008928F4">
        <w:rPr>
          <w:rFonts w:ascii="Verdana" w:hAnsi="Verdana"/>
          <w:sz w:val="20"/>
          <w:szCs w:val="20"/>
        </w:rPr>
        <w:t xml:space="preserve"> Δέρματα ζώων, στεφάνια κισσού (ιερού φυτού του Διονύσου), κατακάθι του μούστου (τρυγία), φύλλα δέντρων και φαλλικά σύμβολα ήταν μερικά από τα απαραίτητα αντικείμενα της εν λόγω λατρείας. Οι πιστοί ακόλουθοι του Διονύσου και συμμετέχοντες στις οργιαστικές τελετές της λατρείας του ονομάζονταν </w:t>
      </w:r>
      <w:r w:rsidRPr="00DF3760">
        <w:rPr>
          <w:rFonts w:ascii="Verdana" w:hAnsi="Verdana"/>
          <w:b/>
          <w:color w:val="000000"/>
          <w:sz w:val="20"/>
          <w:szCs w:val="20"/>
        </w:rPr>
        <w:t>σάτυροι.</w:t>
      </w:r>
      <w:r w:rsidRPr="008928F4">
        <w:rPr>
          <w:rFonts w:ascii="Verdana" w:hAnsi="Verdana"/>
          <w:sz w:val="20"/>
          <w:szCs w:val="20"/>
        </w:rPr>
        <w:t xml:space="preserve"> </w:t>
      </w:r>
    </w:p>
    <w:p w:rsidR="00EE5019" w:rsidRDefault="00EE5019" w:rsidP="00EE5019">
      <w:pPr>
        <w:ind w:left="1440" w:hanging="1440"/>
        <w:jc w:val="both"/>
        <w:rPr>
          <w:rFonts w:ascii="Verdana" w:hAnsi="Verdana"/>
          <w:b/>
          <w:color w:val="000000"/>
          <w:sz w:val="20"/>
          <w:szCs w:val="20"/>
          <w:u w:val="single"/>
        </w:rPr>
      </w:pPr>
    </w:p>
    <w:p w:rsidR="00EE5019" w:rsidRDefault="00EE5019" w:rsidP="00EE5019">
      <w:pPr>
        <w:ind w:left="1440" w:hanging="1440"/>
        <w:jc w:val="both"/>
        <w:rPr>
          <w:rFonts w:ascii="Verdana" w:hAnsi="Verdana"/>
          <w:color w:val="000000"/>
          <w:sz w:val="20"/>
          <w:szCs w:val="20"/>
        </w:rPr>
      </w:pPr>
      <w:r w:rsidRPr="00FC38F6">
        <w:rPr>
          <w:rFonts w:ascii="Verdana" w:hAnsi="Verdana"/>
          <w:b/>
          <w:color w:val="000000"/>
          <w:sz w:val="20"/>
          <w:szCs w:val="20"/>
          <w:u w:val="single"/>
        </w:rPr>
        <w:t>Διθύραμβος:</w:t>
      </w:r>
      <w:r>
        <w:rPr>
          <w:rFonts w:ascii="Verdana" w:hAnsi="Verdana"/>
          <w:color w:val="000000"/>
          <w:sz w:val="20"/>
          <w:szCs w:val="20"/>
        </w:rPr>
        <w:t xml:space="preserve"> </w:t>
      </w:r>
      <w:r w:rsidRPr="008928F4">
        <w:rPr>
          <w:rFonts w:ascii="Verdana" w:hAnsi="Verdana"/>
          <w:sz w:val="20"/>
          <w:szCs w:val="20"/>
        </w:rPr>
        <w:t xml:space="preserve">Χορικό άσμα αφιερωμένο στο θεό Διόνυσο, με περιεχόμενο που παρέπεμπε στη ζωή και τα παθήματα του θεού. </w:t>
      </w:r>
      <w:r>
        <w:rPr>
          <w:rFonts w:ascii="Verdana" w:hAnsi="Verdana"/>
          <w:sz w:val="20"/>
          <w:szCs w:val="20"/>
        </w:rPr>
        <w:t>Ε</w:t>
      </w:r>
      <w:r w:rsidRPr="008928F4">
        <w:rPr>
          <w:rFonts w:ascii="Verdana" w:hAnsi="Verdana"/>
          <w:sz w:val="20"/>
          <w:szCs w:val="20"/>
        </w:rPr>
        <w:t xml:space="preserve">ίχε το χαρακτηριστικό του αυτοσχεδιασμού και την </w:t>
      </w:r>
      <w:r>
        <w:rPr>
          <w:rFonts w:ascii="Verdana" w:hAnsi="Verdana"/>
          <w:sz w:val="20"/>
          <w:szCs w:val="20"/>
        </w:rPr>
        <w:t xml:space="preserve">απόδοση </w:t>
      </w:r>
      <w:r w:rsidRPr="008928F4">
        <w:rPr>
          <w:rFonts w:ascii="Verdana" w:hAnsi="Verdana"/>
          <w:sz w:val="20"/>
          <w:szCs w:val="20"/>
        </w:rPr>
        <w:t xml:space="preserve">αναλάμβανε ο πρώτος του Χορού, </w:t>
      </w:r>
      <w:r w:rsidRPr="00DF3760">
        <w:rPr>
          <w:rFonts w:ascii="Verdana" w:hAnsi="Verdana"/>
          <w:b/>
          <w:color w:val="000000"/>
          <w:sz w:val="20"/>
          <w:szCs w:val="20"/>
        </w:rPr>
        <w:t>ο κορυφαίος</w:t>
      </w:r>
      <w:r w:rsidRPr="008928F4">
        <w:rPr>
          <w:rFonts w:ascii="Verdana" w:hAnsi="Verdana"/>
          <w:sz w:val="20"/>
          <w:szCs w:val="20"/>
        </w:rPr>
        <w:t xml:space="preserve">. Ο υπόλοιπος Χορός τραγουδούσε κάποιες </w:t>
      </w:r>
      <w:r w:rsidRPr="00DF3760">
        <w:rPr>
          <w:rFonts w:ascii="Verdana" w:hAnsi="Verdana"/>
          <w:color w:val="000000"/>
          <w:sz w:val="20"/>
          <w:szCs w:val="20"/>
        </w:rPr>
        <w:t>συμβατικές επωδούς</w:t>
      </w:r>
      <w:r w:rsidRPr="008928F4">
        <w:rPr>
          <w:rFonts w:ascii="Verdana" w:hAnsi="Verdana"/>
          <w:sz w:val="20"/>
          <w:szCs w:val="20"/>
        </w:rPr>
        <w:t xml:space="preserve">. </w:t>
      </w:r>
      <w:r>
        <w:rPr>
          <w:rFonts w:ascii="Verdana" w:hAnsi="Verdana"/>
          <w:color w:val="000000"/>
          <w:sz w:val="20"/>
          <w:szCs w:val="20"/>
        </w:rPr>
        <w:t>Από το διθύραμβο θεωρείται ότι προήλθε το δράμα.</w:t>
      </w:r>
    </w:p>
    <w:p w:rsidR="00EE5019" w:rsidRPr="00245AA8" w:rsidRDefault="00EE5019" w:rsidP="00EE5019">
      <w:pPr>
        <w:ind w:left="1440" w:hanging="1440"/>
        <w:jc w:val="both"/>
        <w:rPr>
          <w:rFonts w:ascii="Verdana" w:hAnsi="Verdana"/>
          <w:color w:val="000000"/>
          <w:sz w:val="20"/>
          <w:szCs w:val="20"/>
        </w:rPr>
      </w:pPr>
    </w:p>
    <w:p w:rsidR="00EE5019" w:rsidRPr="00245AA8" w:rsidRDefault="00EE5019" w:rsidP="00EE5019">
      <w:pPr>
        <w:jc w:val="both"/>
        <w:rPr>
          <w:rFonts w:ascii="Verdana" w:hAnsi="Verdana"/>
          <w:b/>
          <w:color w:val="000000"/>
          <w:sz w:val="20"/>
          <w:szCs w:val="20"/>
          <w:u w:val="single"/>
        </w:rPr>
      </w:pPr>
      <w:r w:rsidRPr="00245AA8">
        <w:rPr>
          <w:rFonts w:ascii="Verdana" w:hAnsi="Verdana"/>
          <w:b/>
          <w:color w:val="000000"/>
          <w:sz w:val="20"/>
          <w:szCs w:val="20"/>
          <w:u w:val="single"/>
        </w:rPr>
        <w:t>ΙΙ. Η ΤΡΑΓΩΔΙΑ:</w:t>
      </w:r>
    </w:p>
    <w:p w:rsidR="00EE5019" w:rsidRPr="008928F4" w:rsidRDefault="00EE5019" w:rsidP="00EE5019">
      <w:pPr>
        <w:jc w:val="both"/>
        <w:rPr>
          <w:rFonts w:ascii="Verdana" w:hAnsi="Verdana"/>
          <w:sz w:val="20"/>
          <w:szCs w:val="20"/>
        </w:rPr>
      </w:pPr>
      <w:r w:rsidRPr="008928F4">
        <w:rPr>
          <w:rFonts w:ascii="Verdana" w:hAnsi="Verdana"/>
          <w:sz w:val="20"/>
          <w:szCs w:val="20"/>
        </w:rPr>
        <w:t>Το δράμα χωρίζεται σε τρία (3) είδη:</w:t>
      </w:r>
      <w:r>
        <w:rPr>
          <w:rFonts w:ascii="Verdana" w:hAnsi="Verdana"/>
          <w:sz w:val="20"/>
          <w:szCs w:val="20"/>
        </w:rPr>
        <w:t xml:space="preserve"> α) Τραγωδία</w:t>
      </w:r>
      <w:r w:rsidRPr="008928F4">
        <w:rPr>
          <w:rFonts w:ascii="Verdana" w:hAnsi="Verdana"/>
          <w:sz w:val="20"/>
          <w:szCs w:val="20"/>
        </w:rPr>
        <w:t xml:space="preserve"> </w:t>
      </w:r>
    </w:p>
    <w:p w:rsidR="00EE5019" w:rsidRDefault="00EE5019" w:rsidP="00EE5019">
      <w:pPr>
        <w:jc w:val="both"/>
        <w:rPr>
          <w:rFonts w:ascii="Verdana" w:hAnsi="Verdana"/>
          <w:sz w:val="20"/>
          <w:szCs w:val="20"/>
        </w:rPr>
      </w:pPr>
      <w:r>
        <w:rPr>
          <w:rFonts w:ascii="Verdana" w:hAnsi="Verdana"/>
          <w:sz w:val="20"/>
          <w:szCs w:val="20"/>
        </w:rPr>
        <w:t xml:space="preserve">                                                     β) Σατυρικό δράμα</w:t>
      </w:r>
      <w:r w:rsidRPr="008928F4">
        <w:rPr>
          <w:rFonts w:ascii="Verdana" w:hAnsi="Verdana"/>
          <w:sz w:val="20"/>
          <w:szCs w:val="20"/>
        </w:rPr>
        <w:t xml:space="preserve"> </w:t>
      </w:r>
    </w:p>
    <w:p w:rsidR="00EE5019" w:rsidRPr="00FC38F6" w:rsidRDefault="00EE5019" w:rsidP="00EE5019">
      <w:pPr>
        <w:ind w:left="3780"/>
        <w:jc w:val="both"/>
        <w:rPr>
          <w:rFonts w:ascii="Verdana" w:hAnsi="Verdana"/>
          <w:sz w:val="20"/>
          <w:szCs w:val="20"/>
        </w:rPr>
      </w:pPr>
      <w:r w:rsidRPr="008928F4">
        <w:rPr>
          <w:rFonts w:ascii="Verdana" w:hAnsi="Verdana"/>
          <w:sz w:val="20"/>
          <w:szCs w:val="20"/>
        </w:rPr>
        <w:t>γ) Κωμωδία</w:t>
      </w:r>
    </w:p>
    <w:p w:rsidR="00EE5019" w:rsidRPr="00DA7294" w:rsidRDefault="00EE5019" w:rsidP="00EE5019">
      <w:pPr>
        <w:ind w:left="720" w:hanging="720"/>
        <w:jc w:val="both"/>
        <w:rPr>
          <w:rFonts w:ascii="Verdana" w:hAnsi="Verdana"/>
          <w:sz w:val="20"/>
          <w:szCs w:val="20"/>
        </w:rPr>
      </w:pPr>
      <w:r w:rsidRPr="00FC38F6">
        <w:rPr>
          <w:rFonts w:ascii="Verdana" w:hAnsi="Verdana"/>
          <w:b/>
          <w:color w:val="000000"/>
          <w:sz w:val="20"/>
          <w:szCs w:val="20"/>
          <w:u w:val="single"/>
        </w:rPr>
        <w:lastRenderedPageBreak/>
        <w:t>Αρίων:</w:t>
      </w:r>
      <w:r>
        <w:rPr>
          <w:rFonts w:ascii="Verdana" w:hAnsi="Verdana"/>
          <w:color w:val="000000"/>
          <w:sz w:val="20"/>
          <w:szCs w:val="20"/>
        </w:rPr>
        <w:t xml:space="preserve"> </w:t>
      </w:r>
      <w:r w:rsidRPr="008928F4">
        <w:rPr>
          <w:rFonts w:ascii="Verdana" w:hAnsi="Verdana"/>
          <w:sz w:val="20"/>
          <w:szCs w:val="20"/>
        </w:rPr>
        <w:t xml:space="preserve">Θεωρείται </w:t>
      </w:r>
      <w:r w:rsidRPr="00245AA8">
        <w:rPr>
          <w:rFonts w:ascii="Verdana" w:hAnsi="Verdana"/>
          <w:i/>
          <w:color w:val="000000"/>
          <w:sz w:val="20"/>
          <w:szCs w:val="20"/>
        </w:rPr>
        <w:t>ο θεμελιωτής του διθυράμβου</w:t>
      </w:r>
      <w:r w:rsidRPr="008928F4">
        <w:rPr>
          <w:rFonts w:ascii="Verdana" w:hAnsi="Verdana"/>
          <w:sz w:val="20"/>
          <w:szCs w:val="20"/>
        </w:rPr>
        <w:t xml:space="preserve">, ο οποίος εξαιτίας του πέρασε από τον πρωτόγονο αυτοσχεδιασμό στην τεχνική μορφή. </w:t>
      </w:r>
      <w:r>
        <w:rPr>
          <w:rFonts w:ascii="Verdana" w:hAnsi="Verdana"/>
          <w:sz w:val="20"/>
          <w:szCs w:val="20"/>
        </w:rPr>
        <w:t xml:space="preserve">Συνέθετε </w:t>
      </w:r>
      <w:r w:rsidRPr="008928F4">
        <w:rPr>
          <w:rFonts w:ascii="Verdana" w:hAnsi="Verdana"/>
          <w:sz w:val="20"/>
          <w:szCs w:val="20"/>
        </w:rPr>
        <w:t xml:space="preserve">τους στίχους και τη μουσική των διθυράμβων του και ασκούσε στις χορευτικές κινήσεις </w:t>
      </w:r>
      <w:r w:rsidRPr="00245AA8">
        <w:rPr>
          <w:rFonts w:ascii="Verdana" w:hAnsi="Verdana"/>
          <w:color w:val="000000"/>
          <w:sz w:val="20"/>
          <w:szCs w:val="20"/>
        </w:rPr>
        <w:t>κύκλιο χορό 50 ατόμων</w:t>
      </w:r>
      <w:r w:rsidRPr="008928F4">
        <w:rPr>
          <w:rFonts w:ascii="Verdana" w:hAnsi="Verdana"/>
          <w:sz w:val="20"/>
          <w:szCs w:val="20"/>
        </w:rPr>
        <w:t>.</w:t>
      </w:r>
      <w:r w:rsidRPr="00DA7294">
        <w:rPr>
          <w:rFonts w:ascii="Verdana" w:hAnsi="Verdana"/>
          <w:sz w:val="20"/>
          <w:szCs w:val="20"/>
        </w:rPr>
        <w:t xml:space="preserve"> </w:t>
      </w:r>
      <w:r>
        <w:rPr>
          <w:rFonts w:ascii="Verdana" w:hAnsi="Verdana"/>
          <w:sz w:val="20"/>
          <w:szCs w:val="20"/>
        </w:rPr>
        <w:t>Ονομάστηκε</w:t>
      </w:r>
      <w:r w:rsidRPr="008928F4">
        <w:rPr>
          <w:rFonts w:ascii="Verdana" w:hAnsi="Verdana"/>
          <w:sz w:val="20"/>
          <w:szCs w:val="20"/>
        </w:rPr>
        <w:t xml:space="preserve"> επίσης </w:t>
      </w:r>
      <w:r w:rsidRPr="00245AA8">
        <w:rPr>
          <w:rFonts w:ascii="Verdana" w:hAnsi="Verdana"/>
          <w:i/>
          <w:color w:val="000000"/>
          <w:sz w:val="20"/>
          <w:szCs w:val="20"/>
        </w:rPr>
        <w:t>«ευρετής του τραγικού τρόπου»</w:t>
      </w:r>
      <w:r w:rsidRPr="008928F4">
        <w:rPr>
          <w:rFonts w:ascii="Verdana" w:hAnsi="Verdana"/>
          <w:sz w:val="20"/>
          <w:szCs w:val="20"/>
        </w:rPr>
        <w:t xml:space="preserve">. </w:t>
      </w:r>
      <w:r>
        <w:rPr>
          <w:rFonts w:ascii="Verdana" w:hAnsi="Verdana"/>
          <w:sz w:val="20"/>
          <w:szCs w:val="20"/>
        </w:rPr>
        <w:t xml:space="preserve"> Η</w:t>
      </w:r>
      <w:r w:rsidRPr="00DA7294">
        <w:rPr>
          <w:rFonts w:ascii="Verdana" w:hAnsi="Verdana"/>
          <w:sz w:val="20"/>
          <w:szCs w:val="20"/>
        </w:rPr>
        <w:t xml:space="preserve"> </w:t>
      </w:r>
      <w:r>
        <w:rPr>
          <w:rFonts w:ascii="Verdana" w:hAnsi="Verdana"/>
          <w:sz w:val="20"/>
          <w:szCs w:val="20"/>
        </w:rPr>
        <w:t>ονομασία αυτή οφείλεται</w:t>
      </w:r>
      <w:r w:rsidRPr="00DA7294">
        <w:rPr>
          <w:rFonts w:ascii="Verdana" w:hAnsi="Verdana"/>
          <w:sz w:val="20"/>
          <w:szCs w:val="20"/>
        </w:rPr>
        <w:t>:</w:t>
      </w:r>
    </w:p>
    <w:p w:rsidR="00EE5019" w:rsidRDefault="00EE5019" w:rsidP="00EE5019">
      <w:pPr>
        <w:ind w:left="720" w:hanging="720"/>
        <w:jc w:val="both"/>
        <w:rPr>
          <w:rFonts w:ascii="Verdana" w:hAnsi="Verdana"/>
          <w:sz w:val="20"/>
          <w:szCs w:val="20"/>
        </w:rPr>
      </w:pPr>
      <w:r w:rsidRPr="00DA7294">
        <w:rPr>
          <w:rFonts w:ascii="Verdana" w:hAnsi="Verdana"/>
          <w:sz w:val="20"/>
          <w:szCs w:val="20"/>
        </w:rPr>
        <w:t xml:space="preserve">          </w:t>
      </w:r>
      <w:r>
        <w:rPr>
          <w:rFonts w:ascii="Verdana" w:hAnsi="Verdana"/>
          <w:sz w:val="20"/>
          <w:szCs w:val="20"/>
        </w:rPr>
        <w:t>α) στο ότι ο</w:t>
      </w:r>
      <w:r w:rsidRPr="008928F4">
        <w:rPr>
          <w:rFonts w:ascii="Verdana" w:hAnsi="Verdana"/>
          <w:sz w:val="20"/>
          <w:szCs w:val="20"/>
        </w:rPr>
        <w:t xml:space="preserve"> Χορός ήταν μεταμφιεσμένος σε σατύρους</w:t>
      </w:r>
      <w:r>
        <w:rPr>
          <w:rFonts w:ascii="Verdana" w:hAnsi="Verdana"/>
          <w:sz w:val="20"/>
          <w:szCs w:val="20"/>
        </w:rPr>
        <w:t xml:space="preserve"> (=τράγους)</w:t>
      </w:r>
    </w:p>
    <w:p w:rsidR="00EE5019" w:rsidRDefault="00EE5019" w:rsidP="00EE5019">
      <w:pPr>
        <w:ind w:left="720" w:hanging="720"/>
        <w:jc w:val="both"/>
        <w:rPr>
          <w:rFonts w:ascii="Verdana" w:hAnsi="Verdana"/>
          <w:sz w:val="20"/>
          <w:szCs w:val="20"/>
        </w:rPr>
      </w:pPr>
      <w:r>
        <w:rPr>
          <w:rFonts w:ascii="Verdana" w:hAnsi="Verdana"/>
          <w:sz w:val="20"/>
          <w:szCs w:val="20"/>
        </w:rPr>
        <w:t xml:space="preserve">          β) ή στο ότι οι νικητές έπαιρναν ως έπαθλο τράγο,</w:t>
      </w:r>
    </w:p>
    <w:p w:rsidR="00EE5019" w:rsidRPr="00DA7294" w:rsidRDefault="00EE5019" w:rsidP="00EE5019">
      <w:pPr>
        <w:ind w:left="720" w:hanging="720"/>
        <w:jc w:val="both"/>
        <w:rPr>
          <w:rFonts w:ascii="Verdana" w:hAnsi="Verdana"/>
          <w:color w:val="000000"/>
          <w:sz w:val="20"/>
          <w:szCs w:val="20"/>
          <w:u w:val="single"/>
        </w:rPr>
      </w:pPr>
      <w:r>
        <w:rPr>
          <w:rFonts w:ascii="Verdana" w:hAnsi="Verdana"/>
          <w:sz w:val="20"/>
          <w:szCs w:val="20"/>
        </w:rPr>
        <w:t xml:space="preserve">          γ) ή στο ότι τραγουδούσαν κατά τη διάρκεια θυσίας τράγου.</w:t>
      </w:r>
    </w:p>
    <w:p w:rsidR="00EE5019" w:rsidRDefault="00EE5019" w:rsidP="00EE5019">
      <w:pPr>
        <w:ind w:left="900" w:hanging="900"/>
        <w:jc w:val="both"/>
        <w:rPr>
          <w:rFonts w:ascii="Verdana" w:hAnsi="Verdana"/>
          <w:b/>
          <w:color w:val="000000"/>
          <w:sz w:val="20"/>
          <w:szCs w:val="20"/>
          <w:u w:val="single"/>
        </w:rPr>
      </w:pPr>
    </w:p>
    <w:p w:rsidR="00EE5019" w:rsidRPr="00DA7294" w:rsidRDefault="00EE5019" w:rsidP="00EE5019">
      <w:pPr>
        <w:ind w:left="900" w:hanging="900"/>
        <w:jc w:val="both"/>
        <w:rPr>
          <w:rFonts w:ascii="Verdana" w:hAnsi="Verdana"/>
          <w:color w:val="000000"/>
          <w:sz w:val="20"/>
          <w:szCs w:val="20"/>
        </w:rPr>
      </w:pPr>
      <w:r w:rsidRPr="00FC38F6">
        <w:rPr>
          <w:rFonts w:ascii="Verdana" w:hAnsi="Verdana"/>
          <w:b/>
          <w:color w:val="000000"/>
          <w:sz w:val="20"/>
          <w:szCs w:val="20"/>
          <w:u w:val="single"/>
        </w:rPr>
        <w:t>Θέσπης:</w:t>
      </w:r>
      <w:r>
        <w:rPr>
          <w:rFonts w:ascii="Verdana" w:hAnsi="Verdana"/>
          <w:color w:val="000000"/>
          <w:sz w:val="20"/>
          <w:szCs w:val="20"/>
        </w:rPr>
        <w:t xml:space="preserve"> </w:t>
      </w:r>
      <w:r w:rsidRPr="008928F4">
        <w:rPr>
          <w:rFonts w:ascii="Verdana" w:hAnsi="Verdana"/>
          <w:sz w:val="20"/>
          <w:szCs w:val="20"/>
        </w:rPr>
        <w:t>Μία καινοτομία του Θέσπ</w:t>
      </w:r>
      <w:r>
        <w:rPr>
          <w:rFonts w:ascii="Verdana" w:hAnsi="Verdana"/>
          <w:sz w:val="20"/>
          <w:szCs w:val="20"/>
        </w:rPr>
        <w:t xml:space="preserve">η </w:t>
      </w:r>
      <w:r w:rsidRPr="008928F4">
        <w:rPr>
          <w:rFonts w:ascii="Verdana" w:hAnsi="Verdana"/>
          <w:sz w:val="20"/>
          <w:szCs w:val="20"/>
        </w:rPr>
        <w:t xml:space="preserve">οδήγησε </w:t>
      </w:r>
      <w:r>
        <w:rPr>
          <w:rFonts w:ascii="Verdana" w:hAnsi="Verdana"/>
          <w:sz w:val="20"/>
          <w:szCs w:val="20"/>
        </w:rPr>
        <w:t xml:space="preserve">στη γέννηση της τραγωδίας. </w:t>
      </w:r>
      <w:r w:rsidRPr="008928F4">
        <w:rPr>
          <w:rFonts w:ascii="Verdana" w:hAnsi="Verdana"/>
          <w:sz w:val="20"/>
          <w:szCs w:val="20"/>
        </w:rPr>
        <w:t xml:space="preserve">Το καθοριστικό βήμα που πραγματοποίησε ήταν να αποσπάσει τον κορυφαίο από το Χορό του διθυράμβου και να τον βάλει απέναντί του, ώστε να </w:t>
      </w:r>
      <w:r>
        <w:rPr>
          <w:rFonts w:ascii="Verdana" w:hAnsi="Verdana"/>
          <w:sz w:val="20"/>
          <w:szCs w:val="20"/>
        </w:rPr>
        <w:t>συνομιλεί</w:t>
      </w:r>
      <w:r w:rsidRPr="008928F4">
        <w:rPr>
          <w:rFonts w:ascii="Verdana" w:hAnsi="Verdana"/>
          <w:sz w:val="20"/>
          <w:szCs w:val="20"/>
        </w:rPr>
        <w:t xml:space="preserve"> με το Χορό, υποδυόμενος ένα ρόλο. Έτσι, γεννήθηκε ο 1</w:t>
      </w:r>
      <w:r w:rsidRPr="008928F4">
        <w:rPr>
          <w:rFonts w:ascii="Verdana" w:hAnsi="Verdana"/>
          <w:sz w:val="20"/>
          <w:szCs w:val="20"/>
          <w:vertAlign w:val="superscript"/>
        </w:rPr>
        <w:t>ος</w:t>
      </w:r>
      <w:r w:rsidRPr="008928F4">
        <w:rPr>
          <w:rFonts w:ascii="Verdana" w:hAnsi="Verdana"/>
          <w:sz w:val="20"/>
          <w:szCs w:val="20"/>
        </w:rPr>
        <w:t xml:space="preserve"> υποκριτής (=ηθοποιός), που δεν τραγουδούσε πια μια ιστορία, αλλά άρχισε να την αφηγείται και να την παριστάνει. Από την καινοτομία του Θέσπ</w:t>
      </w:r>
      <w:r>
        <w:rPr>
          <w:rFonts w:ascii="Verdana" w:hAnsi="Verdana"/>
          <w:sz w:val="20"/>
          <w:szCs w:val="20"/>
        </w:rPr>
        <w:t>η</w:t>
      </w:r>
      <w:r w:rsidRPr="008928F4">
        <w:rPr>
          <w:rFonts w:ascii="Verdana" w:hAnsi="Verdana"/>
          <w:sz w:val="20"/>
          <w:szCs w:val="20"/>
        </w:rPr>
        <w:t xml:space="preserve"> προστέθηκε στο λεγόμενο </w:t>
      </w:r>
      <w:r w:rsidRPr="00DA7294">
        <w:rPr>
          <w:rFonts w:ascii="Verdana" w:hAnsi="Verdana"/>
          <w:color w:val="000000"/>
          <w:sz w:val="20"/>
          <w:szCs w:val="20"/>
        </w:rPr>
        <w:t>λυρικό στοιχείο</w:t>
      </w:r>
      <w:r w:rsidRPr="008928F4">
        <w:rPr>
          <w:rFonts w:ascii="Verdana" w:hAnsi="Verdana"/>
          <w:sz w:val="20"/>
          <w:szCs w:val="20"/>
        </w:rPr>
        <w:t xml:space="preserve"> (που κυριαρχούσε μέχρι τότε) </w:t>
      </w:r>
      <w:r w:rsidRPr="00DA7294">
        <w:rPr>
          <w:rFonts w:ascii="Verdana" w:hAnsi="Verdana"/>
          <w:color w:val="000000"/>
          <w:sz w:val="20"/>
          <w:szCs w:val="20"/>
        </w:rPr>
        <w:t>το επικό στοιχείο</w:t>
      </w:r>
      <w:r w:rsidRPr="008928F4">
        <w:rPr>
          <w:rFonts w:ascii="Verdana" w:hAnsi="Verdana"/>
          <w:sz w:val="20"/>
          <w:szCs w:val="20"/>
        </w:rPr>
        <w:t xml:space="preserve">. </w:t>
      </w:r>
    </w:p>
    <w:p w:rsidR="00EE5019" w:rsidRDefault="00EE5019" w:rsidP="00EE5019">
      <w:pPr>
        <w:jc w:val="both"/>
        <w:rPr>
          <w:rFonts w:ascii="Verdana" w:hAnsi="Verdana"/>
          <w:color w:val="000000"/>
          <w:sz w:val="20"/>
          <w:szCs w:val="20"/>
          <w:u w:val="single"/>
        </w:rPr>
      </w:pPr>
    </w:p>
    <w:p w:rsidR="00EE5019" w:rsidRPr="00275F33" w:rsidRDefault="00EE5019" w:rsidP="00EE5019">
      <w:pPr>
        <w:jc w:val="both"/>
        <w:rPr>
          <w:rFonts w:ascii="Verdana" w:hAnsi="Verdana"/>
          <w:b/>
          <w:color w:val="000000"/>
          <w:sz w:val="20"/>
          <w:szCs w:val="20"/>
          <w:u w:val="single"/>
        </w:rPr>
      </w:pPr>
      <w:r w:rsidRPr="00275F33">
        <w:rPr>
          <w:rFonts w:ascii="Verdana" w:hAnsi="Verdana"/>
          <w:b/>
          <w:color w:val="000000"/>
          <w:sz w:val="20"/>
          <w:szCs w:val="20"/>
          <w:u w:val="single"/>
        </w:rPr>
        <w:t>Η ΔΟΜΗ ΤΗΣ ΤΡΑΓΩΔΙΑΣ:</w:t>
      </w:r>
    </w:p>
    <w:p w:rsidR="00EE5019" w:rsidRDefault="00EE5019" w:rsidP="00EE5019">
      <w:pPr>
        <w:jc w:val="both"/>
        <w:rPr>
          <w:rFonts w:ascii="Verdana" w:hAnsi="Verdana"/>
          <w:b/>
          <w:color w:val="000000"/>
          <w:sz w:val="20"/>
          <w:szCs w:val="20"/>
        </w:rPr>
      </w:pPr>
    </w:p>
    <w:p w:rsidR="00EE5019" w:rsidRPr="00FC38F6" w:rsidRDefault="00EE5019" w:rsidP="00EE5019">
      <w:pPr>
        <w:jc w:val="both"/>
        <w:rPr>
          <w:rFonts w:ascii="Verdana" w:hAnsi="Verdana"/>
          <w:b/>
          <w:color w:val="000000"/>
          <w:sz w:val="20"/>
          <w:szCs w:val="20"/>
          <w:u w:val="single"/>
        </w:rPr>
      </w:pPr>
      <w:r w:rsidRPr="00FC38F6">
        <w:rPr>
          <w:rFonts w:ascii="Verdana" w:hAnsi="Verdana"/>
          <w:b/>
          <w:color w:val="000000"/>
          <w:sz w:val="20"/>
          <w:szCs w:val="20"/>
          <w:u w:val="single"/>
        </w:rPr>
        <w:t>Κατά ποσόν μέρη:</w:t>
      </w:r>
    </w:p>
    <w:p w:rsidR="00EE5019" w:rsidRDefault="00EE5019" w:rsidP="00EE5019">
      <w:pPr>
        <w:jc w:val="both"/>
        <w:rPr>
          <w:rFonts w:ascii="Verdana" w:hAnsi="Verdana"/>
          <w:b/>
          <w:color w:val="000000"/>
          <w:sz w:val="20"/>
          <w:szCs w:val="20"/>
        </w:rPr>
      </w:pPr>
    </w:p>
    <w:p w:rsidR="00EE5019" w:rsidRPr="00DA7294" w:rsidRDefault="00EE5019" w:rsidP="00EE5019">
      <w:pPr>
        <w:jc w:val="both"/>
        <w:rPr>
          <w:rFonts w:ascii="Verdana" w:hAnsi="Verdana"/>
          <w:color w:val="000080"/>
          <w:sz w:val="20"/>
          <w:szCs w:val="20"/>
        </w:rPr>
      </w:pPr>
      <w:r w:rsidRPr="00DA7294">
        <w:rPr>
          <w:rFonts w:ascii="Verdana" w:hAnsi="Verdana"/>
          <w:b/>
          <w:color w:val="000000"/>
          <w:sz w:val="20"/>
          <w:szCs w:val="20"/>
        </w:rPr>
        <w:t>α) Επικό – διαλογικό στοιχείο</w:t>
      </w:r>
      <w:r w:rsidRPr="00DA7294">
        <w:rPr>
          <w:rFonts w:ascii="Verdana" w:hAnsi="Verdana"/>
          <w:color w:val="000000"/>
          <w:sz w:val="20"/>
          <w:szCs w:val="20"/>
        </w:rPr>
        <w:t>.</w:t>
      </w:r>
    </w:p>
    <w:p w:rsidR="00EE5019" w:rsidRPr="008928F4" w:rsidRDefault="00EE5019" w:rsidP="00EE5019">
      <w:pPr>
        <w:jc w:val="both"/>
        <w:rPr>
          <w:rFonts w:ascii="Verdana" w:hAnsi="Verdana"/>
          <w:sz w:val="20"/>
          <w:szCs w:val="20"/>
          <w:u w:val="single"/>
        </w:rPr>
      </w:pPr>
      <w:r w:rsidRPr="008928F4">
        <w:rPr>
          <w:rFonts w:ascii="Verdana" w:hAnsi="Verdana"/>
          <w:sz w:val="20"/>
          <w:szCs w:val="20"/>
          <w:u w:val="single"/>
        </w:rPr>
        <w:t>Πρόλογος:</w:t>
      </w:r>
    </w:p>
    <w:p w:rsidR="00EE5019" w:rsidRPr="008928F4" w:rsidRDefault="00EE5019" w:rsidP="00EE5019">
      <w:pPr>
        <w:jc w:val="both"/>
        <w:rPr>
          <w:rFonts w:ascii="Verdana" w:hAnsi="Verdana"/>
          <w:sz w:val="20"/>
          <w:szCs w:val="20"/>
        </w:rPr>
      </w:pPr>
      <w:r w:rsidRPr="008928F4">
        <w:rPr>
          <w:rFonts w:ascii="Verdana" w:hAnsi="Verdana"/>
          <w:sz w:val="20"/>
          <w:szCs w:val="20"/>
        </w:rPr>
        <w:t>Εισάγει το θεατή στην υπόθεση του έργου. Στα παλιότερα έργα δεν υπήρχε.</w:t>
      </w:r>
    </w:p>
    <w:p w:rsidR="00EE5019" w:rsidRPr="008928F4" w:rsidRDefault="00EE5019" w:rsidP="00EE5019">
      <w:pPr>
        <w:jc w:val="both"/>
        <w:rPr>
          <w:rFonts w:ascii="Verdana" w:hAnsi="Verdana"/>
          <w:sz w:val="20"/>
          <w:szCs w:val="20"/>
          <w:u w:val="single"/>
        </w:rPr>
      </w:pPr>
      <w:r w:rsidRPr="008928F4">
        <w:rPr>
          <w:rFonts w:ascii="Verdana" w:hAnsi="Verdana"/>
          <w:sz w:val="20"/>
          <w:szCs w:val="20"/>
          <w:u w:val="single"/>
        </w:rPr>
        <w:t>Επεισόδια:</w:t>
      </w:r>
    </w:p>
    <w:p w:rsidR="00EE5019" w:rsidRPr="008928F4" w:rsidRDefault="00EE5019" w:rsidP="00EE5019">
      <w:pPr>
        <w:jc w:val="both"/>
        <w:rPr>
          <w:rFonts w:ascii="Verdana" w:hAnsi="Verdana"/>
          <w:sz w:val="20"/>
          <w:szCs w:val="20"/>
        </w:rPr>
      </w:pPr>
      <w:r w:rsidRPr="008928F4">
        <w:rPr>
          <w:rFonts w:ascii="Verdana" w:hAnsi="Verdana"/>
          <w:sz w:val="20"/>
          <w:szCs w:val="20"/>
        </w:rPr>
        <w:t xml:space="preserve">Τα τμήματα ανάμεσα στα άσματα του Χορού, όπως οι πράξεις του σημερινού θεάτρου. Προωθούσαν τη σκηνική δράση (δρώμενα). </w:t>
      </w:r>
    </w:p>
    <w:p w:rsidR="00EE5019" w:rsidRPr="008928F4" w:rsidRDefault="00EE5019" w:rsidP="00EE5019">
      <w:pPr>
        <w:jc w:val="both"/>
        <w:rPr>
          <w:rFonts w:ascii="Verdana" w:hAnsi="Verdana"/>
          <w:sz w:val="20"/>
          <w:szCs w:val="20"/>
          <w:u w:val="single"/>
        </w:rPr>
      </w:pPr>
      <w:r w:rsidRPr="008928F4">
        <w:rPr>
          <w:rFonts w:ascii="Verdana" w:hAnsi="Verdana"/>
          <w:sz w:val="20"/>
          <w:szCs w:val="20"/>
          <w:u w:val="single"/>
        </w:rPr>
        <w:t>Έξοδος:</w:t>
      </w:r>
    </w:p>
    <w:p w:rsidR="00EE5019" w:rsidRPr="008928F4" w:rsidRDefault="00EE5019" w:rsidP="00EE5019">
      <w:pPr>
        <w:jc w:val="both"/>
        <w:rPr>
          <w:rFonts w:ascii="Verdana" w:hAnsi="Verdana"/>
          <w:sz w:val="20"/>
          <w:szCs w:val="20"/>
        </w:rPr>
      </w:pPr>
      <w:r w:rsidRPr="008928F4">
        <w:rPr>
          <w:rFonts w:ascii="Verdana" w:hAnsi="Verdana"/>
          <w:sz w:val="20"/>
          <w:szCs w:val="20"/>
        </w:rPr>
        <w:t>Μετά το τελευτ</w:t>
      </w:r>
      <w:r>
        <w:rPr>
          <w:rFonts w:ascii="Verdana" w:hAnsi="Verdana"/>
          <w:sz w:val="20"/>
          <w:szCs w:val="20"/>
        </w:rPr>
        <w:t xml:space="preserve">αίο άσμα του Χορού. </w:t>
      </w:r>
      <w:r w:rsidRPr="008928F4">
        <w:rPr>
          <w:rFonts w:ascii="Verdana" w:hAnsi="Verdana"/>
          <w:sz w:val="20"/>
          <w:szCs w:val="20"/>
        </w:rPr>
        <w:t xml:space="preserve">Το τελευταίο διαλογικό μέρος, με το οποίο έκλεινε η τραγωδία. </w:t>
      </w:r>
    </w:p>
    <w:p w:rsidR="00EE5019" w:rsidRDefault="00EE5019" w:rsidP="00EE5019">
      <w:pPr>
        <w:jc w:val="both"/>
        <w:rPr>
          <w:rFonts w:ascii="Verdana" w:hAnsi="Verdana"/>
          <w:b/>
          <w:color w:val="000000"/>
          <w:sz w:val="20"/>
          <w:szCs w:val="20"/>
        </w:rPr>
      </w:pPr>
    </w:p>
    <w:p w:rsidR="00EE5019" w:rsidRPr="002F126D" w:rsidRDefault="00EE5019" w:rsidP="00EE5019">
      <w:pPr>
        <w:jc w:val="both"/>
        <w:rPr>
          <w:rFonts w:ascii="Verdana" w:hAnsi="Verdana"/>
          <w:b/>
          <w:color w:val="000000"/>
          <w:sz w:val="20"/>
          <w:szCs w:val="20"/>
        </w:rPr>
      </w:pPr>
      <w:r w:rsidRPr="002F126D">
        <w:rPr>
          <w:rFonts w:ascii="Verdana" w:hAnsi="Verdana"/>
          <w:b/>
          <w:color w:val="000000"/>
          <w:sz w:val="20"/>
          <w:szCs w:val="20"/>
        </w:rPr>
        <w:t>β) Λυρικό στοιχείο.</w:t>
      </w:r>
    </w:p>
    <w:p w:rsidR="00EE5019" w:rsidRPr="008928F4" w:rsidRDefault="00EE5019" w:rsidP="00EE5019">
      <w:pPr>
        <w:jc w:val="both"/>
        <w:rPr>
          <w:rFonts w:ascii="Verdana" w:hAnsi="Verdana"/>
          <w:sz w:val="20"/>
          <w:szCs w:val="20"/>
          <w:u w:val="single"/>
        </w:rPr>
      </w:pPr>
      <w:r w:rsidRPr="008928F4">
        <w:rPr>
          <w:rFonts w:ascii="Verdana" w:hAnsi="Verdana"/>
          <w:sz w:val="20"/>
          <w:szCs w:val="20"/>
          <w:u w:val="single"/>
        </w:rPr>
        <w:t>Πάροδος:</w:t>
      </w:r>
    </w:p>
    <w:p w:rsidR="00EE5019" w:rsidRPr="008928F4" w:rsidRDefault="00EE5019" w:rsidP="00EE5019">
      <w:pPr>
        <w:jc w:val="both"/>
        <w:rPr>
          <w:rFonts w:ascii="Verdana" w:hAnsi="Verdana"/>
          <w:sz w:val="20"/>
          <w:szCs w:val="20"/>
        </w:rPr>
      </w:pPr>
      <w:r w:rsidRPr="008928F4">
        <w:rPr>
          <w:rFonts w:ascii="Verdana" w:hAnsi="Verdana"/>
          <w:sz w:val="20"/>
          <w:szCs w:val="20"/>
        </w:rPr>
        <w:t>Το πρώτο τραγούδι του Χορού, καθώς έμπαινε με ρυθμικό βηματισμό στην ορχήστρα.</w:t>
      </w:r>
    </w:p>
    <w:p w:rsidR="00EE5019" w:rsidRPr="008928F4" w:rsidRDefault="00EE5019" w:rsidP="00EE5019">
      <w:pPr>
        <w:jc w:val="both"/>
        <w:rPr>
          <w:rFonts w:ascii="Verdana" w:hAnsi="Verdana"/>
          <w:sz w:val="20"/>
          <w:szCs w:val="20"/>
          <w:u w:val="single"/>
        </w:rPr>
      </w:pPr>
      <w:r w:rsidRPr="008928F4">
        <w:rPr>
          <w:rFonts w:ascii="Verdana" w:hAnsi="Verdana"/>
          <w:sz w:val="20"/>
          <w:szCs w:val="20"/>
          <w:u w:val="single"/>
        </w:rPr>
        <w:t>Στάσιμα:</w:t>
      </w:r>
    </w:p>
    <w:p w:rsidR="00EE5019" w:rsidRPr="008928F4" w:rsidRDefault="00EE5019" w:rsidP="00EE5019">
      <w:pPr>
        <w:jc w:val="both"/>
        <w:rPr>
          <w:rFonts w:ascii="Verdana" w:hAnsi="Verdana"/>
          <w:sz w:val="20"/>
          <w:szCs w:val="20"/>
        </w:rPr>
      </w:pPr>
      <w:r w:rsidRPr="008928F4">
        <w:rPr>
          <w:rFonts w:ascii="Verdana" w:hAnsi="Verdana"/>
          <w:sz w:val="20"/>
          <w:szCs w:val="20"/>
        </w:rPr>
        <w:t xml:space="preserve">Άσματα που ψάλλει ο Χορός μετά από κάθε επεισόδιο και κάποιες φορές εμπνέονται ως προς το περιεχόμενο απ’ αυτά. </w:t>
      </w:r>
    </w:p>
    <w:p w:rsidR="00EE5019" w:rsidRPr="008928F4" w:rsidRDefault="00EE5019" w:rsidP="00EE5019">
      <w:pPr>
        <w:jc w:val="both"/>
        <w:rPr>
          <w:rFonts w:ascii="Verdana" w:hAnsi="Verdana"/>
          <w:sz w:val="20"/>
          <w:szCs w:val="20"/>
          <w:u w:val="single"/>
        </w:rPr>
      </w:pPr>
      <w:r w:rsidRPr="008928F4">
        <w:rPr>
          <w:rFonts w:ascii="Verdana" w:hAnsi="Verdana"/>
          <w:sz w:val="20"/>
          <w:szCs w:val="20"/>
          <w:u w:val="single"/>
        </w:rPr>
        <w:t>Κομμοί:</w:t>
      </w:r>
    </w:p>
    <w:p w:rsidR="00EE5019" w:rsidRPr="008928F4" w:rsidRDefault="00EE5019" w:rsidP="00EE5019">
      <w:pPr>
        <w:jc w:val="both"/>
        <w:rPr>
          <w:rFonts w:ascii="Verdana" w:hAnsi="Verdana"/>
          <w:sz w:val="20"/>
          <w:szCs w:val="20"/>
        </w:rPr>
      </w:pPr>
      <w:r w:rsidRPr="008928F4">
        <w:rPr>
          <w:rFonts w:ascii="Verdana" w:hAnsi="Verdana"/>
          <w:sz w:val="20"/>
          <w:szCs w:val="20"/>
        </w:rPr>
        <w:t xml:space="preserve">Θρηνητικά άσματα που τραγουδούσαν αμοιβαία ο Χορός και ένας ή δύο ηθοποιοί. </w:t>
      </w:r>
    </w:p>
    <w:p w:rsidR="00EE5019" w:rsidRPr="008928F4" w:rsidRDefault="00EE5019" w:rsidP="00EE5019">
      <w:pPr>
        <w:jc w:val="both"/>
        <w:rPr>
          <w:rFonts w:ascii="Verdana" w:hAnsi="Verdana"/>
          <w:sz w:val="20"/>
          <w:szCs w:val="20"/>
          <w:u w:val="single"/>
        </w:rPr>
      </w:pPr>
      <w:r w:rsidRPr="008928F4">
        <w:rPr>
          <w:rFonts w:ascii="Verdana" w:hAnsi="Verdana"/>
          <w:sz w:val="20"/>
          <w:szCs w:val="20"/>
          <w:u w:val="single"/>
        </w:rPr>
        <w:t>Υπόρχημα:</w:t>
      </w:r>
    </w:p>
    <w:p w:rsidR="00EE5019" w:rsidRPr="008928F4" w:rsidRDefault="00EE5019" w:rsidP="00EE5019">
      <w:pPr>
        <w:jc w:val="both"/>
        <w:rPr>
          <w:rFonts w:ascii="Verdana" w:hAnsi="Verdana"/>
          <w:sz w:val="20"/>
          <w:szCs w:val="20"/>
        </w:rPr>
      </w:pPr>
      <w:r w:rsidRPr="008928F4">
        <w:rPr>
          <w:rFonts w:ascii="Verdana" w:hAnsi="Verdana"/>
          <w:sz w:val="20"/>
          <w:szCs w:val="20"/>
        </w:rPr>
        <w:t>Ζωηρό και χαρούμενο άσμα ηθοποιού που συνοδεύεται από το Χορό.</w:t>
      </w:r>
    </w:p>
    <w:p w:rsidR="00EE5019" w:rsidRPr="008928F4" w:rsidRDefault="00EE5019" w:rsidP="00EE5019">
      <w:pPr>
        <w:jc w:val="both"/>
        <w:rPr>
          <w:rFonts w:ascii="Verdana" w:hAnsi="Verdana"/>
          <w:sz w:val="20"/>
          <w:szCs w:val="20"/>
          <w:u w:val="single"/>
        </w:rPr>
      </w:pPr>
      <w:r w:rsidRPr="008928F4">
        <w:rPr>
          <w:rFonts w:ascii="Verdana" w:hAnsi="Verdana"/>
          <w:sz w:val="20"/>
          <w:szCs w:val="20"/>
          <w:u w:val="single"/>
        </w:rPr>
        <w:t>Μονωδίες – Διωδίες:</w:t>
      </w:r>
    </w:p>
    <w:p w:rsidR="00EE5019" w:rsidRPr="008928F4" w:rsidRDefault="00EE5019" w:rsidP="00EE5019">
      <w:pPr>
        <w:jc w:val="both"/>
        <w:rPr>
          <w:rFonts w:ascii="Verdana" w:hAnsi="Verdana"/>
          <w:sz w:val="20"/>
          <w:szCs w:val="20"/>
        </w:rPr>
      </w:pPr>
      <w:r w:rsidRPr="008928F4">
        <w:rPr>
          <w:rFonts w:ascii="Verdana" w:hAnsi="Verdana"/>
          <w:sz w:val="20"/>
          <w:szCs w:val="20"/>
        </w:rPr>
        <w:t xml:space="preserve">Αντίστοιχα τραγούδι ενός και δύο ηθοποιών.     </w:t>
      </w:r>
    </w:p>
    <w:p w:rsidR="00EE5019" w:rsidRPr="008928F4" w:rsidRDefault="00EE5019" w:rsidP="00EE5019">
      <w:pPr>
        <w:jc w:val="both"/>
        <w:rPr>
          <w:rFonts w:ascii="Verdana" w:hAnsi="Verdana"/>
          <w:sz w:val="20"/>
          <w:szCs w:val="20"/>
        </w:rPr>
      </w:pPr>
    </w:p>
    <w:p w:rsidR="00EE5019" w:rsidRPr="00FC38F6" w:rsidRDefault="00EE5019" w:rsidP="00EE5019">
      <w:pPr>
        <w:jc w:val="both"/>
        <w:rPr>
          <w:rFonts w:ascii="Verdana" w:hAnsi="Verdana"/>
          <w:b/>
          <w:color w:val="000000"/>
          <w:sz w:val="20"/>
          <w:szCs w:val="20"/>
          <w:u w:val="single"/>
        </w:rPr>
      </w:pPr>
      <w:r w:rsidRPr="00FC38F6">
        <w:rPr>
          <w:rFonts w:ascii="Verdana" w:hAnsi="Verdana"/>
          <w:b/>
          <w:color w:val="000000"/>
          <w:sz w:val="20"/>
          <w:szCs w:val="20"/>
          <w:u w:val="single"/>
        </w:rPr>
        <w:t>Κατά ποιόν μέρη:</w:t>
      </w:r>
    </w:p>
    <w:p w:rsidR="00EE5019" w:rsidRPr="008928F4" w:rsidRDefault="00EE5019" w:rsidP="00EE5019">
      <w:pPr>
        <w:jc w:val="both"/>
        <w:rPr>
          <w:rFonts w:ascii="Verdana" w:hAnsi="Verdana"/>
          <w:sz w:val="20"/>
          <w:szCs w:val="20"/>
          <w:u w:val="single"/>
        </w:rPr>
      </w:pPr>
      <w:r w:rsidRPr="008928F4">
        <w:rPr>
          <w:rFonts w:ascii="Verdana" w:hAnsi="Verdana"/>
          <w:sz w:val="20"/>
          <w:szCs w:val="20"/>
          <w:u w:val="single"/>
        </w:rPr>
        <w:t>Μύθος:</w:t>
      </w:r>
    </w:p>
    <w:p w:rsidR="00EE5019" w:rsidRPr="008928F4" w:rsidRDefault="00EE5019" w:rsidP="00EE5019">
      <w:pPr>
        <w:jc w:val="both"/>
        <w:rPr>
          <w:rFonts w:ascii="Verdana" w:hAnsi="Verdana"/>
          <w:sz w:val="20"/>
          <w:szCs w:val="20"/>
        </w:rPr>
      </w:pPr>
      <w:r w:rsidRPr="008928F4">
        <w:rPr>
          <w:rFonts w:ascii="Verdana" w:hAnsi="Verdana"/>
          <w:sz w:val="20"/>
          <w:szCs w:val="20"/>
        </w:rPr>
        <w:t xml:space="preserve">Πρόκειται για την υπόθεση του έργου, δηλαδή για το σενάριο. </w:t>
      </w:r>
    </w:p>
    <w:p w:rsidR="00EE5019" w:rsidRPr="008928F4" w:rsidRDefault="00EE5019" w:rsidP="00EE5019">
      <w:pPr>
        <w:jc w:val="both"/>
        <w:rPr>
          <w:rFonts w:ascii="Verdana" w:hAnsi="Verdana"/>
          <w:sz w:val="20"/>
          <w:szCs w:val="20"/>
          <w:u w:val="single"/>
        </w:rPr>
      </w:pPr>
      <w:r w:rsidRPr="008928F4">
        <w:rPr>
          <w:rFonts w:ascii="Verdana" w:hAnsi="Verdana"/>
          <w:sz w:val="20"/>
          <w:szCs w:val="20"/>
          <w:u w:val="single"/>
        </w:rPr>
        <w:t>Ήθος:</w:t>
      </w:r>
    </w:p>
    <w:p w:rsidR="00EE5019" w:rsidRPr="008928F4" w:rsidRDefault="00EE5019" w:rsidP="00EE5019">
      <w:pPr>
        <w:jc w:val="both"/>
        <w:rPr>
          <w:rFonts w:ascii="Verdana" w:hAnsi="Verdana"/>
          <w:sz w:val="20"/>
          <w:szCs w:val="20"/>
        </w:rPr>
      </w:pPr>
      <w:r w:rsidRPr="008928F4">
        <w:rPr>
          <w:rFonts w:ascii="Verdana" w:hAnsi="Verdana"/>
          <w:sz w:val="20"/>
          <w:szCs w:val="20"/>
        </w:rPr>
        <w:t xml:space="preserve">Ο χαρακτήρας του τραγικού ήρωα, ο ψυχικός του κόσμος, οι σκέψεις και ο τρόπος με τον οποίο αντιδρά σε κάθε περίπτωση. </w:t>
      </w:r>
    </w:p>
    <w:p w:rsidR="00EE5019" w:rsidRPr="008928F4" w:rsidRDefault="00EE5019" w:rsidP="00EE5019">
      <w:pPr>
        <w:jc w:val="both"/>
        <w:rPr>
          <w:rFonts w:ascii="Verdana" w:hAnsi="Verdana"/>
          <w:sz w:val="20"/>
          <w:szCs w:val="20"/>
          <w:u w:val="single"/>
        </w:rPr>
      </w:pPr>
      <w:r w:rsidRPr="008928F4">
        <w:rPr>
          <w:rFonts w:ascii="Verdana" w:hAnsi="Verdana"/>
          <w:sz w:val="20"/>
          <w:szCs w:val="20"/>
          <w:u w:val="single"/>
        </w:rPr>
        <w:t>Λέξη:</w:t>
      </w:r>
    </w:p>
    <w:p w:rsidR="00EE5019" w:rsidRPr="008928F4" w:rsidRDefault="00EE5019" w:rsidP="00EE5019">
      <w:pPr>
        <w:jc w:val="both"/>
        <w:rPr>
          <w:rFonts w:ascii="Verdana" w:hAnsi="Verdana"/>
          <w:sz w:val="20"/>
          <w:szCs w:val="20"/>
        </w:rPr>
      </w:pPr>
      <w:r w:rsidRPr="008928F4">
        <w:rPr>
          <w:rFonts w:ascii="Verdana" w:hAnsi="Verdana"/>
          <w:sz w:val="20"/>
          <w:szCs w:val="20"/>
        </w:rPr>
        <w:t>Τα εκφραστικά μέσα που χρησιμοποιεί ο κάθε τραγικός πο</w:t>
      </w:r>
      <w:r>
        <w:rPr>
          <w:rFonts w:ascii="Verdana" w:hAnsi="Verdana"/>
          <w:sz w:val="20"/>
          <w:szCs w:val="20"/>
        </w:rPr>
        <w:t>ιητής (δηλ. το</w:t>
      </w:r>
      <w:r w:rsidRPr="008928F4">
        <w:rPr>
          <w:rFonts w:ascii="Verdana" w:hAnsi="Verdana"/>
          <w:sz w:val="20"/>
          <w:szCs w:val="20"/>
        </w:rPr>
        <w:t xml:space="preserve"> ύφος</w:t>
      </w:r>
      <w:r>
        <w:rPr>
          <w:rFonts w:ascii="Verdana" w:hAnsi="Verdana"/>
          <w:sz w:val="20"/>
          <w:szCs w:val="20"/>
        </w:rPr>
        <w:t>)</w:t>
      </w:r>
      <w:r w:rsidRPr="008928F4">
        <w:rPr>
          <w:rFonts w:ascii="Verdana" w:hAnsi="Verdana"/>
          <w:sz w:val="20"/>
          <w:szCs w:val="20"/>
        </w:rPr>
        <w:t>.</w:t>
      </w:r>
    </w:p>
    <w:p w:rsidR="00EE5019" w:rsidRPr="008928F4" w:rsidRDefault="00EE5019" w:rsidP="00EE5019">
      <w:pPr>
        <w:jc w:val="both"/>
        <w:rPr>
          <w:rFonts w:ascii="Verdana" w:hAnsi="Verdana"/>
          <w:sz w:val="20"/>
          <w:szCs w:val="20"/>
          <w:u w:val="single"/>
        </w:rPr>
      </w:pPr>
      <w:r w:rsidRPr="008928F4">
        <w:rPr>
          <w:rFonts w:ascii="Verdana" w:hAnsi="Verdana"/>
          <w:sz w:val="20"/>
          <w:szCs w:val="20"/>
          <w:u w:val="single"/>
        </w:rPr>
        <w:t>Διάνοια:</w:t>
      </w:r>
    </w:p>
    <w:p w:rsidR="00EE5019" w:rsidRDefault="00EE5019" w:rsidP="00EE5019">
      <w:pPr>
        <w:jc w:val="both"/>
        <w:rPr>
          <w:rFonts w:ascii="Verdana" w:hAnsi="Verdana"/>
          <w:sz w:val="20"/>
          <w:szCs w:val="20"/>
        </w:rPr>
      </w:pPr>
      <w:r w:rsidRPr="008928F4">
        <w:rPr>
          <w:rFonts w:ascii="Verdana" w:hAnsi="Verdana"/>
          <w:sz w:val="20"/>
          <w:szCs w:val="20"/>
        </w:rPr>
        <w:t xml:space="preserve">Οι ιδέες που διατυπώνουν τα πρόσωπα για τον κόσμο και τη ζωή και τα επιχειρήματα με τα οποία τις υποστηρίζουν. </w:t>
      </w:r>
    </w:p>
    <w:p w:rsidR="00EE5019" w:rsidRPr="002F126D" w:rsidRDefault="00EE5019" w:rsidP="00EE5019">
      <w:pPr>
        <w:jc w:val="both"/>
        <w:rPr>
          <w:rFonts w:ascii="Verdana" w:hAnsi="Verdana"/>
          <w:sz w:val="20"/>
          <w:szCs w:val="20"/>
        </w:rPr>
      </w:pPr>
      <w:r w:rsidRPr="008928F4">
        <w:rPr>
          <w:rFonts w:ascii="Verdana" w:hAnsi="Verdana"/>
          <w:sz w:val="20"/>
          <w:szCs w:val="20"/>
          <w:u w:val="single"/>
        </w:rPr>
        <w:lastRenderedPageBreak/>
        <w:t>Μέλος:</w:t>
      </w:r>
    </w:p>
    <w:p w:rsidR="00EE5019" w:rsidRPr="008928F4" w:rsidRDefault="00EE5019" w:rsidP="00EE5019">
      <w:pPr>
        <w:jc w:val="both"/>
        <w:rPr>
          <w:rFonts w:ascii="Verdana" w:hAnsi="Verdana"/>
          <w:sz w:val="20"/>
          <w:szCs w:val="20"/>
        </w:rPr>
      </w:pPr>
      <w:r w:rsidRPr="008928F4">
        <w:rPr>
          <w:rFonts w:ascii="Verdana" w:hAnsi="Verdana"/>
          <w:sz w:val="20"/>
          <w:szCs w:val="20"/>
        </w:rPr>
        <w:t xml:space="preserve">Τα μουσικά στοιχεία της αρχαίας τραγωδίας. Είναι το μέρος που για μας σήμερα είναι εξ’ ολοκλήρου άγνωστο. </w:t>
      </w:r>
    </w:p>
    <w:p w:rsidR="00EE5019" w:rsidRPr="008928F4" w:rsidRDefault="00EE5019" w:rsidP="00EE5019">
      <w:pPr>
        <w:jc w:val="both"/>
        <w:rPr>
          <w:rFonts w:ascii="Verdana" w:hAnsi="Verdana"/>
          <w:sz w:val="20"/>
          <w:szCs w:val="20"/>
          <w:u w:val="single"/>
        </w:rPr>
      </w:pPr>
      <w:r w:rsidRPr="008928F4">
        <w:rPr>
          <w:rFonts w:ascii="Verdana" w:hAnsi="Verdana"/>
          <w:sz w:val="20"/>
          <w:szCs w:val="20"/>
          <w:u w:val="single"/>
        </w:rPr>
        <w:t>Όψη:</w:t>
      </w:r>
    </w:p>
    <w:p w:rsidR="00EE5019" w:rsidRPr="008928F4" w:rsidRDefault="00EE5019" w:rsidP="00EE5019">
      <w:pPr>
        <w:jc w:val="both"/>
        <w:rPr>
          <w:rFonts w:ascii="Verdana" w:hAnsi="Verdana"/>
          <w:sz w:val="20"/>
          <w:szCs w:val="20"/>
        </w:rPr>
      </w:pPr>
      <w:r w:rsidRPr="008928F4">
        <w:rPr>
          <w:rFonts w:ascii="Verdana" w:hAnsi="Verdana"/>
          <w:sz w:val="20"/>
          <w:szCs w:val="20"/>
        </w:rPr>
        <w:t xml:space="preserve">Ο σκηνικός κόσμος της τραγωδίας. Η σκηνογραφία και η ενδυματολογία. </w:t>
      </w:r>
    </w:p>
    <w:p w:rsidR="00EE5019" w:rsidRPr="008928F4" w:rsidRDefault="00EE5019" w:rsidP="00EE5019">
      <w:pPr>
        <w:jc w:val="both"/>
        <w:rPr>
          <w:rFonts w:ascii="Verdana" w:hAnsi="Verdana"/>
          <w:sz w:val="20"/>
          <w:szCs w:val="20"/>
        </w:rPr>
      </w:pPr>
    </w:p>
    <w:p w:rsidR="00EE5019" w:rsidRDefault="00EE5019" w:rsidP="00EE5019">
      <w:pPr>
        <w:ind w:left="2880" w:hanging="2880"/>
        <w:jc w:val="both"/>
        <w:rPr>
          <w:rFonts w:ascii="Verdana" w:hAnsi="Verdana"/>
          <w:color w:val="000000"/>
          <w:sz w:val="20"/>
          <w:szCs w:val="20"/>
        </w:rPr>
      </w:pPr>
      <w:r w:rsidRPr="00FC38F6">
        <w:rPr>
          <w:rFonts w:ascii="Verdana" w:hAnsi="Verdana"/>
          <w:b/>
          <w:color w:val="000000"/>
          <w:sz w:val="20"/>
          <w:szCs w:val="20"/>
          <w:u w:val="single"/>
        </w:rPr>
        <w:t>Περιεχόμενο της τραγωδίας:</w:t>
      </w:r>
      <w:r>
        <w:rPr>
          <w:rFonts w:ascii="Verdana" w:hAnsi="Verdana"/>
          <w:color w:val="000000"/>
          <w:sz w:val="20"/>
          <w:szCs w:val="20"/>
        </w:rPr>
        <w:t xml:space="preserve"> </w:t>
      </w:r>
      <w:r w:rsidRPr="008928F4">
        <w:rPr>
          <w:rFonts w:ascii="Verdana" w:hAnsi="Verdana"/>
          <w:sz w:val="20"/>
          <w:szCs w:val="20"/>
        </w:rPr>
        <w:t xml:space="preserve">Οι τραγωδίες αρχικά είχαν περιεχόμενο </w:t>
      </w:r>
      <w:r w:rsidRPr="0070019C">
        <w:rPr>
          <w:rFonts w:ascii="Verdana" w:hAnsi="Verdana"/>
          <w:color w:val="000000"/>
          <w:sz w:val="20"/>
          <w:szCs w:val="20"/>
        </w:rPr>
        <w:t>αποκλειστικά διονυσιακό</w:t>
      </w:r>
      <w:r w:rsidRPr="008928F4">
        <w:rPr>
          <w:rFonts w:ascii="Verdana" w:hAnsi="Verdana"/>
          <w:sz w:val="20"/>
          <w:szCs w:val="20"/>
        </w:rPr>
        <w:t xml:space="preserve">. Αργότερα, χρησιμοποιήθηκαν κι άλλοι μύθοι, που είχαν σχέση με άλλους θεούς ή ήρωες. Τελικά, οι τραγικοί ποιητές αντλούσαν το περιεχόμενο των έργων τους από </w:t>
      </w:r>
      <w:r w:rsidRPr="0070019C">
        <w:rPr>
          <w:rFonts w:ascii="Verdana" w:hAnsi="Verdana"/>
          <w:color w:val="000000"/>
          <w:sz w:val="20"/>
          <w:szCs w:val="20"/>
        </w:rPr>
        <w:t xml:space="preserve">3 μυθολογικούς κύκλους: α) αργοναυτικός, β) θηβαϊκός, γ) τρωικός. </w:t>
      </w:r>
    </w:p>
    <w:p w:rsidR="00EE5019" w:rsidRPr="0070019C" w:rsidRDefault="00EE5019" w:rsidP="00EE5019">
      <w:pPr>
        <w:ind w:left="2880" w:hanging="2880"/>
        <w:jc w:val="both"/>
        <w:rPr>
          <w:rFonts w:ascii="Verdana" w:hAnsi="Verdana"/>
          <w:color w:val="000000"/>
          <w:sz w:val="20"/>
          <w:szCs w:val="20"/>
          <w:u w:val="single"/>
        </w:rPr>
      </w:pPr>
    </w:p>
    <w:p w:rsidR="00EE5019" w:rsidRDefault="00EE5019" w:rsidP="00EE5019">
      <w:pPr>
        <w:ind w:left="4140" w:hanging="4140"/>
        <w:jc w:val="both"/>
        <w:rPr>
          <w:rFonts w:ascii="Verdana" w:hAnsi="Verdana"/>
          <w:color w:val="000000"/>
          <w:sz w:val="20"/>
          <w:szCs w:val="20"/>
        </w:rPr>
      </w:pPr>
      <w:r w:rsidRPr="00FC38F6">
        <w:rPr>
          <w:rFonts w:ascii="Verdana" w:hAnsi="Verdana"/>
          <w:b/>
          <w:color w:val="000000"/>
          <w:sz w:val="20"/>
          <w:szCs w:val="20"/>
          <w:u w:val="single"/>
        </w:rPr>
        <w:t>Η έννοια του τραγικού στην τραγωδία:</w:t>
      </w:r>
      <w:r w:rsidRPr="0070019C">
        <w:rPr>
          <w:rFonts w:ascii="Verdana" w:hAnsi="Verdana"/>
          <w:color w:val="000000"/>
          <w:sz w:val="20"/>
          <w:szCs w:val="20"/>
        </w:rPr>
        <w:t xml:space="preserve"> </w:t>
      </w:r>
      <w:r>
        <w:rPr>
          <w:rFonts w:ascii="Verdana" w:hAnsi="Verdana"/>
          <w:sz w:val="20"/>
          <w:szCs w:val="20"/>
        </w:rPr>
        <w:t>Πολύ σημαντική</w:t>
      </w:r>
      <w:r w:rsidRPr="0070019C">
        <w:rPr>
          <w:rFonts w:ascii="Verdana" w:hAnsi="Verdana"/>
          <w:sz w:val="20"/>
          <w:szCs w:val="20"/>
        </w:rPr>
        <w:t xml:space="preserve"> </w:t>
      </w:r>
      <w:r w:rsidRPr="008928F4">
        <w:rPr>
          <w:rFonts w:ascii="Verdana" w:hAnsi="Verdana"/>
          <w:sz w:val="20"/>
          <w:szCs w:val="20"/>
        </w:rPr>
        <w:t xml:space="preserve">είναι η </w:t>
      </w:r>
      <w:r w:rsidRPr="0070019C">
        <w:rPr>
          <w:rFonts w:ascii="Verdana" w:hAnsi="Verdana"/>
          <w:i/>
          <w:color w:val="000000"/>
          <w:sz w:val="20"/>
          <w:szCs w:val="20"/>
        </w:rPr>
        <w:t>έννοια του τραγικού ήρωα</w:t>
      </w:r>
      <w:r w:rsidRPr="008928F4">
        <w:rPr>
          <w:rFonts w:ascii="Verdana" w:hAnsi="Verdana"/>
          <w:sz w:val="20"/>
          <w:szCs w:val="20"/>
        </w:rPr>
        <w:t xml:space="preserve">. Η κατάσταση της τραγικότητας υποδηλώνει </w:t>
      </w:r>
      <w:r w:rsidRPr="0070019C">
        <w:rPr>
          <w:rFonts w:ascii="Verdana" w:hAnsi="Verdana"/>
          <w:color w:val="000000"/>
          <w:sz w:val="20"/>
          <w:szCs w:val="20"/>
        </w:rPr>
        <w:t>σύγκρουση με υπέρμετρες δυνάμεις (μοίρα, θεία δίκη), αλλά και με ανθρώπους ίσως, και με τον ίδιο τον</w:t>
      </w:r>
      <w:r>
        <w:rPr>
          <w:rFonts w:ascii="Verdana" w:hAnsi="Verdana"/>
          <w:color w:val="000000"/>
          <w:sz w:val="20"/>
          <w:szCs w:val="20"/>
        </w:rPr>
        <w:t xml:space="preserve"> εαυτό του ήρωα. Ο αγώνας αυτός</w:t>
      </w:r>
      <w:r w:rsidRPr="0070019C">
        <w:rPr>
          <w:rFonts w:ascii="Verdana" w:hAnsi="Verdana"/>
          <w:color w:val="000000"/>
          <w:sz w:val="20"/>
          <w:szCs w:val="20"/>
        </w:rPr>
        <w:t xml:space="preserve"> </w:t>
      </w:r>
      <w:r>
        <w:rPr>
          <w:rFonts w:ascii="Verdana" w:hAnsi="Verdana"/>
          <w:color w:val="000000"/>
          <w:sz w:val="20"/>
          <w:szCs w:val="20"/>
        </w:rPr>
        <w:t>διεξάγεται</w:t>
      </w:r>
      <w:r w:rsidRPr="0070019C">
        <w:rPr>
          <w:rFonts w:ascii="Verdana" w:hAnsi="Verdana"/>
          <w:color w:val="000000"/>
          <w:sz w:val="20"/>
          <w:szCs w:val="20"/>
        </w:rPr>
        <w:t xml:space="preserve"> για ηθικές αξίες και αποδίδει ηθικό μεγαλείο. </w:t>
      </w:r>
    </w:p>
    <w:p w:rsidR="00EE5019" w:rsidRPr="0070019C" w:rsidRDefault="00EE5019" w:rsidP="00EE5019">
      <w:pPr>
        <w:ind w:left="4140" w:hanging="4140"/>
        <w:jc w:val="both"/>
        <w:rPr>
          <w:rFonts w:ascii="Verdana" w:hAnsi="Verdana"/>
          <w:color w:val="000000"/>
          <w:sz w:val="20"/>
          <w:szCs w:val="20"/>
          <w:u w:val="single"/>
        </w:rPr>
      </w:pPr>
    </w:p>
    <w:p w:rsidR="00EE5019" w:rsidRDefault="00EE5019" w:rsidP="00EE5019">
      <w:pPr>
        <w:ind w:left="4860" w:hanging="4860"/>
        <w:jc w:val="both"/>
        <w:rPr>
          <w:rFonts w:ascii="Verdana" w:hAnsi="Verdana"/>
          <w:color w:val="000000"/>
          <w:sz w:val="20"/>
          <w:szCs w:val="20"/>
        </w:rPr>
      </w:pPr>
      <w:r w:rsidRPr="00FC38F6">
        <w:rPr>
          <w:rFonts w:ascii="Verdana" w:hAnsi="Verdana"/>
          <w:b/>
          <w:color w:val="000000"/>
          <w:sz w:val="20"/>
          <w:szCs w:val="20"/>
          <w:u w:val="single"/>
        </w:rPr>
        <w:t>Ο θρησκευτικός χαρακτήρας της τραγωδίας:</w:t>
      </w:r>
      <w:r w:rsidRPr="0070019C">
        <w:rPr>
          <w:rFonts w:ascii="Verdana" w:hAnsi="Verdana"/>
          <w:color w:val="000000"/>
          <w:sz w:val="20"/>
          <w:szCs w:val="20"/>
        </w:rPr>
        <w:t xml:space="preserve"> </w:t>
      </w:r>
      <w:r>
        <w:rPr>
          <w:rFonts w:ascii="Verdana" w:hAnsi="Verdana"/>
          <w:color w:val="000000"/>
          <w:sz w:val="20"/>
          <w:szCs w:val="20"/>
        </w:rPr>
        <w:t xml:space="preserve">α) </w:t>
      </w:r>
      <w:r w:rsidRPr="0070019C">
        <w:rPr>
          <w:rFonts w:ascii="Verdana" w:hAnsi="Verdana"/>
          <w:color w:val="000000"/>
          <w:sz w:val="20"/>
          <w:szCs w:val="20"/>
        </w:rPr>
        <w:t xml:space="preserve">το δράμα παριστανόταν στις γιορτές </w:t>
      </w:r>
      <w:r>
        <w:rPr>
          <w:rFonts w:ascii="Verdana" w:hAnsi="Verdana"/>
          <w:color w:val="000000"/>
          <w:sz w:val="20"/>
          <w:szCs w:val="20"/>
        </w:rPr>
        <w:t>του Διονύσου</w:t>
      </w:r>
      <w:r w:rsidRPr="0070019C">
        <w:rPr>
          <w:rFonts w:ascii="Verdana" w:hAnsi="Verdana"/>
          <w:color w:val="000000"/>
          <w:sz w:val="20"/>
          <w:szCs w:val="20"/>
        </w:rPr>
        <w:t xml:space="preserve"> </w:t>
      </w:r>
      <w:r>
        <w:rPr>
          <w:rFonts w:ascii="Verdana" w:hAnsi="Verdana"/>
          <w:color w:val="000000"/>
          <w:sz w:val="20"/>
          <w:szCs w:val="20"/>
        </w:rPr>
        <w:t>&amp;</w:t>
      </w:r>
      <w:r w:rsidRPr="0070019C">
        <w:rPr>
          <w:rFonts w:ascii="Verdana" w:hAnsi="Verdana"/>
          <w:color w:val="000000"/>
          <w:sz w:val="20"/>
          <w:szCs w:val="20"/>
        </w:rPr>
        <w:t xml:space="preserve"> </w:t>
      </w:r>
      <w:r>
        <w:rPr>
          <w:rFonts w:ascii="Verdana" w:hAnsi="Verdana"/>
          <w:color w:val="000000"/>
          <w:sz w:val="20"/>
          <w:szCs w:val="20"/>
        </w:rPr>
        <w:t>ήταν</w:t>
      </w:r>
      <w:r w:rsidRPr="0070019C">
        <w:rPr>
          <w:rFonts w:ascii="Verdana" w:hAnsi="Verdana"/>
          <w:color w:val="000000"/>
          <w:sz w:val="20"/>
          <w:szCs w:val="20"/>
        </w:rPr>
        <w:t xml:space="preserve"> τμήμα της λατρείας του. </w:t>
      </w:r>
    </w:p>
    <w:p w:rsidR="00EE5019" w:rsidRDefault="00EE5019" w:rsidP="00EE5019">
      <w:pPr>
        <w:ind w:left="4860"/>
        <w:jc w:val="both"/>
        <w:rPr>
          <w:rFonts w:ascii="Verdana" w:hAnsi="Verdana"/>
          <w:color w:val="000000"/>
          <w:sz w:val="20"/>
          <w:szCs w:val="20"/>
        </w:rPr>
      </w:pPr>
      <w:r>
        <w:rPr>
          <w:rFonts w:ascii="Verdana" w:hAnsi="Verdana"/>
          <w:color w:val="000000"/>
          <w:sz w:val="20"/>
          <w:szCs w:val="20"/>
        </w:rPr>
        <w:t xml:space="preserve">β) </w:t>
      </w:r>
      <w:r w:rsidRPr="0070019C">
        <w:rPr>
          <w:rFonts w:ascii="Verdana" w:hAnsi="Verdana"/>
          <w:color w:val="000000"/>
          <w:sz w:val="20"/>
          <w:szCs w:val="20"/>
        </w:rPr>
        <w:t xml:space="preserve">Στην Αθήνα οι παραστάσεις γίνονταν στον ιερό χώρο του Ελευθερέως Διονύσου. </w:t>
      </w:r>
    </w:p>
    <w:p w:rsidR="00EE5019" w:rsidRDefault="00EE5019" w:rsidP="00EE5019">
      <w:pPr>
        <w:ind w:left="4860"/>
        <w:jc w:val="both"/>
        <w:rPr>
          <w:rFonts w:ascii="Verdana" w:hAnsi="Verdana"/>
          <w:color w:val="000000"/>
          <w:sz w:val="20"/>
          <w:szCs w:val="20"/>
        </w:rPr>
      </w:pPr>
      <w:r>
        <w:rPr>
          <w:rFonts w:ascii="Verdana" w:hAnsi="Verdana"/>
          <w:color w:val="000000"/>
          <w:sz w:val="20"/>
          <w:szCs w:val="20"/>
        </w:rPr>
        <w:t xml:space="preserve">γ) </w:t>
      </w:r>
      <w:r w:rsidRPr="0070019C">
        <w:rPr>
          <w:rFonts w:ascii="Verdana" w:hAnsi="Verdana"/>
          <w:color w:val="000000"/>
          <w:sz w:val="20"/>
          <w:szCs w:val="20"/>
        </w:rPr>
        <w:t xml:space="preserve">Την πιο τιμητική θέση εκεί είχε ο ιερέας του θεού. </w:t>
      </w:r>
    </w:p>
    <w:p w:rsidR="00EE5019" w:rsidRPr="0070019C" w:rsidRDefault="00EE5019" w:rsidP="00EE5019">
      <w:pPr>
        <w:ind w:left="4860"/>
        <w:jc w:val="both"/>
        <w:rPr>
          <w:rFonts w:ascii="Verdana" w:hAnsi="Verdana"/>
          <w:color w:val="000000"/>
          <w:sz w:val="20"/>
          <w:szCs w:val="20"/>
          <w:u w:val="single"/>
        </w:rPr>
      </w:pPr>
      <w:r>
        <w:rPr>
          <w:rFonts w:ascii="Verdana" w:hAnsi="Verdana"/>
          <w:color w:val="000000"/>
          <w:sz w:val="20"/>
          <w:szCs w:val="20"/>
        </w:rPr>
        <w:t xml:space="preserve">δ) </w:t>
      </w:r>
      <w:r w:rsidRPr="0070019C">
        <w:rPr>
          <w:rFonts w:ascii="Verdana" w:hAnsi="Verdana"/>
          <w:color w:val="000000"/>
          <w:sz w:val="20"/>
          <w:szCs w:val="20"/>
        </w:rPr>
        <w:t xml:space="preserve">Οι νικητές των δραματικών αγώνων στεφανώνονταν με κισσό, το ιερό φυτό του Διονύσου. </w:t>
      </w:r>
    </w:p>
    <w:p w:rsidR="00EE5019" w:rsidRDefault="00EE5019" w:rsidP="00EE5019">
      <w:pPr>
        <w:ind w:left="4860"/>
        <w:jc w:val="both"/>
        <w:rPr>
          <w:rFonts w:ascii="Verdana" w:hAnsi="Verdana"/>
          <w:color w:val="000000"/>
          <w:sz w:val="20"/>
          <w:szCs w:val="20"/>
        </w:rPr>
      </w:pPr>
      <w:r>
        <w:rPr>
          <w:rFonts w:ascii="Verdana" w:hAnsi="Verdana"/>
          <w:color w:val="000000"/>
          <w:sz w:val="20"/>
          <w:szCs w:val="20"/>
        </w:rPr>
        <w:t>ε) Η θρησκευτικότητα φαίνεται και στο εσωτερικό του έργου</w:t>
      </w:r>
      <w:r w:rsidRPr="005E1C09">
        <w:rPr>
          <w:rFonts w:ascii="Verdana" w:hAnsi="Verdana"/>
          <w:color w:val="000000"/>
          <w:sz w:val="20"/>
          <w:szCs w:val="20"/>
        </w:rPr>
        <w:t>:</w:t>
      </w:r>
      <w:r>
        <w:rPr>
          <w:rFonts w:ascii="Verdana" w:hAnsi="Verdana"/>
          <w:color w:val="000000"/>
          <w:sz w:val="20"/>
          <w:szCs w:val="20"/>
        </w:rPr>
        <w:t xml:space="preserve"> ύβρη-νέμεση-τίση, δείχνοντας την παντοδυναμία των θεών.</w:t>
      </w:r>
    </w:p>
    <w:p w:rsidR="00EE5019" w:rsidRPr="005E1C09" w:rsidRDefault="00EE5019" w:rsidP="00EE5019">
      <w:pPr>
        <w:ind w:left="4860"/>
        <w:jc w:val="both"/>
        <w:rPr>
          <w:rFonts w:ascii="Verdana" w:hAnsi="Verdana"/>
          <w:color w:val="000000"/>
          <w:sz w:val="20"/>
          <w:szCs w:val="20"/>
        </w:rPr>
      </w:pPr>
    </w:p>
    <w:p w:rsidR="00EE5019" w:rsidRDefault="00EE5019" w:rsidP="00EE5019">
      <w:pPr>
        <w:pStyle w:val="a3"/>
        <w:ind w:left="2340" w:hanging="2340"/>
        <w:jc w:val="both"/>
        <w:rPr>
          <w:rFonts w:ascii="Verdana" w:hAnsi="Verdana"/>
          <w:b w:val="0"/>
          <w:sz w:val="20"/>
        </w:rPr>
      </w:pPr>
      <w:r w:rsidRPr="00FC38F6">
        <w:rPr>
          <w:rFonts w:ascii="Verdana" w:hAnsi="Verdana"/>
          <w:color w:val="000000"/>
          <w:sz w:val="20"/>
          <w:u w:val="single"/>
        </w:rPr>
        <w:t>Έννοια της κάθαρσης</w:t>
      </w:r>
      <w:r w:rsidRPr="00FC38F6">
        <w:rPr>
          <w:rFonts w:ascii="Verdana" w:hAnsi="Verdana"/>
          <w:color w:val="000000"/>
          <w:sz w:val="20"/>
        </w:rPr>
        <w:t>:</w:t>
      </w:r>
      <w:r>
        <w:rPr>
          <w:rFonts w:ascii="Verdana" w:hAnsi="Verdana"/>
          <w:b w:val="0"/>
          <w:color w:val="000000"/>
          <w:sz w:val="20"/>
        </w:rPr>
        <w:t xml:space="preserve"> Έ</w:t>
      </w:r>
      <w:r w:rsidRPr="00F66186">
        <w:rPr>
          <w:rFonts w:ascii="Verdana" w:hAnsi="Verdana"/>
          <w:b w:val="0"/>
          <w:color w:val="000000"/>
          <w:sz w:val="20"/>
        </w:rPr>
        <w:t xml:space="preserve">χει περιεχόμενο ηθικό, ψυχολογικό και αισθητικό. Ο θεατής συμμετέχει λογικά και συναισθηματικά στα δρώμενα του έργου και βιώνει τη χαρακτηριστική ηδονή του φόβου και του ελέου (=συμπάθεια, ευσπλαχνία). Τελικά, ανακουφίζεται και ηρεμεί ψυχικά, </w:t>
      </w:r>
      <w:r w:rsidRPr="008928F4">
        <w:rPr>
          <w:rFonts w:ascii="Verdana" w:hAnsi="Verdana"/>
          <w:b w:val="0"/>
          <w:sz w:val="20"/>
        </w:rPr>
        <w:t xml:space="preserve">διαπιστώνοντας στο τέλος την ηθική νίκη του τραγικού ήρωα και την αποκατάσταση της ηθικής τάξης. Η συναισθηματική αυτή συμμετοχή του θεατή στα τεκταινόμενα του δράματος συμπληρώνει την εμπειρία του, διευρύνει τα βιώματά του και η απόληξή της ονομάζεται </w:t>
      </w:r>
      <w:r w:rsidRPr="00F66186">
        <w:rPr>
          <w:rFonts w:ascii="Verdana" w:hAnsi="Verdana"/>
          <w:b w:val="0"/>
          <w:color w:val="000000"/>
          <w:sz w:val="20"/>
        </w:rPr>
        <w:t>κάθαρση</w:t>
      </w:r>
      <w:r w:rsidRPr="008928F4">
        <w:rPr>
          <w:rFonts w:ascii="Verdana" w:hAnsi="Verdana"/>
          <w:b w:val="0"/>
          <w:sz w:val="20"/>
        </w:rPr>
        <w:t xml:space="preserve">. </w:t>
      </w:r>
    </w:p>
    <w:p w:rsidR="00EE5019" w:rsidRPr="00F66186" w:rsidRDefault="00EE5019" w:rsidP="00EE5019">
      <w:pPr>
        <w:pStyle w:val="a3"/>
        <w:ind w:left="2340" w:hanging="2340"/>
        <w:jc w:val="both"/>
        <w:rPr>
          <w:rFonts w:ascii="Verdana" w:hAnsi="Verdana"/>
          <w:b w:val="0"/>
          <w:color w:val="000000"/>
          <w:sz w:val="20"/>
        </w:rPr>
      </w:pPr>
    </w:p>
    <w:p w:rsidR="00EE5019" w:rsidRPr="00F66186" w:rsidRDefault="00EE5019" w:rsidP="00EE5019">
      <w:pPr>
        <w:pStyle w:val="a3"/>
        <w:ind w:left="2340" w:hanging="2340"/>
        <w:jc w:val="both"/>
        <w:rPr>
          <w:rFonts w:ascii="Verdana" w:hAnsi="Verdana"/>
          <w:b w:val="0"/>
          <w:color w:val="000000"/>
          <w:sz w:val="20"/>
          <w:u w:val="single"/>
        </w:rPr>
      </w:pPr>
      <w:r w:rsidRPr="00FC38F6">
        <w:rPr>
          <w:rFonts w:ascii="Verdana" w:hAnsi="Verdana"/>
          <w:color w:val="000000"/>
          <w:sz w:val="20"/>
          <w:u w:val="single"/>
        </w:rPr>
        <w:t>Η ακμή της τραγωδίας:</w:t>
      </w:r>
      <w:r>
        <w:rPr>
          <w:rFonts w:ascii="Verdana" w:hAnsi="Verdana"/>
          <w:b w:val="0"/>
          <w:color w:val="000000"/>
          <w:sz w:val="20"/>
        </w:rPr>
        <w:t xml:space="preserve"> </w:t>
      </w:r>
      <w:r w:rsidRPr="00F66186">
        <w:rPr>
          <w:rFonts w:ascii="Verdana" w:hAnsi="Verdana"/>
          <w:b w:val="0"/>
          <w:color w:val="000000"/>
          <w:sz w:val="20"/>
        </w:rPr>
        <w:t xml:space="preserve">Η τραγωδία απέκτησε το μεγαλείο και τη σοβαρότητα που αναφέρει ο Αριστοτέλης κατά την περίοδο της δημοκρατίας του Κλεισθένη και γνώρισε τη μεγάλη της ακμή στην εποχή του Περικλή. Η ακμή της τραγωδίας συμβαδίζει με την ακμή της δημοκρατίας.    </w:t>
      </w:r>
    </w:p>
    <w:p w:rsidR="00EE5019" w:rsidRPr="008928F4" w:rsidRDefault="00EE5019" w:rsidP="00EE5019">
      <w:pPr>
        <w:jc w:val="both"/>
        <w:rPr>
          <w:rFonts w:ascii="Verdana" w:hAnsi="Verdana"/>
          <w:bCs/>
          <w:sz w:val="20"/>
          <w:szCs w:val="20"/>
        </w:rPr>
      </w:pPr>
    </w:p>
    <w:p w:rsidR="00EE5019" w:rsidRDefault="00EE5019" w:rsidP="00EE5019">
      <w:pPr>
        <w:jc w:val="both"/>
        <w:rPr>
          <w:rFonts w:ascii="Verdana" w:hAnsi="Verdana"/>
          <w:b/>
          <w:color w:val="000000"/>
          <w:sz w:val="20"/>
          <w:szCs w:val="20"/>
          <w:u w:val="single"/>
        </w:rPr>
      </w:pPr>
    </w:p>
    <w:p w:rsidR="00EE5019" w:rsidRDefault="00EE5019" w:rsidP="00EE5019">
      <w:pPr>
        <w:jc w:val="both"/>
        <w:rPr>
          <w:rFonts w:ascii="Verdana" w:hAnsi="Verdana"/>
          <w:b/>
          <w:color w:val="000000"/>
          <w:sz w:val="20"/>
          <w:szCs w:val="20"/>
          <w:u w:val="single"/>
        </w:rPr>
      </w:pPr>
      <w:r w:rsidRPr="00863858">
        <w:rPr>
          <w:rFonts w:ascii="Verdana" w:hAnsi="Verdana"/>
          <w:b/>
          <w:color w:val="000000"/>
          <w:sz w:val="20"/>
          <w:szCs w:val="20"/>
          <w:u w:val="single"/>
        </w:rPr>
        <w:lastRenderedPageBreak/>
        <w:t>ΙΙΙ. Η ΘΕΑΤΡΙΚΗ ΠΑΡΑΣΤΑΣΗ:</w:t>
      </w:r>
    </w:p>
    <w:p w:rsidR="00EE5019" w:rsidRPr="00863858" w:rsidRDefault="00EE5019" w:rsidP="00EE5019">
      <w:pPr>
        <w:jc w:val="both"/>
        <w:rPr>
          <w:rFonts w:ascii="Verdana" w:hAnsi="Verdana"/>
          <w:b/>
          <w:color w:val="000000"/>
          <w:sz w:val="20"/>
          <w:szCs w:val="20"/>
          <w:u w:val="single"/>
        </w:rPr>
      </w:pPr>
    </w:p>
    <w:p w:rsidR="00EE5019" w:rsidRDefault="00EE5019" w:rsidP="00EE5019">
      <w:pPr>
        <w:ind w:left="1980" w:hanging="1980"/>
        <w:jc w:val="both"/>
        <w:rPr>
          <w:rFonts w:ascii="Verdana" w:hAnsi="Verdana"/>
          <w:color w:val="000000"/>
          <w:sz w:val="20"/>
          <w:szCs w:val="20"/>
        </w:rPr>
      </w:pPr>
      <w:r w:rsidRPr="00FC38F6">
        <w:rPr>
          <w:rFonts w:ascii="Verdana" w:hAnsi="Verdana"/>
          <w:b/>
          <w:color w:val="000000"/>
          <w:sz w:val="20"/>
          <w:szCs w:val="20"/>
          <w:u w:val="single"/>
        </w:rPr>
        <w:t>Το αρχαίο θέατρο:</w:t>
      </w:r>
      <w:r>
        <w:rPr>
          <w:rFonts w:ascii="Verdana" w:hAnsi="Verdana"/>
          <w:color w:val="000000"/>
          <w:sz w:val="20"/>
          <w:szCs w:val="20"/>
        </w:rPr>
        <w:t xml:space="preserve"> Τ</w:t>
      </w:r>
      <w:r w:rsidRPr="00863858">
        <w:rPr>
          <w:rFonts w:ascii="Verdana" w:hAnsi="Verdana"/>
          <w:color w:val="000000"/>
          <w:sz w:val="20"/>
          <w:szCs w:val="20"/>
        </w:rPr>
        <w:t>ην περίοδο ακμής του</w:t>
      </w:r>
      <w:r>
        <w:rPr>
          <w:rFonts w:ascii="Verdana" w:hAnsi="Verdana"/>
          <w:color w:val="000000"/>
          <w:sz w:val="20"/>
          <w:szCs w:val="20"/>
        </w:rPr>
        <w:t xml:space="preserve"> το θέατρο διακρίνεται σε 3 </w:t>
      </w:r>
      <w:r w:rsidRPr="00863858">
        <w:rPr>
          <w:rFonts w:ascii="Verdana" w:hAnsi="Verdana"/>
          <w:color w:val="000000"/>
          <w:sz w:val="20"/>
          <w:szCs w:val="20"/>
        </w:rPr>
        <w:t xml:space="preserve"> μέρη: </w:t>
      </w:r>
    </w:p>
    <w:p w:rsidR="00EE5019" w:rsidRDefault="00EE5019" w:rsidP="00EE5019">
      <w:pPr>
        <w:ind w:left="1980"/>
        <w:jc w:val="both"/>
        <w:rPr>
          <w:rFonts w:ascii="Verdana" w:hAnsi="Verdana"/>
          <w:color w:val="000000"/>
          <w:sz w:val="20"/>
          <w:szCs w:val="20"/>
        </w:rPr>
      </w:pPr>
      <w:r w:rsidRPr="00863858">
        <w:rPr>
          <w:rFonts w:ascii="Verdana" w:hAnsi="Verdana"/>
          <w:color w:val="000000"/>
          <w:sz w:val="20"/>
          <w:szCs w:val="20"/>
        </w:rPr>
        <w:t xml:space="preserve">α) το κυρίως θέατρο ή κοίλον, </w:t>
      </w:r>
    </w:p>
    <w:p w:rsidR="00EE5019" w:rsidRDefault="00EE5019" w:rsidP="00EE5019">
      <w:pPr>
        <w:ind w:left="1980"/>
        <w:jc w:val="both"/>
        <w:rPr>
          <w:rFonts w:ascii="Verdana" w:hAnsi="Verdana"/>
          <w:color w:val="000000"/>
          <w:sz w:val="20"/>
          <w:szCs w:val="20"/>
        </w:rPr>
      </w:pPr>
      <w:r w:rsidRPr="00863858">
        <w:rPr>
          <w:rFonts w:ascii="Verdana" w:hAnsi="Verdana"/>
          <w:color w:val="000000"/>
          <w:sz w:val="20"/>
          <w:szCs w:val="20"/>
        </w:rPr>
        <w:t xml:space="preserve">β) την ορχήστρα, </w:t>
      </w:r>
    </w:p>
    <w:p w:rsidR="00EE5019" w:rsidRPr="00863858" w:rsidRDefault="00EE5019" w:rsidP="00EE5019">
      <w:pPr>
        <w:ind w:left="1980"/>
        <w:jc w:val="both"/>
        <w:rPr>
          <w:rFonts w:ascii="Verdana" w:hAnsi="Verdana"/>
          <w:color w:val="000000"/>
          <w:sz w:val="20"/>
          <w:szCs w:val="20"/>
        </w:rPr>
      </w:pPr>
      <w:r w:rsidRPr="00863858">
        <w:rPr>
          <w:rFonts w:ascii="Verdana" w:hAnsi="Verdana"/>
          <w:color w:val="000000"/>
          <w:sz w:val="20"/>
          <w:szCs w:val="20"/>
        </w:rPr>
        <w:t>γ) τη σκηνή.</w:t>
      </w:r>
    </w:p>
    <w:p w:rsidR="00EE5019" w:rsidRPr="00863858" w:rsidRDefault="00EE5019" w:rsidP="00EE5019">
      <w:pPr>
        <w:ind w:firstLine="720"/>
        <w:jc w:val="both"/>
        <w:rPr>
          <w:rFonts w:ascii="Verdana" w:hAnsi="Verdana"/>
          <w:color w:val="000000"/>
          <w:sz w:val="20"/>
          <w:szCs w:val="20"/>
        </w:rPr>
      </w:pPr>
    </w:p>
    <w:p w:rsidR="00EE5019" w:rsidRDefault="00EE5019" w:rsidP="00EE5019">
      <w:pPr>
        <w:ind w:left="2160" w:hanging="2160"/>
        <w:jc w:val="both"/>
        <w:rPr>
          <w:rFonts w:ascii="Verdana" w:hAnsi="Verdana"/>
          <w:color w:val="000000"/>
          <w:sz w:val="20"/>
          <w:szCs w:val="20"/>
        </w:rPr>
      </w:pPr>
      <w:r w:rsidRPr="00FC38F6">
        <w:rPr>
          <w:rFonts w:ascii="Verdana" w:hAnsi="Verdana"/>
          <w:b/>
          <w:color w:val="000000"/>
          <w:sz w:val="20"/>
          <w:szCs w:val="20"/>
          <w:u w:val="single"/>
        </w:rPr>
        <w:t>α)Το κοίλον</w:t>
      </w:r>
      <w:r w:rsidRPr="00FC38F6">
        <w:rPr>
          <w:rFonts w:ascii="Verdana" w:hAnsi="Verdana"/>
          <w:b/>
          <w:i/>
          <w:color w:val="000000"/>
          <w:sz w:val="20"/>
          <w:szCs w:val="20"/>
        </w:rPr>
        <w:t>:</w:t>
      </w:r>
      <w:r>
        <w:rPr>
          <w:rFonts w:ascii="Verdana" w:hAnsi="Verdana"/>
          <w:color w:val="000000"/>
          <w:sz w:val="20"/>
          <w:szCs w:val="20"/>
        </w:rPr>
        <w:t xml:space="preserve"> </w:t>
      </w:r>
      <w:r w:rsidRPr="00863858">
        <w:rPr>
          <w:rFonts w:ascii="Verdana" w:hAnsi="Verdana"/>
          <w:color w:val="000000"/>
          <w:sz w:val="20"/>
          <w:szCs w:val="20"/>
        </w:rPr>
        <w:t xml:space="preserve">ο αμφιθεατρικά διαμορφωμένος χώρος, που περιβάλλει την ορχήστρα σε σχήμα ημικυκλίου. </w:t>
      </w:r>
      <w:r>
        <w:rPr>
          <w:rFonts w:ascii="Verdana" w:hAnsi="Verdana"/>
          <w:color w:val="000000"/>
          <w:sz w:val="20"/>
          <w:szCs w:val="20"/>
        </w:rPr>
        <w:t>Ο</w:t>
      </w:r>
      <w:r w:rsidRPr="00863858">
        <w:rPr>
          <w:rFonts w:ascii="Verdana" w:hAnsi="Verdana"/>
          <w:color w:val="000000"/>
          <w:sz w:val="20"/>
          <w:szCs w:val="20"/>
        </w:rPr>
        <w:t xml:space="preserve"> κατ’ εξοχήν χώρο</w:t>
      </w:r>
      <w:r>
        <w:rPr>
          <w:rFonts w:ascii="Verdana" w:hAnsi="Verdana"/>
          <w:color w:val="000000"/>
          <w:sz w:val="20"/>
          <w:szCs w:val="20"/>
        </w:rPr>
        <w:t>ς</w:t>
      </w:r>
      <w:r w:rsidRPr="00863858">
        <w:rPr>
          <w:rFonts w:ascii="Verdana" w:hAnsi="Verdana"/>
          <w:color w:val="000000"/>
          <w:sz w:val="20"/>
          <w:szCs w:val="20"/>
        </w:rPr>
        <w:t xml:space="preserve"> των θεατών. Τα καθίσματα (</w:t>
      </w:r>
      <w:r w:rsidRPr="00863858">
        <w:rPr>
          <w:rFonts w:ascii="Verdana" w:hAnsi="Verdana"/>
          <w:i/>
          <w:color w:val="000000"/>
          <w:sz w:val="20"/>
          <w:szCs w:val="20"/>
        </w:rPr>
        <w:t>εδώλια</w:t>
      </w:r>
      <w:r w:rsidRPr="00863858">
        <w:rPr>
          <w:rFonts w:ascii="Verdana" w:hAnsi="Verdana"/>
          <w:color w:val="000000"/>
          <w:sz w:val="20"/>
          <w:szCs w:val="20"/>
        </w:rPr>
        <w:t>) ήταν ξύλινα τον 5</w:t>
      </w:r>
      <w:r w:rsidRPr="00863858">
        <w:rPr>
          <w:rFonts w:ascii="Verdana" w:hAnsi="Verdana"/>
          <w:color w:val="000000"/>
          <w:sz w:val="20"/>
          <w:szCs w:val="20"/>
          <w:vertAlign w:val="superscript"/>
        </w:rPr>
        <w:t>ο</w:t>
      </w:r>
      <w:r w:rsidRPr="00863858">
        <w:rPr>
          <w:rFonts w:ascii="Verdana" w:hAnsi="Verdana"/>
          <w:color w:val="000000"/>
          <w:sz w:val="20"/>
          <w:szCs w:val="20"/>
        </w:rPr>
        <w:t xml:space="preserve"> αιώνα π.Χ. κι έγιναν λίθινα κατά τον 4</w:t>
      </w:r>
      <w:r w:rsidRPr="00863858">
        <w:rPr>
          <w:rFonts w:ascii="Verdana" w:hAnsi="Verdana"/>
          <w:color w:val="000000"/>
          <w:sz w:val="20"/>
          <w:szCs w:val="20"/>
          <w:vertAlign w:val="superscript"/>
        </w:rPr>
        <w:t>ο</w:t>
      </w:r>
      <w:r w:rsidRPr="00863858">
        <w:rPr>
          <w:rFonts w:ascii="Verdana" w:hAnsi="Verdana"/>
          <w:color w:val="000000"/>
          <w:sz w:val="20"/>
          <w:szCs w:val="20"/>
        </w:rPr>
        <w:t xml:space="preserve"> αιώνα, όταν δημιουργήθηκε στην Αθήνα λιθόκτιστο θέατρο. Ένας ή δύο οριζόντιοι διάδρομοι (</w:t>
      </w:r>
      <w:r w:rsidRPr="00863858">
        <w:rPr>
          <w:rFonts w:ascii="Verdana" w:hAnsi="Verdana"/>
          <w:i/>
          <w:color w:val="000000"/>
          <w:sz w:val="20"/>
          <w:szCs w:val="20"/>
        </w:rPr>
        <w:t>διαζώματα</w:t>
      </w:r>
      <w:r w:rsidRPr="00863858">
        <w:rPr>
          <w:rFonts w:ascii="Verdana" w:hAnsi="Verdana"/>
          <w:color w:val="000000"/>
          <w:sz w:val="20"/>
          <w:szCs w:val="20"/>
        </w:rPr>
        <w:t>) χώριζαν το κοίλο σε επάλληλες ζώνες, διευκολύνοντας την κυκλοφορία των θεατών. Ανάμεσα στα καθίσματα υπήρχαν κάθετες προς την ορχήστρα σκάλες (</w:t>
      </w:r>
      <w:r w:rsidRPr="00863858">
        <w:rPr>
          <w:rFonts w:ascii="Verdana" w:hAnsi="Verdana"/>
          <w:i/>
          <w:color w:val="000000"/>
          <w:sz w:val="20"/>
          <w:szCs w:val="20"/>
        </w:rPr>
        <w:t>κλίμακες</w:t>
      </w:r>
      <w:r w:rsidRPr="00863858">
        <w:rPr>
          <w:rFonts w:ascii="Verdana" w:hAnsi="Verdana"/>
          <w:color w:val="000000"/>
          <w:sz w:val="20"/>
          <w:szCs w:val="20"/>
        </w:rPr>
        <w:t xml:space="preserve">). Το σφηνοειδές τμήμα εδωλίων, το οποίο οριζόταν από δύο κλίμακες (αριστερά και δεξιά), ονομαζόταν </w:t>
      </w:r>
      <w:r w:rsidRPr="00863858">
        <w:rPr>
          <w:rFonts w:ascii="Verdana" w:hAnsi="Verdana"/>
          <w:i/>
          <w:color w:val="000000"/>
          <w:sz w:val="20"/>
          <w:szCs w:val="20"/>
        </w:rPr>
        <w:t>κερκίδα</w:t>
      </w:r>
      <w:r w:rsidRPr="00863858">
        <w:rPr>
          <w:rFonts w:ascii="Verdana" w:hAnsi="Verdana"/>
          <w:color w:val="000000"/>
          <w:sz w:val="20"/>
          <w:szCs w:val="20"/>
        </w:rPr>
        <w:t>.</w:t>
      </w:r>
    </w:p>
    <w:p w:rsidR="00EE5019" w:rsidRPr="00863858" w:rsidRDefault="00EE5019" w:rsidP="00EE5019">
      <w:pPr>
        <w:ind w:left="2160" w:hanging="2160"/>
        <w:jc w:val="both"/>
        <w:rPr>
          <w:rFonts w:ascii="Verdana" w:hAnsi="Verdana"/>
          <w:color w:val="000000"/>
          <w:sz w:val="20"/>
          <w:szCs w:val="20"/>
        </w:rPr>
      </w:pPr>
      <w:r w:rsidRPr="00863858">
        <w:rPr>
          <w:rFonts w:ascii="Verdana" w:hAnsi="Verdana"/>
          <w:color w:val="000000"/>
          <w:sz w:val="20"/>
          <w:szCs w:val="20"/>
        </w:rPr>
        <w:t xml:space="preserve"> </w:t>
      </w:r>
    </w:p>
    <w:p w:rsidR="00EE5019" w:rsidRDefault="00EE5019" w:rsidP="00EE5019">
      <w:pPr>
        <w:ind w:left="1620" w:hanging="1620"/>
        <w:jc w:val="both"/>
        <w:rPr>
          <w:rFonts w:ascii="Verdana" w:hAnsi="Verdana"/>
          <w:color w:val="000000"/>
          <w:sz w:val="20"/>
          <w:szCs w:val="20"/>
        </w:rPr>
      </w:pPr>
      <w:r w:rsidRPr="00FC38F6">
        <w:rPr>
          <w:rFonts w:ascii="Verdana" w:hAnsi="Verdana"/>
          <w:b/>
          <w:color w:val="000000"/>
          <w:sz w:val="20"/>
          <w:szCs w:val="20"/>
          <w:u w:val="single"/>
        </w:rPr>
        <w:t>β) Η ορχήστρα</w:t>
      </w:r>
      <w:r w:rsidRPr="00FC38F6">
        <w:rPr>
          <w:rFonts w:ascii="Verdana" w:hAnsi="Verdana"/>
          <w:b/>
          <w:i/>
          <w:color w:val="000000"/>
          <w:sz w:val="20"/>
          <w:szCs w:val="20"/>
        </w:rPr>
        <w:t>:</w:t>
      </w:r>
      <w:r w:rsidRPr="00863858">
        <w:rPr>
          <w:rFonts w:ascii="Verdana" w:hAnsi="Verdana"/>
          <w:color w:val="000000"/>
          <w:sz w:val="20"/>
          <w:szCs w:val="20"/>
        </w:rPr>
        <w:t xml:space="preserve"> ο κυκλικός χώρος στο κέντρο του θεάτρου κι ανάμεσα στο κοίλο και τη σκηνή. Πρόκειται για</w:t>
      </w:r>
      <w:r>
        <w:rPr>
          <w:rFonts w:ascii="Verdana" w:hAnsi="Verdana"/>
          <w:color w:val="000000"/>
          <w:sz w:val="20"/>
          <w:szCs w:val="20"/>
        </w:rPr>
        <w:t xml:space="preserve"> τον κατ’ εξοχήν χώρο του Χορού</w:t>
      </w:r>
      <w:r w:rsidRPr="00863858">
        <w:rPr>
          <w:rFonts w:ascii="Verdana" w:hAnsi="Verdana"/>
          <w:color w:val="000000"/>
          <w:sz w:val="20"/>
          <w:szCs w:val="20"/>
        </w:rPr>
        <w:t>. Στη μέση υπήρχε βωμός του θεού Διονύσου (</w:t>
      </w:r>
      <w:r w:rsidRPr="00DC2D68">
        <w:rPr>
          <w:rFonts w:ascii="Verdana" w:hAnsi="Verdana"/>
          <w:i/>
          <w:color w:val="000000"/>
          <w:sz w:val="20"/>
          <w:szCs w:val="20"/>
        </w:rPr>
        <w:t>θυμέλη</w:t>
      </w:r>
      <w:r w:rsidRPr="00863858">
        <w:rPr>
          <w:rFonts w:ascii="Verdana" w:hAnsi="Verdana"/>
          <w:color w:val="000000"/>
          <w:sz w:val="20"/>
          <w:szCs w:val="20"/>
        </w:rPr>
        <w:t>)</w:t>
      </w:r>
      <w:r>
        <w:rPr>
          <w:rFonts w:ascii="Verdana" w:hAnsi="Verdana"/>
          <w:color w:val="000000"/>
          <w:sz w:val="20"/>
          <w:szCs w:val="20"/>
        </w:rPr>
        <w:t>.</w:t>
      </w:r>
    </w:p>
    <w:p w:rsidR="00EE5019" w:rsidRPr="00863858" w:rsidRDefault="00EE5019" w:rsidP="00EE5019">
      <w:pPr>
        <w:ind w:left="1620" w:hanging="1620"/>
        <w:jc w:val="both"/>
        <w:rPr>
          <w:rFonts w:ascii="Verdana" w:hAnsi="Verdana"/>
          <w:color w:val="000000"/>
          <w:sz w:val="20"/>
          <w:szCs w:val="20"/>
        </w:rPr>
      </w:pPr>
    </w:p>
    <w:p w:rsidR="00EE5019" w:rsidRPr="00863858" w:rsidRDefault="00EE5019" w:rsidP="00EE5019">
      <w:pPr>
        <w:ind w:left="1260" w:hanging="1260"/>
        <w:jc w:val="both"/>
        <w:rPr>
          <w:rFonts w:ascii="Verdana" w:hAnsi="Verdana"/>
          <w:color w:val="000000"/>
          <w:sz w:val="20"/>
          <w:szCs w:val="20"/>
        </w:rPr>
      </w:pPr>
      <w:r w:rsidRPr="00FC38F6">
        <w:rPr>
          <w:rFonts w:ascii="Verdana" w:hAnsi="Verdana"/>
          <w:b/>
          <w:color w:val="000000"/>
          <w:sz w:val="20"/>
          <w:szCs w:val="20"/>
          <w:u w:val="single"/>
        </w:rPr>
        <w:t>γ) Η σκηνή</w:t>
      </w:r>
      <w:r w:rsidRPr="00FC38F6">
        <w:rPr>
          <w:rFonts w:ascii="Verdana" w:hAnsi="Verdana"/>
          <w:b/>
          <w:i/>
          <w:color w:val="000000"/>
          <w:sz w:val="20"/>
          <w:szCs w:val="20"/>
        </w:rPr>
        <w:t>:</w:t>
      </w:r>
      <w:r w:rsidRPr="00863858">
        <w:rPr>
          <w:rFonts w:ascii="Verdana" w:hAnsi="Verdana"/>
          <w:color w:val="000000"/>
          <w:sz w:val="20"/>
          <w:szCs w:val="20"/>
        </w:rPr>
        <w:t xml:space="preserve"> το ξύλινο και ορθογώνιο παράπηγμα, που τοποθετείται πίσω από την ορχήστρα και είχε τη</w:t>
      </w:r>
      <w:r>
        <w:rPr>
          <w:rFonts w:ascii="Verdana" w:hAnsi="Verdana"/>
          <w:color w:val="000000"/>
          <w:sz w:val="20"/>
          <w:szCs w:val="20"/>
        </w:rPr>
        <w:t>ν πρόσοψή του προς τους θεατές. Π</w:t>
      </w:r>
      <w:r w:rsidRPr="00863858">
        <w:rPr>
          <w:rFonts w:ascii="Verdana" w:hAnsi="Verdana"/>
          <w:color w:val="000000"/>
          <w:sz w:val="20"/>
          <w:szCs w:val="20"/>
        </w:rPr>
        <w:t>αρίστανε την πρόσοψη ανακτόρου ή ναού ως βασικό σκηνικό της παράστασης. Χρησιμοποιού</w:t>
      </w:r>
      <w:r>
        <w:rPr>
          <w:rFonts w:ascii="Verdana" w:hAnsi="Verdana"/>
          <w:color w:val="000000"/>
          <w:sz w:val="20"/>
          <w:szCs w:val="20"/>
        </w:rPr>
        <w:t>ν</w:t>
      </w:r>
      <w:r w:rsidRPr="00863858">
        <w:rPr>
          <w:rFonts w:ascii="Verdana" w:hAnsi="Verdana"/>
          <w:color w:val="000000"/>
          <w:sz w:val="20"/>
          <w:szCs w:val="20"/>
        </w:rPr>
        <w:t>ταν, στην αρχή τουλάχιστον, για να φυλάγουν οι υποκριτές τα σκεύη και τα υλικά τους, καθώς και για να αλλάζουν κουστούμια και προσωπεία (καμαρίνια). Μπροστά από τη σκηνή και κατά μήκος του τοίχου της πρόσοψής της, χτίστηκε ένα υπερυψωμένο δάπεδο (</w:t>
      </w:r>
      <w:r w:rsidRPr="00DC2D68">
        <w:rPr>
          <w:rFonts w:ascii="Verdana" w:hAnsi="Verdana"/>
          <w:i/>
          <w:color w:val="000000"/>
          <w:sz w:val="20"/>
          <w:szCs w:val="20"/>
        </w:rPr>
        <w:t>λογείο</w:t>
      </w:r>
      <w:r w:rsidRPr="00863858">
        <w:rPr>
          <w:rFonts w:ascii="Verdana" w:hAnsi="Verdana"/>
          <w:color w:val="000000"/>
          <w:sz w:val="20"/>
          <w:szCs w:val="20"/>
        </w:rPr>
        <w:t>), πάνω στο οποίο έπαιζαν οι υποκριτές, που χωρίστηκαν έτσι από το Χορό. Στη στέγη της σκηνής κατασκευάστηκε υπερυψωμένη εξέδρα, πάνω στην οποία εμφαν</w:t>
      </w:r>
      <w:r>
        <w:rPr>
          <w:rFonts w:ascii="Verdana" w:hAnsi="Verdana"/>
          <w:color w:val="000000"/>
          <w:sz w:val="20"/>
          <w:szCs w:val="20"/>
        </w:rPr>
        <w:t>ίζον</w:t>
      </w:r>
      <w:r w:rsidRPr="00863858">
        <w:rPr>
          <w:rFonts w:ascii="Verdana" w:hAnsi="Verdana"/>
          <w:color w:val="000000"/>
          <w:sz w:val="20"/>
          <w:szCs w:val="20"/>
        </w:rPr>
        <w:t>ταν οι θεοί (</w:t>
      </w:r>
      <w:r w:rsidRPr="00DC2D68">
        <w:rPr>
          <w:rFonts w:ascii="Verdana" w:hAnsi="Verdana"/>
          <w:i/>
          <w:color w:val="000000"/>
          <w:sz w:val="20"/>
          <w:szCs w:val="20"/>
        </w:rPr>
        <w:t>θεολογείο</w:t>
      </w:r>
      <w:r w:rsidRPr="00863858">
        <w:rPr>
          <w:rFonts w:ascii="Verdana" w:hAnsi="Verdana"/>
          <w:color w:val="000000"/>
          <w:sz w:val="20"/>
          <w:szCs w:val="20"/>
        </w:rPr>
        <w:t xml:space="preserve">). </w:t>
      </w:r>
    </w:p>
    <w:p w:rsidR="00EE5019" w:rsidRPr="00863858" w:rsidRDefault="00EE5019" w:rsidP="00EE5019">
      <w:pPr>
        <w:ind w:left="1260"/>
        <w:jc w:val="both"/>
        <w:rPr>
          <w:rFonts w:ascii="Verdana" w:hAnsi="Verdana"/>
          <w:color w:val="000000"/>
          <w:sz w:val="20"/>
          <w:szCs w:val="20"/>
        </w:rPr>
      </w:pPr>
      <w:r w:rsidRPr="00863858">
        <w:rPr>
          <w:rFonts w:ascii="Verdana" w:hAnsi="Verdana"/>
          <w:color w:val="000000"/>
          <w:sz w:val="20"/>
          <w:szCs w:val="20"/>
        </w:rPr>
        <w:t xml:space="preserve">Εκτός των θυρών της σκηνής, υπήρχαν και </w:t>
      </w:r>
      <w:r>
        <w:rPr>
          <w:rFonts w:ascii="Verdana" w:hAnsi="Verdana"/>
          <w:color w:val="000000"/>
          <w:sz w:val="20"/>
          <w:szCs w:val="20"/>
        </w:rPr>
        <w:t>2</w:t>
      </w:r>
      <w:r w:rsidRPr="00863858">
        <w:rPr>
          <w:rFonts w:ascii="Verdana" w:hAnsi="Verdana"/>
          <w:color w:val="000000"/>
          <w:sz w:val="20"/>
          <w:szCs w:val="20"/>
        </w:rPr>
        <w:t xml:space="preserve"> διάδρομοι – προσβάσεις στο χώρο του θεάτρου, οι λεγόμενες </w:t>
      </w:r>
      <w:r w:rsidRPr="00DC2D68">
        <w:rPr>
          <w:rFonts w:ascii="Verdana" w:hAnsi="Verdana"/>
          <w:i/>
          <w:color w:val="000000"/>
          <w:sz w:val="20"/>
          <w:szCs w:val="20"/>
        </w:rPr>
        <w:t>πάροδοι</w:t>
      </w:r>
      <w:r w:rsidRPr="00863858">
        <w:rPr>
          <w:rFonts w:ascii="Verdana" w:hAnsi="Verdana"/>
          <w:color w:val="000000"/>
          <w:sz w:val="20"/>
          <w:szCs w:val="20"/>
        </w:rPr>
        <w:t xml:space="preserve"> (αριστερά και δεξιά, όπως κάθονταν οι θεατές). Από αυτούς τους διαδρόμους έμπαινε στην ορχήστρα ο Χορός και στη σκηνή όσα πρόσωπα δεν προέρχονταν από το κτίσμα που εκείνη παρίστανε. Κατά θεατρ</w:t>
      </w:r>
      <w:r>
        <w:rPr>
          <w:rFonts w:ascii="Verdana" w:hAnsi="Verdana"/>
          <w:color w:val="000000"/>
          <w:sz w:val="20"/>
          <w:szCs w:val="20"/>
        </w:rPr>
        <w:t>ική σύμβαση, η αριστερή πάροδος</w:t>
      </w:r>
      <w:r w:rsidRPr="00863858">
        <w:rPr>
          <w:rFonts w:ascii="Verdana" w:hAnsi="Verdana"/>
          <w:color w:val="000000"/>
          <w:sz w:val="20"/>
          <w:szCs w:val="20"/>
        </w:rPr>
        <w:t xml:space="preserve"> οδηγούσε στους αγρούς ή την ξενιτιά και η δεξιά στην πόλη ή το λιμάνι. </w:t>
      </w:r>
    </w:p>
    <w:p w:rsidR="00EE5019" w:rsidRPr="008928F4" w:rsidRDefault="00EE5019" w:rsidP="00EE5019">
      <w:pPr>
        <w:jc w:val="both"/>
        <w:rPr>
          <w:rFonts w:ascii="Verdana" w:hAnsi="Verdana"/>
          <w:sz w:val="20"/>
          <w:szCs w:val="20"/>
        </w:rPr>
      </w:pPr>
    </w:p>
    <w:p w:rsidR="00EE5019" w:rsidRPr="00FC38F6" w:rsidRDefault="00EE5019" w:rsidP="00EE5019">
      <w:pPr>
        <w:jc w:val="both"/>
        <w:rPr>
          <w:rFonts w:ascii="Verdana" w:hAnsi="Verdana"/>
          <w:b/>
          <w:color w:val="000000"/>
          <w:sz w:val="20"/>
          <w:szCs w:val="20"/>
          <w:u w:val="single"/>
        </w:rPr>
      </w:pPr>
      <w:r w:rsidRPr="00FC38F6">
        <w:rPr>
          <w:rFonts w:ascii="Verdana" w:hAnsi="Verdana"/>
          <w:b/>
          <w:color w:val="000000"/>
          <w:sz w:val="20"/>
          <w:szCs w:val="20"/>
          <w:u w:val="single"/>
        </w:rPr>
        <w:t>Βασικά μηχανήματα του αρχαίου θεάτρου:</w:t>
      </w:r>
    </w:p>
    <w:p w:rsidR="00EE5019" w:rsidRPr="00FC38F6" w:rsidRDefault="00EE5019" w:rsidP="00EE5019">
      <w:pPr>
        <w:jc w:val="both"/>
        <w:rPr>
          <w:rFonts w:ascii="Verdana" w:hAnsi="Verdana"/>
          <w:b/>
          <w:color w:val="000000"/>
          <w:sz w:val="20"/>
          <w:szCs w:val="20"/>
          <w:u w:val="single"/>
        </w:rPr>
      </w:pPr>
    </w:p>
    <w:p w:rsidR="00EE5019" w:rsidRDefault="00EE5019" w:rsidP="00EE5019">
      <w:pPr>
        <w:numPr>
          <w:ilvl w:val="0"/>
          <w:numId w:val="2"/>
        </w:numPr>
        <w:tabs>
          <w:tab w:val="clear" w:pos="720"/>
        </w:tabs>
        <w:ind w:left="360"/>
        <w:jc w:val="both"/>
        <w:rPr>
          <w:rFonts w:ascii="Verdana" w:hAnsi="Verdana"/>
          <w:color w:val="000000"/>
          <w:sz w:val="20"/>
          <w:szCs w:val="20"/>
        </w:rPr>
      </w:pPr>
      <w:r w:rsidRPr="00FC38F6">
        <w:rPr>
          <w:rFonts w:ascii="Verdana" w:hAnsi="Verdana"/>
          <w:b/>
          <w:color w:val="000000"/>
          <w:sz w:val="20"/>
          <w:szCs w:val="20"/>
          <w:u w:val="single"/>
        </w:rPr>
        <w:t>Το εκκύκλημα</w:t>
      </w:r>
      <w:r w:rsidRPr="00FC38F6">
        <w:rPr>
          <w:rFonts w:ascii="Verdana" w:hAnsi="Verdana"/>
          <w:b/>
          <w:color w:val="000000"/>
          <w:sz w:val="20"/>
          <w:szCs w:val="20"/>
        </w:rPr>
        <w:t>:</w:t>
      </w:r>
      <w:r w:rsidRPr="00DC2D68">
        <w:rPr>
          <w:rFonts w:ascii="Verdana" w:hAnsi="Verdana"/>
          <w:color w:val="000000"/>
          <w:sz w:val="20"/>
          <w:szCs w:val="20"/>
        </w:rPr>
        <w:t xml:space="preserve"> τροχοφόρο δάπεδο, πάνω στο οποίο παρουσίαζαν ομοιώματα νεκρών. Οι αρχαίοι δεν παρουσίαζαν θανάτους και βιαιότητες μπροστά στα μάτια των θεατών, γι</w:t>
      </w:r>
      <w:r>
        <w:rPr>
          <w:rFonts w:ascii="Verdana" w:hAnsi="Verdana"/>
          <w:color w:val="000000"/>
          <w:sz w:val="20"/>
          <w:szCs w:val="20"/>
        </w:rPr>
        <w:t>ατί πίστευαν ότι κάτι τέτοιο δεν ταιριάζει με το θρησκευτικό και παιδευτικό χαρακτήρα του δράματος.</w:t>
      </w:r>
    </w:p>
    <w:p w:rsidR="00EE5019" w:rsidRPr="00DC2D68" w:rsidRDefault="00EE5019" w:rsidP="00EE5019">
      <w:pPr>
        <w:numPr>
          <w:ilvl w:val="0"/>
          <w:numId w:val="2"/>
        </w:numPr>
        <w:tabs>
          <w:tab w:val="clear" w:pos="720"/>
          <w:tab w:val="num" w:pos="360"/>
        </w:tabs>
        <w:ind w:left="360"/>
        <w:jc w:val="both"/>
        <w:rPr>
          <w:rFonts w:ascii="Verdana" w:hAnsi="Verdana"/>
          <w:color w:val="000000"/>
          <w:sz w:val="20"/>
          <w:szCs w:val="20"/>
        </w:rPr>
      </w:pPr>
      <w:r w:rsidRPr="00FC38F6">
        <w:rPr>
          <w:rFonts w:ascii="Verdana" w:hAnsi="Verdana"/>
          <w:b/>
          <w:color w:val="000000"/>
          <w:sz w:val="20"/>
          <w:szCs w:val="20"/>
          <w:u w:val="single"/>
        </w:rPr>
        <w:t>Οι περίακτοι</w:t>
      </w:r>
      <w:r w:rsidRPr="00FC38F6">
        <w:rPr>
          <w:rFonts w:ascii="Verdana" w:hAnsi="Verdana"/>
          <w:b/>
          <w:color w:val="000000"/>
          <w:sz w:val="20"/>
          <w:szCs w:val="20"/>
        </w:rPr>
        <w:t xml:space="preserve">: </w:t>
      </w:r>
      <w:r w:rsidRPr="00DC2D68">
        <w:rPr>
          <w:rFonts w:ascii="Verdana" w:hAnsi="Verdana"/>
          <w:color w:val="000000"/>
          <w:sz w:val="20"/>
          <w:szCs w:val="20"/>
        </w:rPr>
        <w:t xml:space="preserve">ξύλινοι δοκοί, τοποθετημένοι στις άκρες της σκηνής. Χρησίμευαν στη σκηνογραφία. Πάνω τους τύλιγαν ζωγραφικούς πίνακες, ανάλογα με τις σκηνικές ανάγκες κάθε έργου. </w:t>
      </w:r>
    </w:p>
    <w:p w:rsidR="00EE5019" w:rsidRPr="00DC2D68" w:rsidRDefault="00EE5019" w:rsidP="00EE5019">
      <w:pPr>
        <w:numPr>
          <w:ilvl w:val="0"/>
          <w:numId w:val="2"/>
        </w:numPr>
        <w:tabs>
          <w:tab w:val="clear" w:pos="720"/>
          <w:tab w:val="num" w:pos="360"/>
        </w:tabs>
        <w:ind w:left="360"/>
        <w:jc w:val="both"/>
        <w:rPr>
          <w:rFonts w:ascii="Verdana" w:hAnsi="Verdana"/>
          <w:color w:val="000000"/>
          <w:sz w:val="20"/>
          <w:szCs w:val="20"/>
        </w:rPr>
      </w:pPr>
      <w:r w:rsidRPr="00FC38F6">
        <w:rPr>
          <w:rFonts w:ascii="Verdana" w:hAnsi="Verdana"/>
          <w:b/>
          <w:color w:val="000000"/>
          <w:sz w:val="20"/>
          <w:szCs w:val="20"/>
          <w:u w:val="single"/>
        </w:rPr>
        <w:t>Η μηχανή ή αιώρημα</w:t>
      </w:r>
      <w:r w:rsidRPr="00FC38F6">
        <w:rPr>
          <w:rFonts w:ascii="Verdana" w:hAnsi="Verdana"/>
          <w:b/>
          <w:color w:val="000000"/>
          <w:sz w:val="20"/>
          <w:szCs w:val="20"/>
        </w:rPr>
        <w:t>:</w:t>
      </w:r>
      <w:r w:rsidRPr="00DC2D68">
        <w:rPr>
          <w:rFonts w:ascii="Verdana" w:hAnsi="Verdana"/>
          <w:color w:val="000000"/>
          <w:sz w:val="20"/>
          <w:szCs w:val="20"/>
        </w:rPr>
        <w:t xml:space="preserve"> είδος γερανού στη στέγη της σκηνής, με τη βοήθεια του οποίου εμφανίζονταν οι θεοί (</w:t>
      </w:r>
      <w:r w:rsidRPr="00DC2D68">
        <w:rPr>
          <w:rFonts w:ascii="Verdana" w:hAnsi="Verdana" w:cs="Tahoma"/>
          <w:color w:val="000000"/>
          <w:sz w:val="20"/>
          <w:szCs w:val="20"/>
        </w:rPr>
        <w:t>«από μηχανής θεοί»).</w:t>
      </w:r>
    </w:p>
    <w:p w:rsidR="00EE5019" w:rsidRPr="00DC2D68" w:rsidRDefault="00EE5019" w:rsidP="00EE5019">
      <w:pPr>
        <w:jc w:val="both"/>
        <w:rPr>
          <w:rFonts w:ascii="Verdana" w:hAnsi="Verdana"/>
          <w:color w:val="000000"/>
          <w:sz w:val="20"/>
          <w:szCs w:val="20"/>
        </w:rPr>
      </w:pPr>
    </w:p>
    <w:p w:rsidR="00EE5019" w:rsidRDefault="00EE5019" w:rsidP="00EE5019">
      <w:pPr>
        <w:jc w:val="both"/>
        <w:rPr>
          <w:rFonts w:ascii="Verdana" w:hAnsi="Verdana"/>
          <w:color w:val="000000"/>
          <w:sz w:val="20"/>
          <w:szCs w:val="20"/>
          <w:u w:val="single"/>
        </w:rPr>
      </w:pPr>
    </w:p>
    <w:p w:rsidR="00EE5019" w:rsidRDefault="00EE5019" w:rsidP="00EE5019">
      <w:pPr>
        <w:jc w:val="both"/>
        <w:rPr>
          <w:rFonts w:ascii="Verdana" w:hAnsi="Verdana"/>
          <w:color w:val="000000"/>
          <w:sz w:val="20"/>
          <w:szCs w:val="20"/>
          <w:u w:val="single"/>
        </w:rPr>
      </w:pPr>
    </w:p>
    <w:p w:rsidR="00270615" w:rsidRDefault="00270615" w:rsidP="00EE5019">
      <w:pPr>
        <w:jc w:val="both"/>
        <w:rPr>
          <w:rFonts w:ascii="Verdana" w:hAnsi="Verdana"/>
          <w:color w:val="000000"/>
          <w:sz w:val="20"/>
          <w:szCs w:val="20"/>
          <w:u w:val="single"/>
        </w:rPr>
      </w:pPr>
    </w:p>
    <w:p w:rsidR="00EE5019" w:rsidRDefault="00EE5019" w:rsidP="00EE5019">
      <w:pPr>
        <w:jc w:val="both"/>
        <w:rPr>
          <w:rFonts w:ascii="Verdana" w:hAnsi="Verdana"/>
          <w:color w:val="000000"/>
          <w:sz w:val="20"/>
          <w:szCs w:val="20"/>
          <w:u w:val="single"/>
        </w:rPr>
      </w:pPr>
    </w:p>
    <w:p w:rsidR="00EE5019" w:rsidRPr="00FC38F6" w:rsidRDefault="00EE5019" w:rsidP="00EE5019">
      <w:pPr>
        <w:jc w:val="both"/>
        <w:rPr>
          <w:rFonts w:ascii="Verdana" w:hAnsi="Verdana"/>
          <w:b/>
          <w:color w:val="000000"/>
          <w:sz w:val="20"/>
          <w:szCs w:val="20"/>
        </w:rPr>
      </w:pPr>
      <w:r w:rsidRPr="00FC38F6">
        <w:rPr>
          <w:rFonts w:ascii="Verdana" w:hAnsi="Verdana"/>
          <w:b/>
          <w:color w:val="000000"/>
          <w:sz w:val="20"/>
          <w:szCs w:val="20"/>
          <w:u w:val="single"/>
        </w:rPr>
        <w:lastRenderedPageBreak/>
        <w:t>Οι συντελεστές της παράστασης</w:t>
      </w:r>
      <w:r w:rsidRPr="00FC38F6">
        <w:rPr>
          <w:rFonts w:ascii="Verdana" w:hAnsi="Verdana"/>
          <w:b/>
          <w:color w:val="000000"/>
          <w:sz w:val="20"/>
          <w:szCs w:val="20"/>
        </w:rPr>
        <w:t>:</w:t>
      </w:r>
    </w:p>
    <w:p w:rsidR="00EE5019" w:rsidRPr="00FC38F6" w:rsidRDefault="00EE5019" w:rsidP="00EE5019">
      <w:pPr>
        <w:jc w:val="both"/>
        <w:rPr>
          <w:rFonts w:ascii="Verdana" w:hAnsi="Verdana"/>
          <w:b/>
          <w:color w:val="000000"/>
          <w:sz w:val="20"/>
          <w:szCs w:val="20"/>
        </w:rPr>
      </w:pPr>
    </w:p>
    <w:p w:rsidR="00EE5019" w:rsidRDefault="00EE5019" w:rsidP="00EE5019">
      <w:pPr>
        <w:numPr>
          <w:ilvl w:val="0"/>
          <w:numId w:val="3"/>
        </w:numPr>
        <w:tabs>
          <w:tab w:val="clear" w:pos="720"/>
          <w:tab w:val="num" w:pos="360"/>
        </w:tabs>
        <w:ind w:left="360"/>
        <w:jc w:val="both"/>
        <w:rPr>
          <w:rFonts w:ascii="Verdana" w:hAnsi="Verdana"/>
          <w:color w:val="000000"/>
          <w:sz w:val="20"/>
          <w:szCs w:val="20"/>
        </w:rPr>
      </w:pPr>
      <w:r w:rsidRPr="00FC38F6">
        <w:rPr>
          <w:rFonts w:ascii="Verdana" w:hAnsi="Verdana"/>
          <w:b/>
          <w:color w:val="000000"/>
          <w:sz w:val="20"/>
          <w:szCs w:val="20"/>
          <w:u w:val="single"/>
        </w:rPr>
        <w:t>Ο ποιητής</w:t>
      </w:r>
      <w:r w:rsidRPr="00FC38F6">
        <w:rPr>
          <w:rFonts w:ascii="Verdana" w:hAnsi="Verdana"/>
          <w:b/>
          <w:color w:val="000000"/>
          <w:sz w:val="20"/>
          <w:szCs w:val="20"/>
        </w:rPr>
        <w:t>:</w:t>
      </w:r>
      <w:r w:rsidRPr="00DC2D68">
        <w:rPr>
          <w:rFonts w:ascii="Verdana" w:hAnsi="Verdana"/>
          <w:color w:val="000000"/>
          <w:sz w:val="20"/>
          <w:szCs w:val="20"/>
        </w:rPr>
        <w:t xml:space="preserve"> ο πιο βασικός συντελεστής της παράστασης. Συγκέντρωνε πολλούς ρόλους: σεναριογράφος, σκηνοθέτης, χοροδιδάσκαλος, μουσικοσυνθέτης, σκηνογράφος, διανομέας ρόλων και στα πρώτα έργα ερμηνευτής.</w:t>
      </w:r>
    </w:p>
    <w:p w:rsidR="00EE5019" w:rsidRPr="00DC2D68" w:rsidRDefault="00EE5019" w:rsidP="00EE5019">
      <w:pPr>
        <w:ind w:left="360"/>
        <w:jc w:val="both"/>
        <w:rPr>
          <w:rFonts w:ascii="Verdana" w:hAnsi="Verdana"/>
          <w:color w:val="000000"/>
          <w:sz w:val="20"/>
          <w:szCs w:val="20"/>
        </w:rPr>
      </w:pPr>
      <w:r w:rsidRPr="00DC2D68">
        <w:rPr>
          <w:rFonts w:ascii="Verdana" w:hAnsi="Verdana"/>
          <w:color w:val="000000"/>
          <w:sz w:val="20"/>
          <w:szCs w:val="20"/>
        </w:rPr>
        <w:t xml:space="preserve"> </w:t>
      </w:r>
    </w:p>
    <w:p w:rsidR="00EE5019" w:rsidRDefault="00EE5019" w:rsidP="00EE5019">
      <w:pPr>
        <w:numPr>
          <w:ilvl w:val="0"/>
          <w:numId w:val="3"/>
        </w:numPr>
        <w:tabs>
          <w:tab w:val="clear" w:pos="720"/>
          <w:tab w:val="num" w:pos="360"/>
        </w:tabs>
        <w:ind w:left="360"/>
        <w:jc w:val="both"/>
        <w:rPr>
          <w:rFonts w:ascii="Verdana" w:hAnsi="Verdana"/>
          <w:color w:val="000000"/>
          <w:sz w:val="20"/>
          <w:szCs w:val="20"/>
        </w:rPr>
      </w:pPr>
      <w:r w:rsidRPr="00FC38F6">
        <w:rPr>
          <w:rFonts w:ascii="Verdana" w:hAnsi="Verdana"/>
          <w:b/>
          <w:color w:val="000000"/>
          <w:sz w:val="20"/>
          <w:szCs w:val="20"/>
          <w:u w:val="single"/>
        </w:rPr>
        <w:t>Οι ηθοποιοί</w:t>
      </w:r>
      <w:r w:rsidRPr="00FC38F6">
        <w:rPr>
          <w:rFonts w:ascii="Verdana" w:hAnsi="Verdana"/>
          <w:b/>
          <w:color w:val="000000"/>
          <w:sz w:val="20"/>
          <w:szCs w:val="20"/>
        </w:rPr>
        <w:t>:</w:t>
      </w:r>
      <w:r w:rsidRPr="00DC2D68">
        <w:rPr>
          <w:rFonts w:ascii="Verdana" w:hAnsi="Verdana"/>
          <w:color w:val="000000"/>
          <w:sz w:val="20"/>
          <w:szCs w:val="20"/>
        </w:rPr>
        <w:t xml:space="preserve"> η τραγωδία ξεκίνησε με </w:t>
      </w:r>
      <w:r>
        <w:rPr>
          <w:rFonts w:ascii="Verdana" w:hAnsi="Verdana"/>
          <w:color w:val="000000"/>
          <w:sz w:val="20"/>
          <w:szCs w:val="20"/>
        </w:rPr>
        <w:t>1</w:t>
      </w:r>
      <w:r w:rsidRPr="00DC2D68">
        <w:rPr>
          <w:rFonts w:ascii="Verdana" w:hAnsi="Verdana"/>
          <w:color w:val="000000"/>
          <w:sz w:val="20"/>
          <w:szCs w:val="20"/>
        </w:rPr>
        <w:t xml:space="preserve"> υποκριτή – ηθοποιό. Ο Αισχύλος πρόσθεσε και </w:t>
      </w:r>
      <w:r>
        <w:rPr>
          <w:rFonts w:ascii="Verdana" w:hAnsi="Verdana"/>
          <w:color w:val="000000"/>
          <w:sz w:val="20"/>
          <w:szCs w:val="20"/>
        </w:rPr>
        <w:t>2</w:t>
      </w:r>
      <w:r w:rsidRPr="00971714">
        <w:rPr>
          <w:rFonts w:ascii="Verdana" w:hAnsi="Verdana"/>
          <w:color w:val="000000"/>
          <w:sz w:val="20"/>
          <w:szCs w:val="20"/>
          <w:vertAlign w:val="superscript"/>
        </w:rPr>
        <w:t>ο</w:t>
      </w:r>
      <w:r>
        <w:rPr>
          <w:rFonts w:ascii="Verdana" w:hAnsi="Verdana"/>
          <w:color w:val="000000"/>
          <w:sz w:val="20"/>
          <w:szCs w:val="20"/>
        </w:rPr>
        <w:t xml:space="preserve">, ενώ </w:t>
      </w:r>
      <w:r w:rsidRPr="00DC2D68">
        <w:rPr>
          <w:rFonts w:ascii="Verdana" w:hAnsi="Verdana"/>
          <w:color w:val="000000"/>
          <w:sz w:val="20"/>
          <w:szCs w:val="20"/>
        </w:rPr>
        <w:t xml:space="preserve">ο Σοφοκλής και </w:t>
      </w:r>
      <w:r>
        <w:rPr>
          <w:rFonts w:ascii="Verdana" w:hAnsi="Verdana"/>
          <w:color w:val="000000"/>
          <w:sz w:val="20"/>
          <w:szCs w:val="20"/>
        </w:rPr>
        <w:t>3</w:t>
      </w:r>
      <w:r w:rsidRPr="00971714">
        <w:rPr>
          <w:rFonts w:ascii="Verdana" w:hAnsi="Verdana"/>
          <w:color w:val="000000"/>
          <w:sz w:val="20"/>
          <w:szCs w:val="20"/>
          <w:vertAlign w:val="superscript"/>
        </w:rPr>
        <w:t>ο</w:t>
      </w:r>
      <w:r w:rsidRPr="00DC2D68">
        <w:rPr>
          <w:rFonts w:ascii="Verdana" w:hAnsi="Verdana"/>
          <w:color w:val="000000"/>
          <w:sz w:val="20"/>
          <w:szCs w:val="20"/>
        </w:rPr>
        <w:t xml:space="preserve"> (αντίστοιχα: πρωταγωνιστής, δευτεραγωνιστής, τριταγωνιστής). Όλοι οι υποκριτές και τα μέλη του Χορού ήταν άνδρες. Τα γυναικεία πρόσωπα υποδύονταν πάλι άνδρες. Μόνο τους ρόλους των παιδιών έπαιζαν παιδιά, αλλά ήταν πάντα βουβοί ρόλοι. Τον 3</w:t>
      </w:r>
      <w:r w:rsidRPr="00DC2D68">
        <w:rPr>
          <w:rFonts w:ascii="Verdana" w:hAnsi="Verdana"/>
          <w:color w:val="000000"/>
          <w:sz w:val="20"/>
          <w:szCs w:val="20"/>
          <w:vertAlign w:val="superscript"/>
        </w:rPr>
        <w:t>ο</w:t>
      </w:r>
      <w:r w:rsidRPr="00DC2D68">
        <w:rPr>
          <w:rFonts w:ascii="Verdana" w:hAnsi="Verdana"/>
          <w:color w:val="000000"/>
          <w:sz w:val="20"/>
          <w:szCs w:val="20"/>
        </w:rPr>
        <w:t xml:space="preserve"> αιώνα π.Χ. οι </w:t>
      </w:r>
      <w:r>
        <w:rPr>
          <w:rFonts w:ascii="Verdana" w:hAnsi="Verdana"/>
          <w:color w:val="000000"/>
          <w:sz w:val="20"/>
          <w:szCs w:val="20"/>
        </w:rPr>
        <w:t>ηθοποιοί</w:t>
      </w:r>
      <w:r w:rsidRPr="00DC2D68">
        <w:rPr>
          <w:rFonts w:ascii="Verdana" w:hAnsi="Verdana"/>
          <w:color w:val="000000"/>
          <w:sz w:val="20"/>
          <w:szCs w:val="20"/>
        </w:rPr>
        <w:t xml:space="preserve"> ενώθηκαν σε συντεχνία. </w:t>
      </w:r>
    </w:p>
    <w:p w:rsidR="00EE5019" w:rsidRPr="00DC2D68" w:rsidRDefault="00EE5019" w:rsidP="00EE5019">
      <w:pPr>
        <w:ind w:left="360"/>
        <w:jc w:val="both"/>
        <w:rPr>
          <w:rFonts w:ascii="Verdana" w:hAnsi="Verdana"/>
          <w:color w:val="000000"/>
          <w:sz w:val="20"/>
          <w:szCs w:val="20"/>
        </w:rPr>
      </w:pPr>
    </w:p>
    <w:p w:rsidR="00EE5019" w:rsidRDefault="00EE5019" w:rsidP="00EE5019">
      <w:pPr>
        <w:numPr>
          <w:ilvl w:val="0"/>
          <w:numId w:val="3"/>
        </w:numPr>
        <w:tabs>
          <w:tab w:val="clear" w:pos="720"/>
          <w:tab w:val="num" w:pos="360"/>
        </w:tabs>
        <w:ind w:left="360"/>
        <w:jc w:val="both"/>
        <w:rPr>
          <w:rFonts w:ascii="Verdana" w:hAnsi="Verdana"/>
          <w:color w:val="000000"/>
          <w:sz w:val="20"/>
          <w:szCs w:val="20"/>
        </w:rPr>
      </w:pPr>
      <w:r w:rsidRPr="00FC38F6">
        <w:rPr>
          <w:rFonts w:ascii="Verdana" w:hAnsi="Verdana"/>
          <w:b/>
          <w:color w:val="000000"/>
          <w:sz w:val="20"/>
          <w:szCs w:val="20"/>
          <w:u w:val="single"/>
        </w:rPr>
        <w:t>Η σκευή των υποκριτών</w:t>
      </w:r>
      <w:r w:rsidRPr="00FC38F6">
        <w:rPr>
          <w:rFonts w:ascii="Verdana" w:hAnsi="Verdana"/>
          <w:b/>
          <w:color w:val="000000"/>
          <w:sz w:val="20"/>
          <w:szCs w:val="20"/>
        </w:rPr>
        <w:t xml:space="preserve">: </w:t>
      </w:r>
      <w:r w:rsidRPr="00DC2D68">
        <w:rPr>
          <w:rFonts w:ascii="Verdana" w:hAnsi="Verdana"/>
          <w:color w:val="000000"/>
          <w:sz w:val="20"/>
          <w:szCs w:val="20"/>
        </w:rPr>
        <w:t xml:space="preserve">η σκηνική παρουσία και η ενδυμασία των υποκριτών στο αρχαίο θέατρο ονομάζεται σκευή. Η ενδυμασία των υποκριτών ήταν ανάλογη με το ρόλο που υποδύονταν. Σε γενικές γραμμές ήταν μεγαλοπρεπής, όπως επέβαλε ο τελετουργικός χαρακτήρας του αρχαίου θεάτρου και η ίδια η φύση των ρόλων. Οι ηθοποιοί ήταν ντυμένοι με μακρύ χιτώνα (ποδήρη) και από πάνω φορούσαν βαρύτερο ιμάτιο. Φορούσαν ακόμη υποδήματα με ψηλά κατύμματα, τους λεγόμενους κοθόρνους, καθώς και διάφορα παραγεμίσματα κάτω από τα ρούχα τους, προκειμένου να φαίνονται μεγαλόσωμοι. Ηθοποιοί και χορευτές φορούσαν μάσκες, τα λεγόμενα προσωπεία, φτιαγμένα από λινό ύφασμα ή άλλο εύκαμπτο υλικό, ενισχυμένα με γύψο και βαμμένα με διάφορα χρώματα. </w:t>
      </w:r>
    </w:p>
    <w:p w:rsidR="00EE5019" w:rsidRPr="00DC2D68" w:rsidRDefault="00EE5019" w:rsidP="00EE5019">
      <w:pPr>
        <w:ind w:left="360"/>
        <w:jc w:val="both"/>
        <w:rPr>
          <w:rFonts w:ascii="Verdana" w:hAnsi="Verdana"/>
          <w:color w:val="000000"/>
          <w:sz w:val="20"/>
          <w:szCs w:val="20"/>
        </w:rPr>
      </w:pPr>
    </w:p>
    <w:p w:rsidR="00EE5019" w:rsidRDefault="00EE5019" w:rsidP="00EE5019">
      <w:pPr>
        <w:numPr>
          <w:ilvl w:val="0"/>
          <w:numId w:val="3"/>
        </w:numPr>
        <w:tabs>
          <w:tab w:val="clear" w:pos="720"/>
          <w:tab w:val="num" w:pos="360"/>
        </w:tabs>
        <w:ind w:left="360"/>
        <w:jc w:val="both"/>
        <w:rPr>
          <w:rFonts w:ascii="Verdana" w:hAnsi="Verdana"/>
          <w:color w:val="000000"/>
          <w:sz w:val="20"/>
          <w:szCs w:val="20"/>
        </w:rPr>
      </w:pPr>
      <w:r w:rsidRPr="00FC38F6">
        <w:rPr>
          <w:rFonts w:ascii="Verdana" w:hAnsi="Verdana"/>
          <w:b/>
          <w:color w:val="000000"/>
          <w:sz w:val="20"/>
          <w:szCs w:val="20"/>
          <w:u w:val="single"/>
        </w:rPr>
        <w:t>Ο Χορός</w:t>
      </w:r>
      <w:r w:rsidRPr="00FC38F6">
        <w:rPr>
          <w:rFonts w:ascii="Verdana" w:hAnsi="Verdana"/>
          <w:b/>
          <w:color w:val="000000"/>
          <w:sz w:val="20"/>
          <w:szCs w:val="20"/>
        </w:rPr>
        <w:t>:</w:t>
      </w:r>
      <w:r w:rsidRPr="00DC2D68">
        <w:rPr>
          <w:rFonts w:ascii="Verdana" w:hAnsi="Verdana"/>
          <w:color w:val="000000"/>
          <w:sz w:val="20"/>
          <w:szCs w:val="20"/>
        </w:rPr>
        <w:t xml:space="preserve"> τα μέλη του Χορού ήταν 12 την εποχή του Αισχύλου και ο Σοφοκλής τα αύξησε σε 15. Ήταν ντυμένος απλούστερα από τους ηθοποιούς και τραγουδούσε το λυρικό μέρος του δράματος. Μόνο ο κορυφαίος του Χορού διαλεγόταν με τους ηθοποιούς. Η άποψη του Χορού συνήθως απηχούσε την κοινή γνώμη. Έμπαινε στην ορχήστρα (συνήθως από </w:t>
      </w:r>
      <w:r>
        <w:rPr>
          <w:rFonts w:ascii="Verdana" w:hAnsi="Verdana"/>
          <w:color w:val="000000"/>
          <w:sz w:val="20"/>
          <w:szCs w:val="20"/>
        </w:rPr>
        <w:t>δεξιά</w:t>
      </w:r>
      <w:r w:rsidRPr="00DC2D68">
        <w:rPr>
          <w:rFonts w:ascii="Verdana" w:hAnsi="Verdana"/>
          <w:color w:val="000000"/>
          <w:sz w:val="20"/>
          <w:szCs w:val="20"/>
        </w:rPr>
        <w:t>) σε ένα παραλληλόγραμμο σχηματισμό (5</w:t>
      </w:r>
      <w:r w:rsidRPr="00DC2D68">
        <w:rPr>
          <w:rFonts w:ascii="Verdana" w:hAnsi="Verdana"/>
          <w:color w:val="000000"/>
          <w:sz w:val="20"/>
          <w:szCs w:val="20"/>
          <w:lang w:val="en-US"/>
        </w:rPr>
        <w:t>x</w:t>
      </w:r>
      <w:r>
        <w:rPr>
          <w:rFonts w:ascii="Verdana" w:hAnsi="Verdana"/>
          <w:color w:val="000000"/>
          <w:sz w:val="20"/>
          <w:szCs w:val="20"/>
        </w:rPr>
        <w:t>3 ή</w:t>
      </w:r>
      <w:r w:rsidRPr="00DC2D68">
        <w:rPr>
          <w:rFonts w:ascii="Verdana" w:hAnsi="Verdana"/>
          <w:color w:val="000000"/>
          <w:sz w:val="20"/>
          <w:szCs w:val="20"/>
        </w:rPr>
        <w:t xml:space="preserve"> 3</w:t>
      </w:r>
      <w:r w:rsidRPr="00DC2D68">
        <w:rPr>
          <w:rFonts w:ascii="Verdana" w:hAnsi="Verdana"/>
          <w:color w:val="000000"/>
          <w:sz w:val="20"/>
          <w:szCs w:val="20"/>
          <w:lang w:val="en-US"/>
        </w:rPr>
        <w:t>x</w:t>
      </w:r>
      <w:r w:rsidRPr="00DC2D68">
        <w:rPr>
          <w:rFonts w:ascii="Verdana" w:hAnsi="Verdana"/>
          <w:color w:val="000000"/>
          <w:sz w:val="20"/>
          <w:szCs w:val="20"/>
        </w:rPr>
        <w:t xml:space="preserve">5), εκτελώντας ρυθμικούς βηματισμούς και έχοντας επικεφαλής τον αυλητή. Το τραγούδι του Χορού κατά την είσοδό του στην ορχήστρα ονομάζεται στην αρχαία τραγωδία πάροδος και ελλείψει προλόγου σε κάποια παλαιά δράματα, ήταν το λυρικό ξεκίνημα της παράστασης. </w:t>
      </w:r>
    </w:p>
    <w:p w:rsidR="00EE5019" w:rsidRDefault="00EE5019" w:rsidP="00EE5019">
      <w:pPr>
        <w:ind w:left="360"/>
        <w:jc w:val="both"/>
        <w:rPr>
          <w:rFonts w:ascii="Verdana" w:hAnsi="Verdana"/>
          <w:b/>
          <w:color w:val="000000"/>
          <w:sz w:val="20"/>
          <w:szCs w:val="20"/>
          <w:u w:val="single"/>
        </w:rPr>
      </w:pPr>
    </w:p>
    <w:p w:rsidR="00EE5019" w:rsidRPr="00DC2D68" w:rsidRDefault="00EE5019" w:rsidP="00EE5019">
      <w:pPr>
        <w:ind w:left="360"/>
        <w:jc w:val="both"/>
        <w:rPr>
          <w:rFonts w:ascii="Verdana" w:hAnsi="Verdana"/>
          <w:color w:val="000000"/>
          <w:sz w:val="20"/>
          <w:szCs w:val="20"/>
        </w:rPr>
      </w:pPr>
    </w:p>
    <w:p w:rsidR="00EE5019" w:rsidRPr="008928F4" w:rsidRDefault="00EE5019" w:rsidP="00EE5019">
      <w:pPr>
        <w:jc w:val="both"/>
        <w:rPr>
          <w:rFonts w:ascii="Verdana" w:hAnsi="Verdana"/>
          <w:color w:val="000080"/>
          <w:sz w:val="20"/>
          <w:szCs w:val="20"/>
        </w:rPr>
      </w:pPr>
    </w:p>
    <w:p w:rsidR="00EE5019" w:rsidRPr="00971714" w:rsidRDefault="00EE5019" w:rsidP="00EE5019">
      <w:pPr>
        <w:jc w:val="both"/>
        <w:rPr>
          <w:rFonts w:ascii="Verdana" w:hAnsi="Verdana"/>
          <w:color w:val="000000"/>
          <w:sz w:val="20"/>
          <w:szCs w:val="20"/>
        </w:rPr>
      </w:pPr>
      <w:r w:rsidRPr="00971714">
        <w:rPr>
          <w:rFonts w:ascii="Verdana" w:hAnsi="Verdana"/>
          <w:b/>
          <w:color w:val="000000"/>
          <w:sz w:val="20"/>
          <w:szCs w:val="20"/>
          <w:u w:val="single"/>
        </w:rPr>
        <w:t>Ι</w:t>
      </w:r>
      <w:r w:rsidRPr="00971714">
        <w:rPr>
          <w:rFonts w:ascii="Verdana" w:hAnsi="Verdana"/>
          <w:b/>
          <w:color w:val="000000"/>
          <w:sz w:val="20"/>
          <w:szCs w:val="20"/>
          <w:u w:val="single"/>
          <w:lang w:val="en-US"/>
        </w:rPr>
        <w:t>V</w:t>
      </w:r>
      <w:r w:rsidRPr="00971714">
        <w:rPr>
          <w:rFonts w:ascii="Verdana" w:hAnsi="Verdana"/>
          <w:b/>
          <w:color w:val="000000"/>
          <w:sz w:val="20"/>
          <w:szCs w:val="20"/>
          <w:u w:val="single"/>
        </w:rPr>
        <w:t>. Η ΣΥΜΜΕΤΟΧΗ ΣΤΟΝ ΔΡΑΜΑΤΙΚΟ ΑΓΩΝΑ ΚΑΙ Η ΔΙΕΞΑΓΩΓΗ ΤΟΥ</w:t>
      </w:r>
      <w:r w:rsidRPr="00971714">
        <w:rPr>
          <w:rFonts w:ascii="Verdana" w:hAnsi="Verdana"/>
          <w:color w:val="000000"/>
          <w:sz w:val="20"/>
          <w:szCs w:val="20"/>
        </w:rPr>
        <w:t>:</w:t>
      </w:r>
    </w:p>
    <w:p w:rsidR="00EE5019" w:rsidRDefault="00EE5019" w:rsidP="00EE5019">
      <w:pPr>
        <w:jc w:val="both"/>
        <w:rPr>
          <w:rFonts w:ascii="Verdana" w:hAnsi="Verdana"/>
          <w:color w:val="000000"/>
          <w:sz w:val="20"/>
          <w:szCs w:val="20"/>
          <w:u w:val="single"/>
        </w:rPr>
      </w:pPr>
    </w:p>
    <w:p w:rsidR="00EE5019" w:rsidRPr="00FC38F6" w:rsidRDefault="00EE5019" w:rsidP="00EE5019">
      <w:pPr>
        <w:jc w:val="both"/>
        <w:rPr>
          <w:rFonts w:ascii="Verdana" w:hAnsi="Verdana"/>
          <w:b/>
          <w:color w:val="000000"/>
          <w:sz w:val="20"/>
          <w:szCs w:val="20"/>
          <w:u w:val="single"/>
        </w:rPr>
      </w:pPr>
      <w:r w:rsidRPr="00FC38F6">
        <w:rPr>
          <w:rFonts w:ascii="Verdana" w:hAnsi="Verdana"/>
          <w:b/>
          <w:color w:val="000000"/>
          <w:sz w:val="20"/>
          <w:szCs w:val="20"/>
          <w:u w:val="single"/>
        </w:rPr>
        <w:t>Βασικότερες διονυσιακές εορτές:</w:t>
      </w:r>
    </w:p>
    <w:p w:rsidR="00EE5019" w:rsidRPr="00FC38F6" w:rsidRDefault="00EE5019" w:rsidP="00EE5019">
      <w:pPr>
        <w:jc w:val="both"/>
        <w:rPr>
          <w:rFonts w:ascii="Verdana" w:hAnsi="Verdana"/>
          <w:b/>
          <w:color w:val="000000"/>
          <w:sz w:val="20"/>
          <w:szCs w:val="20"/>
        </w:rPr>
      </w:pPr>
    </w:p>
    <w:p w:rsidR="00EE5019" w:rsidRPr="00971714" w:rsidRDefault="00EE5019" w:rsidP="00EE5019">
      <w:pPr>
        <w:numPr>
          <w:ilvl w:val="1"/>
          <w:numId w:val="2"/>
        </w:numPr>
        <w:tabs>
          <w:tab w:val="clear" w:pos="1440"/>
        </w:tabs>
        <w:ind w:left="360"/>
        <w:jc w:val="both"/>
        <w:rPr>
          <w:rFonts w:ascii="Verdana" w:hAnsi="Verdana"/>
          <w:color w:val="000000"/>
          <w:sz w:val="20"/>
          <w:szCs w:val="20"/>
        </w:rPr>
      </w:pPr>
      <w:r w:rsidRPr="00FC38F6">
        <w:rPr>
          <w:rFonts w:ascii="Verdana" w:hAnsi="Verdana"/>
          <w:b/>
          <w:color w:val="000000"/>
          <w:sz w:val="20"/>
          <w:szCs w:val="20"/>
          <w:u w:val="single"/>
        </w:rPr>
        <w:t>Μεγάλα ή εν άστει Διονύσια</w:t>
      </w:r>
      <w:r w:rsidRPr="00FC38F6">
        <w:rPr>
          <w:rFonts w:ascii="Verdana" w:hAnsi="Verdana"/>
          <w:b/>
          <w:color w:val="000000"/>
          <w:sz w:val="20"/>
          <w:szCs w:val="20"/>
        </w:rPr>
        <w:t>:</w:t>
      </w:r>
      <w:r w:rsidRPr="00971714">
        <w:rPr>
          <w:rFonts w:ascii="Verdana" w:hAnsi="Verdana"/>
          <w:color w:val="000000"/>
          <w:sz w:val="20"/>
          <w:szCs w:val="20"/>
        </w:rPr>
        <w:t xml:space="preserve"> Ήταν η πιο σημαντική γιορτή του Διονύσου. Τελούνταν </w:t>
      </w:r>
      <w:r>
        <w:rPr>
          <w:rFonts w:ascii="Verdana" w:hAnsi="Verdana"/>
          <w:color w:val="000000"/>
          <w:sz w:val="20"/>
          <w:szCs w:val="20"/>
        </w:rPr>
        <w:t>αρχές άνοιξης διότι</w:t>
      </w:r>
      <w:r w:rsidRPr="006A5254">
        <w:rPr>
          <w:rFonts w:ascii="Verdana" w:hAnsi="Verdana"/>
          <w:color w:val="000000"/>
          <w:sz w:val="20"/>
          <w:szCs w:val="20"/>
        </w:rPr>
        <w:t>:</w:t>
      </w:r>
      <w:r>
        <w:rPr>
          <w:rFonts w:ascii="Verdana" w:hAnsi="Verdana"/>
          <w:color w:val="000000"/>
          <w:sz w:val="20"/>
          <w:szCs w:val="20"/>
        </w:rPr>
        <w:t xml:space="preserve"> α) η ναυσιπλοϊα ήταν δυνατή και επέτρεπε την παρουσία πολλών ξένων, β) οι γεωργικές εργασίες ήταν περιορισμένες, γ) ο καλός καιρός επέτρεπε τις υπαίθριες παραστάσεις, δ)η φύση ταίριαζε με το οργιαστικό νόημα της λατρείας του Διονύσου.</w:t>
      </w:r>
    </w:p>
    <w:p w:rsidR="00EE5019" w:rsidRPr="00971714" w:rsidRDefault="00EE5019" w:rsidP="00EE5019">
      <w:pPr>
        <w:numPr>
          <w:ilvl w:val="1"/>
          <w:numId w:val="2"/>
        </w:numPr>
        <w:tabs>
          <w:tab w:val="clear" w:pos="1440"/>
          <w:tab w:val="num" w:pos="360"/>
        </w:tabs>
        <w:ind w:left="360"/>
        <w:jc w:val="both"/>
        <w:rPr>
          <w:rFonts w:ascii="Verdana" w:hAnsi="Verdana"/>
          <w:color w:val="000000"/>
          <w:sz w:val="20"/>
          <w:szCs w:val="20"/>
        </w:rPr>
      </w:pPr>
      <w:r w:rsidRPr="00FC38F6">
        <w:rPr>
          <w:rFonts w:ascii="Verdana" w:hAnsi="Verdana"/>
          <w:b/>
          <w:color w:val="000000"/>
          <w:sz w:val="20"/>
          <w:szCs w:val="20"/>
        </w:rPr>
        <w:t>Λήναια:</w:t>
      </w:r>
      <w:r w:rsidRPr="00971714">
        <w:rPr>
          <w:rFonts w:ascii="Verdana" w:hAnsi="Verdana"/>
          <w:color w:val="000000"/>
          <w:sz w:val="20"/>
          <w:szCs w:val="20"/>
        </w:rPr>
        <w:t xml:space="preserve"> Τελούνταν μέ</w:t>
      </w:r>
      <w:r>
        <w:rPr>
          <w:rFonts w:ascii="Verdana" w:hAnsi="Verdana"/>
          <w:color w:val="000000"/>
          <w:sz w:val="20"/>
          <w:szCs w:val="20"/>
        </w:rPr>
        <w:t>σα Ιανουαρίου – Φεβρουαρίου</w:t>
      </w:r>
      <w:r w:rsidRPr="00971714">
        <w:rPr>
          <w:rFonts w:ascii="Verdana" w:hAnsi="Verdana"/>
          <w:color w:val="000000"/>
          <w:sz w:val="20"/>
          <w:szCs w:val="20"/>
        </w:rPr>
        <w:t xml:space="preserve">. Στη διάρκεια της γιορτής παρουσιάζονταν νέες τραγωδίες και κωμωδίες. </w:t>
      </w:r>
    </w:p>
    <w:p w:rsidR="00EE5019" w:rsidRDefault="00EE5019" w:rsidP="00EE5019">
      <w:pPr>
        <w:jc w:val="both"/>
        <w:rPr>
          <w:rFonts w:ascii="Verdana" w:hAnsi="Verdana"/>
          <w:color w:val="000000"/>
          <w:sz w:val="20"/>
          <w:szCs w:val="20"/>
        </w:rPr>
      </w:pPr>
    </w:p>
    <w:p w:rsidR="00EE5019" w:rsidRDefault="00EE5019" w:rsidP="00EE5019">
      <w:pPr>
        <w:jc w:val="both"/>
        <w:rPr>
          <w:rFonts w:ascii="Verdana" w:hAnsi="Verdana"/>
          <w:color w:val="000000"/>
          <w:sz w:val="20"/>
          <w:szCs w:val="20"/>
        </w:rPr>
      </w:pPr>
    </w:p>
    <w:p w:rsidR="00EE5019" w:rsidRDefault="00EE5019" w:rsidP="00EE5019">
      <w:pPr>
        <w:jc w:val="both"/>
        <w:rPr>
          <w:rFonts w:ascii="Verdana" w:hAnsi="Verdana"/>
          <w:color w:val="000000"/>
          <w:sz w:val="20"/>
          <w:szCs w:val="20"/>
        </w:rPr>
      </w:pPr>
    </w:p>
    <w:p w:rsidR="00EE5019" w:rsidRDefault="00EE5019" w:rsidP="00EE5019">
      <w:pPr>
        <w:jc w:val="both"/>
        <w:rPr>
          <w:rFonts w:ascii="Verdana" w:hAnsi="Verdana"/>
          <w:color w:val="000000"/>
          <w:sz w:val="20"/>
          <w:szCs w:val="20"/>
        </w:rPr>
      </w:pPr>
    </w:p>
    <w:p w:rsidR="00EE5019" w:rsidRDefault="00EE5019" w:rsidP="00EE5019">
      <w:pPr>
        <w:jc w:val="both"/>
        <w:rPr>
          <w:rFonts w:ascii="Verdana" w:hAnsi="Verdana"/>
          <w:color w:val="000000"/>
          <w:sz w:val="20"/>
          <w:szCs w:val="20"/>
        </w:rPr>
      </w:pPr>
    </w:p>
    <w:p w:rsidR="00EE5019" w:rsidRPr="00971714" w:rsidRDefault="00EE5019" w:rsidP="00EE5019">
      <w:pPr>
        <w:jc w:val="both"/>
        <w:rPr>
          <w:rFonts w:ascii="Verdana" w:hAnsi="Verdana"/>
          <w:color w:val="000000"/>
          <w:sz w:val="20"/>
          <w:szCs w:val="20"/>
        </w:rPr>
      </w:pPr>
    </w:p>
    <w:p w:rsidR="00EE5019" w:rsidRDefault="00EE5019" w:rsidP="00EE5019">
      <w:pPr>
        <w:ind w:left="3060" w:hanging="3060"/>
        <w:jc w:val="both"/>
        <w:rPr>
          <w:rFonts w:ascii="Verdana" w:hAnsi="Verdana"/>
          <w:b/>
          <w:color w:val="000000"/>
          <w:sz w:val="20"/>
          <w:szCs w:val="20"/>
          <w:u w:val="single"/>
        </w:rPr>
      </w:pPr>
    </w:p>
    <w:p w:rsidR="00EE5019" w:rsidRDefault="00EE5019" w:rsidP="00EE5019">
      <w:pPr>
        <w:ind w:left="3060" w:hanging="3060"/>
        <w:jc w:val="both"/>
        <w:rPr>
          <w:rFonts w:ascii="Verdana" w:hAnsi="Verdana"/>
          <w:b/>
          <w:color w:val="000000"/>
          <w:sz w:val="20"/>
          <w:szCs w:val="20"/>
          <w:u w:val="single"/>
        </w:rPr>
      </w:pPr>
    </w:p>
    <w:p w:rsidR="00EE5019" w:rsidRDefault="00EE5019" w:rsidP="00EE5019">
      <w:pPr>
        <w:ind w:left="3060" w:hanging="3060"/>
        <w:jc w:val="both"/>
        <w:rPr>
          <w:rFonts w:ascii="Verdana" w:hAnsi="Verdana"/>
          <w:color w:val="000000"/>
          <w:sz w:val="20"/>
          <w:szCs w:val="20"/>
        </w:rPr>
      </w:pPr>
      <w:r w:rsidRPr="00FC38F6">
        <w:rPr>
          <w:rFonts w:ascii="Verdana" w:hAnsi="Verdana"/>
          <w:b/>
          <w:color w:val="000000"/>
          <w:sz w:val="20"/>
          <w:szCs w:val="20"/>
          <w:u w:val="single"/>
        </w:rPr>
        <w:lastRenderedPageBreak/>
        <w:t>Η προετοιμασία των αγώνων:</w:t>
      </w:r>
      <w:r>
        <w:rPr>
          <w:rFonts w:ascii="Verdana" w:hAnsi="Verdana"/>
          <w:color w:val="000000"/>
          <w:sz w:val="20"/>
          <w:szCs w:val="20"/>
        </w:rPr>
        <w:t xml:space="preserve"> Διαρκούσε πάνω από 6 μήνες</w:t>
      </w:r>
      <w:r w:rsidRPr="00971714">
        <w:rPr>
          <w:rFonts w:ascii="Verdana" w:hAnsi="Verdana"/>
          <w:color w:val="000000"/>
          <w:sz w:val="20"/>
          <w:szCs w:val="20"/>
        </w:rPr>
        <w:t xml:space="preserve">. Οι άρχοντες, τελικά, επέλεγαν </w:t>
      </w:r>
      <w:r>
        <w:rPr>
          <w:rFonts w:ascii="Verdana" w:hAnsi="Verdana"/>
          <w:color w:val="000000"/>
          <w:sz w:val="20"/>
          <w:szCs w:val="20"/>
        </w:rPr>
        <w:t>3 συνολικά ποιητές από όσους είχαν υποβάλει αίτηση συμμετοχής</w:t>
      </w:r>
      <w:r w:rsidRPr="00971714">
        <w:rPr>
          <w:rFonts w:ascii="Verdana" w:hAnsi="Verdana"/>
          <w:color w:val="000000"/>
          <w:sz w:val="20"/>
          <w:szCs w:val="20"/>
        </w:rPr>
        <w:t xml:space="preserve">. </w:t>
      </w:r>
    </w:p>
    <w:p w:rsidR="00EE5019" w:rsidRPr="00380A9E" w:rsidRDefault="00EE5019" w:rsidP="00EE5019">
      <w:pPr>
        <w:ind w:left="3060" w:hanging="3060"/>
        <w:jc w:val="both"/>
        <w:rPr>
          <w:rFonts w:ascii="Verdana" w:hAnsi="Verdana"/>
          <w:color w:val="000000"/>
          <w:sz w:val="20"/>
          <w:szCs w:val="20"/>
          <w:u w:val="single"/>
        </w:rPr>
      </w:pPr>
    </w:p>
    <w:p w:rsidR="00EE5019" w:rsidRDefault="00EE5019" w:rsidP="00EE5019">
      <w:pPr>
        <w:ind w:left="1980" w:hanging="1980"/>
        <w:jc w:val="both"/>
        <w:rPr>
          <w:rFonts w:ascii="Verdana" w:hAnsi="Verdana"/>
          <w:color w:val="000000"/>
          <w:sz w:val="20"/>
          <w:szCs w:val="20"/>
        </w:rPr>
      </w:pPr>
      <w:r w:rsidRPr="00FC38F6">
        <w:rPr>
          <w:rFonts w:ascii="Verdana" w:hAnsi="Verdana"/>
          <w:b/>
          <w:color w:val="000000"/>
          <w:sz w:val="20"/>
          <w:szCs w:val="20"/>
          <w:u w:val="single"/>
        </w:rPr>
        <w:t>Ορισμός χορηγού</w:t>
      </w:r>
      <w:r w:rsidRPr="00FC38F6">
        <w:rPr>
          <w:rFonts w:ascii="Verdana" w:hAnsi="Verdana"/>
          <w:b/>
          <w:color w:val="000000"/>
          <w:sz w:val="20"/>
          <w:szCs w:val="20"/>
        </w:rPr>
        <w:t>:</w:t>
      </w:r>
      <w:r w:rsidRPr="00971714">
        <w:rPr>
          <w:rFonts w:ascii="Verdana" w:hAnsi="Verdana"/>
          <w:color w:val="000000"/>
          <w:sz w:val="20"/>
          <w:szCs w:val="20"/>
        </w:rPr>
        <w:t xml:space="preserve"> το επόμενο βήμα ήταν η ανεύρεση πλούσιων ιδιωτών, </w:t>
      </w:r>
      <w:r>
        <w:rPr>
          <w:rFonts w:ascii="Verdana" w:hAnsi="Verdana"/>
          <w:color w:val="000000"/>
          <w:sz w:val="20"/>
          <w:szCs w:val="20"/>
        </w:rPr>
        <w:t>για</w:t>
      </w:r>
      <w:r w:rsidRPr="00971714">
        <w:rPr>
          <w:rFonts w:ascii="Verdana" w:hAnsi="Verdana"/>
          <w:color w:val="000000"/>
          <w:sz w:val="20"/>
          <w:szCs w:val="20"/>
        </w:rPr>
        <w:t xml:space="preserve"> να χρηματοδοτήσουν κάθε ποιητή. Αυτοί ονομάζονταν χορηγοί και οι δαπάνες ήταν μία πολύ τιμητική διαδικασία γι’ </w:t>
      </w:r>
      <w:r>
        <w:rPr>
          <w:rFonts w:ascii="Verdana" w:hAnsi="Verdana"/>
          <w:color w:val="000000"/>
          <w:sz w:val="20"/>
          <w:szCs w:val="20"/>
        </w:rPr>
        <w:t>αυτούς (χορηγία), η οποία ανήκε</w:t>
      </w:r>
      <w:r w:rsidRPr="00971714">
        <w:rPr>
          <w:rFonts w:ascii="Verdana" w:hAnsi="Verdana"/>
          <w:color w:val="000000"/>
          <w:sz w:val="20"/>
          <w:szCs w:val="20"/>
        </w:rPr>
        <w:t xml:space="preserve"> στις λεγόμενες λειτουργίες του αθηναϊκού κράτους. Οι χορηγοί ορίζονταν με κλήρο και </w:t>
      </w:r>
      <w:r>
        <w:rPr>
          <w:rFonts w:ascii="Verdana" w:hAnsi="Verdana"/>
          <w:color w:val="000000"/>
          <w:sz w:val="20"/>
          <w:szCs w:val="20"/>
        </w:rPr>
        <w:t>έπρεπε να αναλάβουν τα έξοδα για το Χορό, τον αυλητή και τα άλλα μέσα της παράστασης (π.χ. προσωπεία, αμφίεση κλπ).</w:t>
      </w:r>
      <w:r w:rsidRPr="00971714">
        <w:rPr>
          <w:rFonts w:ascii="Verdana" w:hAnsi="Verdana"/>
          <w:color w:val="000000"/>
          <w:sz w:val="20"/>
          <w:szCs w:val="20"/>
        </w:rPr>
        <w:t xml:space="preserve"> </w:t>
      </w:r>
    </w:p>
    <w:p w:rsidR="00EE5019" w:rsidRPr="00971714" w:rsidRDefault="00EE5019" w:rsidP="00EE5019">
      <w:pPr>
        <w:ind w:left="1980" w:hanging="1980"/>
        <w:jc w:val="both"/>
        <w:rPr>
          <w:rFonts w:ascii="Verdana" w:hAnsi="Verdana"/>
          <w:color w:val="000000"/>
          <w:sz w:val="20"/>
          <w:szCs w:val="20"/>
        </w:rPr>
      </w:pPr>
    </w:p>
    <w:p w:rsidR="00EE5019" w:rsidRDefault="00EE5019" w:rsidP="00EE5019">
      <w:pPr>
        <w:ind w:left="1980" w:hanging="1980"/>
        <w:jc w:val="both"/>
        <w:rPr>
          <w:rFonts w:ascii="Verdana" w:hAnsi="Verdana"/>
          <w:color w:val="000000"/>
          <w:sz w:val="20"/>
          <w:szCs w:val="20"/>
        </w:rPr>
      </w:pPr>
      <w:r w:rsidRPr="00FC38F6">
        <w:rPr>
          <w:rFonts w:ascii="Verdana" w:hAnsi="Verdana"/>
          <w:b/>
          <w:color w:val="000000"/>
          <w:sz w:val="20"/>
          <w:szCs w:val="20"/>
          <w:u w:val="single"/>
        </w:rPr>
        <w:t>Οι δοκιμές – προάγωνας</w:t>
      </w:r>
      <w:r w:rsidRPr="00FC38F6">
        <w:rPr>
          <w:rFonts w:ascii="Verdana" w:hAnsi="Verdana"/>
          <w:b/>
          <w:color w:val="000000"/>
          <w:sz w:val="20"/>
          <w:szCs w:val="20"/>
        </w:rPr>
        <w:t>:</w:t>
      </w:r>
      <w:r w:rsidRPr="00971714">
        <w:rPr>
          <w:rFonts w:ascii="Verdana" w:hAnsi="Verdana"/>
          <w:color w:val="000000"/>
          <w:sz w:val="20"/>
          <w:szCs w:val="20"/>
        </w:rPr>
        <w:t xml:space="preserve"> ο Περικλής είχε κτίσει στην Αθήνα στεγασμένο θέατρο, το λεγόμενο Ωδείο. Εκεί γινόταν ο προάγωνας των παραστάσεων, λίγες μέρες πριν από την έναρξη τ</w:t>
      </w:r>
      <w:r>
        <w:rPr>
          <w:rFonts w:ascii="Verdana" w:hAnsi="Verdana"/>
          <w:color w:val="000000"/>
          <w:sz w:val="20"/>
          <w:szCs w:val="20"/>
        </w:rPr>
        <w:t>ων αγώνων. Ήταν η γενική δοκιμή</w:t>
      </w:r>
      <w:r w:rsidRPr="00971714">
        <w:rPr>
          <w:rFonts w:ascii="Verdana" w:hAnsi="Verdana"/>
          <w:color w:val="000000"/>
          <w:sz w:val="20"/>
          <w:szCs w:val="20"/>
        </w:rPr>
        <w:t xml:space="preserve"> των δραμάτων, που θα παρουσιάζονταν στο κοινό. Κάθε ποιητής με το θίασο και το χορηγό του, έδινε πληροφορίες για το περιεχόμενο των έργων του. </w:t>
      </w:r>
    </w:p>
    <w:p w:rsidR="00EE5019" w:rsidRPr="00971714" w:rsidRDefault="00EE5019" w:rsidP="00EE5019">
      <w:pPr>
        <w:ind w:left="1980" w:hanging="1980"/>
        <w:jc w:val="both"/>
        <w:rPr>
          <w:rFonts w:ascii="Verdana" w:hAnsi="Verdana"/>
          <w:color w:val="000000"/>
          <w:sz w:val="20"/>
          <w:szCs w:val="20"/>
        </w:rPr>
      </w:pPr>
    </w:p>
    <w:p w:rsidR="00EE5019" w:rsidRDefault="00EE5019" w:rsidP="00EE5019">
      <w:pPr>
        <w:ind w:left="1080" w:hanging="1080"/>
        <w:jc w:val="both"/>
        <w:rPr>
          <w:rFonts w:ascii="Verdana" w:hAnsi="Verdana"/>
          <w:color w:val="000000"/>
          <w:sz w:val="20"/>
          <w:szCs w:val="20"/>
        </w:rPr>
      </w:pPr>
      <w:r w:rsidRPr="00FC38F6">
        <w:rPr>
          <w:rFonts w:ascii="Verdana" w:hAnsi="Verdana"/>
          <w:b/>
          <w:color w:val="000000"/>
          <w:sz w:val="20"/>
          <w:szCs w:val="20"/>
          <w:u w:val="single"/>
        </w:rPr>
        <w:t>Οι κριτές</w:t>
      </w:r>
      <w:r w:rsidRPr="00FC38F6">
        <w:rPr>
          <w:rFonts w:ascii="Verdana" w:hAnsi="Verdana"/>
          <w:b/>
          <w:color w:val="000000"/>
          <w:sz w:val="20"/>
          <w:szCs w:val="20"/>
        </w:rPr>
        <w:t>:</w:t>
      </w:r>
      <w:r w:rsidRPr="00971714">
        <w:rPr>
          <w:rFonts w:ascii="Verdana" w:hAnsi="Verdana"/>
          <w:color w:val="000000"/>
          <w:sz w:val="20"/>
          <w:szCs w:val="20"/>
        </w:rPr>
        <w:t xml:space="preserve"> 10 κάλπες με 50 ονόματα η καθεμιά (από τις 10 φυλές των Αθηναίων) φυλάσσονταν στον οπισθόδομο του Παρθενώνα. Την ημέρα της γιορτής κληρωνόταν ένα όνομα από κάθε κάλπη. Έτσι, καταρτιζόταν δεκαμελής κριτική επιτροπή. Στο τέλος των παραστάσεων κάθε κριτής έγραφε την απόφασή του για το νικητή σε πινακίδα και την έριχνε σε μία κάλπη. Από τις δέκα (10) πινακίδες κληρώνονταν τελικά οι πέντε (5) και απ’ αυτές έβγαινε το τελικό αποτέλεσμα</w:t>
      </w:r>
      <w:r>
        <w:rPr>
          <w:rFonts w:ascii="Verdana" w:hAnsi="Verdana"/>
          <w:color w:val="000000"/>
          <w:sz w:val="20"/>
          <w:szCs w:val="20"/>
        </w:rPr>
        <w:t>.</w:t>
      </w:r>
    </w:p>
    <w:p w:rsidR="00EE5019" w:rsidRPr="00971714" w:rsidRDefault="00EE5019" w:rsidP="00EE5019">
      <w:pPr>
        <w:ind w:left="1080" w:hanging="1080"/>
        <w:jc w:val="both"/>
        <w:rPr>
          <w:rFonts w:ascii="Verdana" w:hAnsi="Verdana"/>
          <w:color w:val="000000"/>
          <w:sz w:val="20"/>
          <w:szCs w:val="20"/>
        </w:rPr>
      </w:pPr>
    </w:p>
    <w:p w:rsidR="00EE5019" w:rsidRDefault="00EE5019" w:rsidP="00EE5019">
      <w:pPr>
        <w:ind w:left="1080" w:hanging="1080"/>
        <w:jc w:val="both"/>
        <w:rPr>
          <w:rFonts w:ascii="Verdana" w:hAnsi="Verdana"/>
          <w:color w:val="000000"/>
          <w:sz w:val="20"/>
          <w:szCs w:val="20"/>
        </w:rPr>
      </w:pPr>
      <w:r w:rsidRPr="00FC38F6">
        <w:rPr>
          <w:rFonts w:ascii="Verdana" w:hAnsi="Verdana"/>
          <w:b/>
          <w:color w:val="000000"/>
          <w:sz w:val="20"/>
          <w:szCs w:val="20"/>
          <w:u w:val="single"/>
        </w:rPr>
        <w:t>Το κοινό</w:t>
      </w:r>
      <w:r w:rsidRPr="00FC38F6">
        <w:rPr>
          <w:rFonts w:ascii="Verdana" w:hAnsi="Verdana"/>
          <w:b/>
          <w:color w:val="000000"/>
          <w:sz w:val="20"/>
          <w:szCs w:val="20"/>
        </w:rPr>
        <w:t>:</w:t>
      </w:r>
      <w:r w:rsidRPr="00971714">
        <w:rPr>
          <w:rFonts w:ascii="Verdana" w:hAnsi="Verdana"/>
          <w:color w:val="000000"/>
          <w:sz w:val="20"/>
          <w:szCs w:val="20"/>
        </w:rPr>
        <w:t xml:space="preserve"> </w:t>
      </w:r>
      <w:r>
        <w:rPr>
          <w:rFonts w:ascii="Verdana" w:hAnsi="Verdana"/>
          <w:color w:val="000000"/>
          <w:sz w:val="20"/>
          <w:szCs w:val="20"/>
        </w:rPr>
        <w:t>όλοι μπορούσαν να παρακολουθήσουν ελεύθερα τις παραστάσεις (ακόμα και δούλοι, γυναίκες, παιδιά).</w:t>
      </w:r>
    </w:p>
    <w:p w:rsidR="00EE5019" w:rsidRPr="00971714" w:rsidRDefault="00EE5019" w:rsidP="00EE5019">
      <w:pPr>
        <w:ind w:left="1080" w:hanging="1080"/>
        <w:jc w:val="both"/>
        <w:rPr>
          <w:rFonts w:ascii="Verdana" w:hAnsi="Verdana"/>
          <w:color w:val="000000"/>
          <w:sz w:val="20"/>
          <w:szCs w:val="20"/>
        </w:rPr>
      </w:pPr>
    </w:p>
    <w:p w:rsidR="00EE5019" w:rsidRDefault="00EE5019" w:rsidP="00EE5019">
      <w:pPr>
        <w:ind w:left="1080" w:hanging="1080"/>
        <w:jc w:val="both"/>
        <w:rPr>
          <w:rFonts w:ascii="Verdana" w:hAnsi="Verdana"/>
          <w:color w:val="000000"/>
          <w:sz w:val="20"/>
          <w:szCs w:val="20"/>
        </w:rPr>
      </w:pPr>
      <w:r w:rsidRPr="00FC38F6">
        <w:rPr>
          <w:rFonts w:ascii="Verdana" w:hAnsi="Verdana"/>
          <w:b/>
          <w:color w:val="000000"/>
          <w:sz w:val="20"/>
          <w:szCs w:val="20"/>
          <w:u w:val="single"/>
        </w:rPr>
        <w:t>Θεωρικά</w:t>
      </w:r>
      <w:r w:rsidRPr="00FC38F6">
        <w:rPr>
          <w:rFonts w:ascii="Verdana" w:hAnsi="Verdana"/>
          <w:b/>
          <w:color w:val="000000"/>
          <w:sz w:val="20"/>
          <w:szCs w:val="20"/>
        </w:rPr>
        <w:t>:</w:t>
      </w:r>
      <w:r w:rsidRPr="00971714">
        <w:rPr>
          <w:rFonts w:ascii="Verdana" w:hAnsi="Verdana"/>
          <w:color w:val="000000"/>
          <w:sz w:val="20"/>
          <w:szCs w:val="20"/>
        </w:rPr>
        <w:t xml:space="preserve"> νόμος του Περικλή. Πρόκειται για αποζημίωση 2 οβολών ως αντίτιμο εισιτηρίου του θεάτρου για τους άπορους Αθηναίους. Το εισιτήριο ονομαζόταν σύμβολον και το εισέπραττε ο οργανωτής του θεάτρου, ο θεατρώνης. Ο νόμος των θεωρικών πιστοποίησε για άλλη μία φορά τη μεγάλη σημασία που είχε το θέατρο στη συνείδηση των αρχαίων Ελλήνων, ως δημιούργημα υψηλής καλλιτεχνικής και παιδευτικής αξίας. </w:t>
      </w:r>
    </w:p>
    <w:p w:rsidR="00EE5019" w:rsidRPr="00971714" w:rsidRDefault="00EE5019" w:rsidP="00EE5019">
      <w:pPr>
        <w:ind w:left="1080" w:hanging="1080"/>
        <w:jc w:val="both"/>
        <w:rPr>
          <w:rFonts w:ascii="Verdana" w:hAnsi="Verdana"/>
          <w:color w:val="000000"/>
          <w:sz w:val="20"/>
          <w:szCs w:val="20"/>
        </w:rPr>
      </w:pPr>
    </w:p>
    <w:p w:rsidR="00EE5019" w:rsidRDefault="00EE5019" w:rsidP="00EE5019">
      <w:pPr>
        <w:ind w:left="1080" w:hanging="1080"/>
        <w:jc w:val="both"/>
        <w:rPr>
          <w:rFonts w:ascii="Verdana" w:hAnsi="Verdana"/>
          <w:color w:val="000000"/>
          <w:sz w:val="20"/>
          <w:szCs w:val="20"/>
        </w:rPr>
      </w:pPr>
      <w:r w:rsidRPr="00FC38F6">
        <w:rPr>
          <w:rFonts w:ascii="Verdana" w:hAnsi="Verdana"/>
          <w:b/>
          <w:color w:val="000000"/>
          <w:sz w:val="20"/>
          <w:szCs w:val="20"/>
          <w:u w:val="single"/>
        </w:rPr>
        <w:t>Ραβδούχοι:</w:t>
      </w:r>
      <w:r w:rsidRPr="00971714">
        <w:rPr>
          <w:rFonts w:ascii="Verdana" w:hAnsi="Verdana"/>
          <w:color w:val="000000"/>
          <w:sz w:val="20"/>
          <w:szCs w:val="20"/>
        </w:rPr>
        <w:t xml:space="preserve"> ασκούσαν </w:t>
      </w:r>
      <w:r>
        <w:rPr>
          <w:rFonts w:ascii="Verdana" w:hAnsi="Verdana"/>
          <w:color w:val="000000"/>
          <w:sz w:val="20"/>
          <w:szCs w:val="20"/>
        </w:rPr>
        <w:t>αστυνομικά καθήκοντα στο θέατρο</w:t>
      </w:r>
      <w:r w:rsidRPr="00971714">
        <w:rPr>
          <w:rFonts w:ascii="Verdana" w:hAnsi="Verdana"/>
          <w:color w:val="000000"/>
          <w:sz w:val="20"/>
          <w:szCs w:val="20"/>
        </w:rPr>
        <w:t xml:space="preserve">. Εξασφάλιζαν την τάξη και τοποθετούσαν τους θεατές στις θέσεις τους. </w:t>
      </w:r>
    </w:p>
    <w:p w:rsidR="00EE5019" w:rsidRPr="00971714" w:rsidRDefault="00EE5019" w:rsidP="00EE5019">
      <w:pPr>
        <w:ind w:left="1080" w:hanging="1080"/>
        <w:jc w:val="both"/>
        <w:rPr>
          <w:rFonts w:ascii="Verdana" w:hAnsi="Verdana"/>
          <w:color w:val="000000"/>
          <w:sz w:val="20"/>
          <w:szCs w:val="20"/>
        </w:rPr>
      </w:pPr>
    </w:p>
    <w:p w:rsidR="00EE5019" w:rsidRDefault="00EE5019" w:rsidP="00EE5019">
      <w:pPr>
        <w:ind w:left="1080" w:hanging="1080"/>
        <w:jc w:val="both"/>
        <w:rPr>
          <w:rFonts w:ascii="Verdana" w:hAnsi="Verdana"/>
          <w:color w:val="000000"/>
          <w:sz w:val="20"/>
          <w:szCs w:val="20"/>
        </w:rPr>
      </w:pPr>
      <w:r w:rsidRPr="00FC38F6">
        <w:rPr>
          <w:rFonts w:ascii="Verdana" w:hAnsi="Verdana"/>
          <w:b/>
          <w:color w:val="000000"/>
          <w:sz w:val="20"/>
          <w:szCs w:val="20"/>
          <w:u w:val="single"/>
        </w:rPr>
        <w:t>Προεδρίες</w:t>
      </w:r>
      <w:r w:rsidRPr="00FC38F6">
        <w:rPr>
          <w:rFonts w:ascii="Verdana" w:hAnsi="Verdana"/>
          <w:b/>
          <w:color w:val="000000"/>
          <w:sz w:val="20"/>
          <w:szCs w:val="20"/>
        </w:rPr>
        <w:t>:</w:t>
      </w:r>
      <w:r w:rsidRPr="00971714">
        <w:rPr>
          <w:rFonts w:ascii="Verdana" w:hAnsi="Verdana"/>
          <w:color w:val="000000"/>
          <w:sz w:val="20"/>
          <w:szCs w:val="20"/>
        </w:rPr>
        <w:t xml:space="preserve"> ήταν καθίσματα στην πρώτη σειρά του κοίλου, τα οποία προορίζονταν για τα επίσημα πρόσωπα. Την πιο κεντρική κι επίσημη θέση ε</w:t>
      </w:r>
      <w:r>
        <w:rPr>
          <w:rFonts w:ascii="Verdana" w:hAnsi="Verdana"/>
          <w:color w:val="000000"/>
          <w:sz w:val="20"/>
          <w:szCs w:val="20"/>
        </w:rPr>
        <w:t>ίχε ο ιερέας του θεού Διονύσου.</w:t>
      </w:r>
    </w:p>
    <w:p w:rsidR="00EE5019" w:rsidRPr="00971714" w:rsidRDefault="00EE5019" w:rsidP="00EE5019">
      <w:pPr>
        <w:ind w:left="1080" w:hanging="1080"/>
        <w:jc w:val="both"/>
        <w:rPr>
          <w:rFonts w:ascii="Verdana" w:hAnsi="Verdana"/>
          <w:color w:val="000000"/>
          <w:sz w:val="20"/>
          <w:szCs w:val="20"/>
        </w:rPr>
      </w:pPr>
    </w:p>
    <w:p w:rsidR="00EE5019" w:rsidRPr="00971714" w:rsidRDefault="00EE5019" w:rsidP="00EE5019">
      <w:pPr>
        <w:ind w:left="2340" w:hanging="2340"/>
        <w:jc w:val="both"/>
        <w:rPr>
          <w:rFonts w:ascii="Verdana" w:hAnsi="Verdana"/>
          <w:color w:val="000000"/>
          <w:sz w:val="20"/>
          <w:szCs w:val="20"/>
        </w:rPr>
      </w:pPr>
      <w:r w:rsidRPr="00FC38F6">
        <w:rPr>
          <w:rFonts w:ascii="Verdana" w:hAnsi="Verdana"/>
          <w:b/>
          <w:color w:val="000000"/>
          <w:sz w:val="20"/>
          <w:szCs w:val="20"/>
          <w:u w:val="single"/>
        </w:rPr>
        <w:t>Οι τιμητικές διακρίσεις</w:t>
      </w:r>
      <w:r w:rsidRPr="00FC38F6">
        <w:rPr>
          <w:rFonts w:ascii="Verdana" w:hAnsi="Verdana"/>
          <w:b/>
          <w:color w:val="000000"/>
          <w:sz w:val="20"/>
          <w:szCs w:val="20"/>
        </w:rPr>
        <w:t>:</w:t>
      </w:r>
      <w:r w:rsidRPr="00971714">
        <w:rPr>
          <w:rFonts w:ascii="Verdana" w:hAnsi="Verdana"/>
          <w:color w:val="000000"/>
          <w:sz w:val="20"/>
          <w:szCs w:val="20"/>
        </w:rPr>
        <w:t xml:space="preserve"> οι νικητές των αγώνων, ποιητής και χορηγός, κέρδιζαν ως έπαθλο ένα διονυσιακό στεφάνι κισσού κι έναν τρίποδα</w:t>
      </w:r>
      <w:r>
        <w:rPr>
          <w:rFonts w:ascii="Verdana" w:hAnsi="Verdana"/>
          <w:color w:val="000000"/>
          <w:sz w:val="20"/>
          <w:szCs w:val="20"/>
        </w:rPr>
        <w:t xml:space="preserve">, που μπορούσαν </w:t>
      </w:r>
      <w:r w:rsidRPr="00971714">
        <w:rPr>
          <w:rFonts w:ascii="Verdana" w:hAnsi="Verdana"/>
          <w:color w:val="000000"/>
          <w:sz w:val="20"/>
          <w:szCs w:val="20"/>
        </w:rPr>
        <w:t>να τον στήσουν στην ανατολική πλευρά της Ακρόπολης, απ’ όπου περνούσε η περίφημη οδός των τριπόδων. Το μεγάλο όμως έπαθλο των αγώνων ήταν η τεράστια δόξα που κέρδιζαν οι νικητές. Τα ονόματα των ποιητών, των χορηγών, οι τίτλοι των έργων και το αποτέλεσμα της κρίσης χαράζονταν σε πλάκες (</w:t>
      </w:r>
      <w:r w:rsidRPr="002D2324">
        <w:rPr>
          <w:rFonts w:ascii="Verdana" w:hAnsi="Verdana"/>
          <w:i/>
          <w:color w:val="000000"/>
          <w:sz w:val="20"/>
          <w:szCs w:val="20"/>
        </w:rPr>
        <w:t>διδασκαλίες</w:t>
      </w:r>
      <w:r w:rsidRPr="00971714">
        <w:rPr>
          <w:rFonts w:ascii="Verdana" w:hAnsi="Verdana"/>
          <w:color w:val="000000"/>
          <w:sz w:val="20"/>
          <w:szCs w:val="20"/>
        </w:rPr>
        <w:t xml:space="preserve">), που φυλάσσονταν στο δημόσιο αρχείο. </w:t>
      </w:r>
    </w:p>
    <w:p w:rsidR="00EE5019" w:rsidRDefault="00EE5019" w:rsidP="00EE5019">
      <w:pPr>
        <w:jc w:val="both"/>
        <w:rPr>
          <w:rFonts w:ascii="Verdana" w:hAnsi="Verdana"/>
          <w:color w:val="000000"/>
          <w:sz w:val="20"/>
          <w:szCs w:val="20"/>
        </w:rPr>
      </w:pPr>
    </w:p>
    <w:p w:rsidR="00EE5019" w:rsidRDefault="00EE5019" w:rsidP="00EE5019">
      <w:pPr>
        <w:jc w:val="both"/>
        <w:rPr>
          <w:rFonts w:ascii="Verdana" w:hAnsi="Verdana"/>
          <w:color w:val="000000"/>
          <w:sz w:val="20"/>
          <w:szCs w:val="20"/>
        </w:rPr>
      </w:pPr>
    </w:p>
    <w:p w:rsidR="00EE5019" w:rsidRDefault="00EE5019" w:rsidP="00EE5019">
      <w:pPr>
        <w:jc w:val="both"/>
        <w:rPr>
          <w:rFonts w:ascii="Verdana" w:hAnsi="Verdana"/>
          <w:color w:val="000000"/>
          <w:sz w:val="20"/>
          <w:szCs w:val="20"/>
        </w:rPr>
      </w:pPr>
    </w:p>
    <w:p w:rsidR="00EE5019" w:rsidRPr="00EE5019" w:rsidRDefault="00EE5019" w:rsidP="00EE5019">
      <w:pPr>
        <w:jc w:val="both"/>
        <w:rPr>
          <w:rFonts w:ascii="Verdana" w:hAnsi="Verdana"/>
          <w:b/>
          <w:color w:val="000000"/>
          <w:sz w:val="20"/>
          <w:szCs w:val="20"/>
          <w:u w:val="single"/>
        </w:rPr>
      </w:pPr>
    </w:p>
    <w:p w:rsidR="00EE5019" w:rsidRPr="00121E50" w:rsidRDefault="00EE5019" w:rsidP="00EE5019">
      <w:pPr>
        <w:jc w:val="both"/>
        <w:rPr>
          <w:rFonts w:ascii="Verdana" w:hAnsi="Verdana"/>
          <w:b/>
          <w:color w:val="000000"/>
          <w:sz w:val="20"/>
          <w:szCs w:val="20"/>
          <w:u w:val="single"/>
        </w:rPr>
      </w:pPr>
      <w:r w:rsidRPr="00121E50">
        <w:rPr>
          <w:rFonts w:ascii="Verdana" w:hAnsi="Verdana"/>
          <w:b/>
          <w:color w:val="000000"/>
          <w:sz w:val="20"/>
          <w:szCs w:val="20"/>
          <w:u w:val="single"/>
          <w:lang w:val="en-US"/>
        </w:rPr>
        <w:lastRenderedPageBreak/>
        <w:t>V</w:t>
      </w:r>
      <w:r w:rsidRPr="00121E50">
        <w:rPr>
          <w:rFonts w:ascii="Verdana" w:hAnsi="Verdana"/>
          <w:b/>
          <w:color w:val="000000"/>
          <w:sz w:val="20"/>
          <w:szCs w:val="20"/>
          <w:u w:val="single"/>
        </w:rPr>
        <w:t>. ΟΙ ΤΡΕΙΣ ΜΕΓΑΛΟΙ ΤΡΑΓΙΚΟΙ ΠΟΙΗΤΕΣ:</w:t>
      </w:r>
    </w:p>
    <w:p w:rsidR="00EE5019" w:rsidRPr="007F3E4E" w:rsidRDefault="00EE5019" w:rsidP="00EE5019">
      <w:pPr>
        <w:jc w:val="center"/>
        <w:rPr>
          <w:rFonts w:ascii="Verdana" w:hAnsi="Verdana"/>
          <w:b/>
          <w:color w:val="000000"/>
          <w:sz w:val="20"/>
          <w:szCs w:val="20"/>
        </w:rPr>
      </w:pPr>
      <w:r w:rsidRPr="007F3E4E">
        <w:rPr>
          <w:rFonts w:ascii="Verdana" w:hAnsi="Verdana"/>
          <w:b/>
          <w:color w:val="000000"/>
          <w:sz w:val="20"/>
          <w:szCs w:val="20"/>
        </w:rPr>
        <w:t xml:space="preserve">ΑΙΣΧΥΛΟΣ, ΣΟΦΟΚΛΗΣ, ΕΥΡΙΠΙΔΗΣ </w:t>
      </w:r>
    </w:p>
    <w:p w:rsidR="00EE5019" w:rsidRDefault="00EE5019" w:rsidP="00EE5019">
      <w:pPr>
        <w:jc w:val="center"/>
        <w:rPr>
          <w:rFonts w:ascii="Verdana" w:hAnsi="Verdana"/>
          <w:color w:val="000000"/>
          <w:sz w:val="20"/>
          <w:szCs w:val="20"/>
          <w:u w:val="single"/>
        </w:rPr>
      </w:pPr>
    </w:p>
    <w:p w:rsidR="00EE5019" w:rsidRPr="00971714" w:rsidRDefault="00EE5019" w:rsidP="00EE5019">
      <w:pPr>
        <w:jc w:val="center"/>
        <w:rPr>
          <w:rFonts w:ascii="Verdana" w:hAnsi="Verdana"/>
          <w:color w:val="000000"/>
          <w:sz w:val="20"/>
          <w:szCs w:val="20"/>
        </w:rPr>
      </w:pPr>
      <w:r w:rsidRPr="007F3E4E">
        <w:rPr>
          <w:rFonts w:ascii="Verdana" w:hAnsi="Verdana"/>
          <w:color w:val="000000"/>
          <w:sz w:val="20"/>
          <w:szCs w:val="20"/>
          <w:u w:val="single"/>
        </w:rPr>
        <w:t>Σωζόμενα έργα τους</w:t>
      </w:r>
      <w:r w:rsidRPr="00971714">
        <w:rPr>
          <w:rFonts w:ascii="Verdana" w:hAnsi="Verdana"/>
          <w:color w:val="000000"/>
          <w:sz w:val="20"/>
          <w:szCs w:val="20"/>
        </w:rPr>
        <w:t>:</w:t>
      </w:r>
    </w:p>
    <w:p w:rsidR="00EE5019" w:rsidRPr="00971714" w:rsidRDefault="00EE5019" w:rsidP="00EE5019">
      <w:pPr>
        <w:jc w:val="center"/>
        <w:rPr>
          <w:rFonts w:ascii="Verdana" w:hAnsi="Verdana"/>
          <w:color w:val="000000"/>
          <w:sz w:val="20"/>
          <w:szCs w:val="20"/>
        </w:rPr>
      </w:pPr>
      <w:r w:rsidRPr="00971714">
        <w:rPr>
          <w:rFonts w:ascii="Verdana" w:hAnsi="Verdana"/>
          <w:color w:val="000000"/>
          <w:sz w:val="20"/>
          <w:szCs w:val="20"/>
        </w:rPr>
        <w:t>(τα παρακάτω έργα σώζονται ακέραια)</w:t>
      </w:r>
    </w:p>
    <w:p w:rsidR="00EE5019" w:rsidRPr="00971714" w:rsidRDefault="00EE5019" w:rsidP="00EE5019">
      <w:pPr>
        <w:jc w:val="both"/>
        <w:rPr>
          <w:rFonts w:ascii="Verdana" w:hAnsi="Verdana"/>
          <w:color w:val="000000"/>
          <w:sz w:val="20"/>
          <w:szCs w:val="20"/>
        </w:rPr>
      </w:pPr>
    </w:p>
    <w:p w:rsidR="00EE5019" w:rsidRPr="00971714" w:rsidRDefault="00EE5019" w:rsidP="00EE5019">
      <w:pPr>
        <w:ind w:firstLine="720"/>
        <w:jc w:val="both"/>
        <w:rPr>
          <w:rFonts w:ascii="Verdana" w:hAnsi="Verdana"/>
          <w:color w:val="000000"/>
          <w:sz w:val="20"/>
          <w:szCs w:val="20"/>
        </w:rPr>
      </w:pPr>
      <w:r w:rsidRPr="00971714">
        <w:rPr>
          <w:rFonts w:ascii="Verdana" w:hAnsi="Verdana"/>
          <w:color w:val="000000"/>
          <w:sz w:val="20"/>
          <w:szCs w:val="20"/>
        </w:rPr>
        <w:t xml:space="preserve">Αισχύλος (7): </w:t>
      </w:r>
      <w:r w:rsidRPr="00971714">
        <w:rPr>
          <w:rFonts w:ascii="Verdana" w:hAnsi="Verdana"/>
          <w:i/>
          <w:color w:val="000000"/>
          <w:sz w:val="20"/>
          <w:szCs w:val="20"/>
        </w:rPr>
        <w:t>«Πέρσαι»</w:t>
      </w:r>
      <w:r>
        <w:rPr>
          <w:rFonts w:ascii="Verdana" w:hAnsi="Verdana"/>
          <w:i/>
          <w:color w:val="000000"/>
          <w:sz w:val="20"/>
          <w:szCs w:val="20"/>
        </w:rPr>
        <w:t>,</w:t>
      </w:r>
      <w:r w:rsidRPr="00971714">
        <w:rPr>
          <w:rFonts w:ascii="Verdana" w:hAnsi="Verdana"/>
          <w:color w:val="000000"/>
          <w:sz w:val="20"/>
          <w:szCs w:val="20"/>
        </w:rPr>
        <w:t xml:space="preserve"> </w:t>
      </w:r>
      <w:r w:rsidRPr="00971714">
        <w:rPr>
          <w:rFonts w:ascii="Verdana" w:hAnsi="Verdana"/>
          <w:i/>
          <w:color w:val="000000"/>
          <w:sz w:val="20"/>
          <w:szCs w:val="20"/>
        </w:rPr>
        <w:t xml:space="preserve">«Επτά επί Θήβας», «Προμηθεύς Δεσμώτης», «Ικέτιδες», «Αγαμέμνων», «Χοηφόροι», «Ευμενίδες» </w:t>
      </w:r>
      <w:r w:rsidRPr="00971714">
        <w:rPr>
          <w:rFonts w:ascii="Verdana" w:hAnsi="Verdana"/>
          <w:color w:val="000000"/>
          <w:sz w:val="20"/>
          <w:szCs w:val="20"/>
        </w:rPr>
        <w:t xml:space="preserve">(οι τρεις τελευταίες τραγωδίες αποτελούν μία τριλογία με τίτλο </w:t>
      </w:r>
      <w:r w:rsidRPr="00971714">
        <w:rPr>
          <w:rFonts w:ascii="Verdana" w:hAnsi="Verdana"/>
          <w:i/>
          <w:color w:val="000000"/>
          <w:sz w:val="20"/>
          <w:szCs w:val="20"/>
        </w:rPr>
        <w:t>«Ορέστεια»</w:t>
      </w:r>
      <w:r w:rsidRPr="00971714">
        <w:rPr>
          <w:rFonts w:ascii="Verdana" w:hAnsi="Verdana"/>
          <w:color w:val="000000"/>
          <w:sz w:val="20"/>
          <w:szCs w:val="20"/>
        </w:rPr>
        <w:t xml:space="preserve">). </w:t>
      </w:r>
    </w:p>
    <w:p w:rsidR="00EE5019" w:rsidRPr="00971714" w:rsidRDefault="00EE5019" w:rsidP="00EE5019">
      <w:pPr>
        <w:ind w:firstLine="720"/>
        <w:jc w:val="both"/>
        <w:rPr>
          <w:rFonts w:ascii="Verdana" w:hAnsi="Verdana"/>
          <w:color w:val="000000"/>
          <w:sz w:val="20"/>
          <w:szCs w:val="20"/>
        </w:rPr>
      </w:pPr>
    </w:p>
    <w:p w:rsidR="00EE5019" w:rsidRPr="00971714" w:rsidRDefault="00EE5019" w:rsidP="00EE5019">
      <w:pPr>
        <w:ind w:firstLine="720"/>
        <w:jc w:val="both"/>
        <w:rPr>
          <w:rFonts w:ascii="Verdana" w:hAnsi="Verdana"/>
          <w:color w:val="000000"/>
          <w:sz w:val="20"/>
          <w:szCs w:val="20"/>
        </w:rPr>
      </w:pPr>
      <w:r w:rsidRPr="00971714">
        <w:rPr>
          <w:rFonts w:ascii="Verdana" w:hAnsi="Verdana"/>
          <w:color w:val="000000"/>
          <w:sz w:val="20"/>
          <w:szCs w:val="20"/>
        </w:rPr>
        <w:t xml:space="preserve">Σοφοκλής (7): </w:t>
      </w:r>
      <w:r w:rsidRPr="00971714">
        <w:rPr>
          <w:rFonts w:ascii="Verdana" w:hAnsi="Verdana"/>
          <w:i/>
          <w:color w:val="000000"/>
          <w:sz w:val="20"/>
          <w:szCs w:val="20"/>
        </w:rPr>
        <w:t>«Αίας»</w:t>
      </w:r>
      <w:r>
        <w:rPr>
          <w:rFonts w:ascii="Verdana" w:hAnsi="Verdana"/>
          <w:i/>
          <w:color w:val="000000"/>
          <w:sz w:val="20"/>
          <w:szCs w:val="20"/>
        </w:rPr>
        <w:t>,</w:t>
      </w:r>
      <w:r w:rsidRPr="00971714">
        <w:rPr>
          <w:rFonts w:ascii="Verdana" w:hAnsi="Verdana"/>
          <w:color w:val="000000"/>
          <w:sz w:val="20"/>
          <w:szCs w:val="20"/>
        </w:rPr>
        <w:t xml:space="preserve"> </w:t>
      </w:r>
      <w:r w:rsidRPr="00971714">
        <w:rPr>
          <w:rFonts w:ascii="Verdana" w:hAnsi="Verdana"/>
          <w:i/>
          <w:color w:val="000000"/>
          <w:sz w:val="20"/>
          <w:szCs w:val="20"/>
        </w:rPr>
        <w:t xml:space="preserve">«Αντιγόνη», «Ηλέκτρα», «Φιλοκτήτης», «Τραχίνιαι», «Οιδίπους Τύραννος», «Οιδίπους επί Κολωνώ». </w:t>
      </w:r>
      <w:r w:rsidRPr="00971714">
        <w:rPr>
          <w:rFonts w:ascii="Verdana" w:hAnsi="Verdana"/>
          <w:color w:val="000000"/>
          <w:sz w:val="20"/>
          <w:szCs w:val="20"/>
        </w:rPr>
        <w:t xml:space="preserve">Αποσπάσματα από το σατυρικό του δράμα </w:t>
      </w:r>
      <w:r w:rsidRPr="00971714">
        <w:rPr>
          <w:rFonts w:ascii="Verdana" w:hAnsi="Verdana"/>
          <w:i/>
          <w:color w:val="000000"/>
          <w:sz w:val="20"/>
          <w:szCs w:val="20"/>
        </w:rPr>
        <w:t xml:space="preserve">«Ιχνευταί».  </w:t>
      </w:r>
    </w:p>
    <w:p w:rsidR="00EE5019" w:rsidRPr="00971714" w:rsidRDefault="00EE5019" w:rsidP="00EE5019">
      <w:pPr>
        <w:ind w:firstLine="720"/>
        <w:jc w:val="both"/>
        <w:rPr>
          <w:rFonts w:ascii="Verdana" w:hAnsi="Verdana"/>
          <w:color w:val="000000"/>
          <w:sz w:val="20"/>
          <w:szCs w:val="20"/>
        </w:rPr>
      </w:pPr>
    </w:p>
    <w:p w:rsidR="00EE5019" w:rsidRPr="00971714" w:rsidRDefault="00EE5019" w:rsidP="00EE5019">
      <w:pPr>
        <w:ind w:firstLine="720"/>
        <w:jc w:val="both"/>
        <w:rPr>
          <w:rFonts w:ascii="Verdana" w:hAnsi="Verdana"/>
          <w:color w:val="000000"/>
          <w:sz w:val="20"/>
          <w:szCs w:val="20"/>
        </w:rPr>
      </w:pPr>
      <w:r w:rsidRPr="00971714">
        <w:rPr>
          <w:rFonts w:ascii="Verdana" w:hAnsi="Verdana"/>
          <w:color w:val="000000"/>
          <w:sz w:val="20"/>
          <w:szCs w:val="20"/>
        </w:rPr>
        <w:t xml:space="preserve">Ευριπίδης </w:t>
      </w:r>
      <w:r>
        <w:rPr>
          <w:rFonts w:ascii="Verdana" w:hAnsi="Verdana"/>
          <w:color w:val="000000"/>
          <w:sz w:val="20"/>
          <w:szCs w:val="20"/>
        </w:rPr>
        <w:t>(</w:t>
      </w:r>
      <w:r w:rsidRPr="00971714">
        <w:rPr>
          <w:rFonts w:ascii="Verdana" w:hAnsi="Verdana"/>
          <w:color w:val="000000"/>
          <w:sz w:val="20"/>
          <w:szCs w:val="20"/>
        </w:rPr>
        <w:t>18</w:t>
      </w:r>
      <w:r>
        <w:rPr>
          <w:rFonts w:ascii="Verdana" w:hAnsi="Verdana"/>
          <w:color w:val="000000"/>
          <w:sz w:val="20"/>
          <w:szCs w:val="20"/>
        </w:rPr>
        <w:t xml:space="preserve"> τραγωδίες)</w:t>
      </w:r>
      <w:r w:rsidRPr="00971714">
        <w:rPr>
          <w:rFonts w:ascii="Verdana" w:hAnsi="Verdana"/>
          <w:color w:val="000000"/>
          <w:sz w:val="20"/>
          <w:szCs w:val="20"/>
        </w:rPr>
        <w:t xml:space="preserve">: </w:t>
      </w:r>
      <w:r w:rsidRPr="00971714">
        <w:rPr>
          <w:rFonts w:ascii="Verdana" w:hAnsi="Verdana"/>
          <w:i/>
          <w:color w:val="000000"/>
          <w:sz w:val="20"/>
          <w:szCs w:val="20"/>
        </w:rPr>
        <w:t>«Άλκηστις», «Μήδεια», «Ιππόλυτος», «Ηρακλείδαι», «Εκάβη», «Ικέτιδες», «Ηρακλής», «Τρωάδες», «Ανδρομάχη», «Ηλέκτρα», «Ελένη», «Ιφιγένεια η εν Ταύροις», «Ίων», «Φοίνισσαι», «Ορέστης», «Ιφιγένεια η εν Αυλίδι»</w:t>
      </w:r>
      <w:r w:rsidRPr="00971714">
        <w:rPr>
          <w:rFonts w:ascii="Verdana" w:hAnsi="Verdana"/>
          <w:color w:val="000000"/>
          <w:sz w:val="20"/>
          <w:szCs w:val="20"/>
        </w:rPr>
        <w:t xml:space="preserve"> και </w:t>
      </w:r>
      <w:r w:rsidRPr="00971714">
        <w:rPr>
          <w:rFonts w:ascii="Verdana" w:hAnsi="Verdana"/>
          <w:i/>
          <w:color w:val="000000"/>
          <w:sz w:val="20"/>
          <w:szCs w:val="20"/>
        </w:rPr>
        <w:t>«Βάκχαι»</w:t>
      </w:r>
      <w:r w:rsidRPr="00971714">
        <w:rPr>
          <w:rFonts w:ascii="Verdana" w:hAnsi="Verdana"/>
          <w:color w:val="000000"/>
          <w:sz w:val="20"/>
          <w:szCs w:val="20"/>
        </w:rPr>
        <w:t xml:space="preserve">. Η τραγωδία </w:t>
      </w:r>
      <w:r w:rsidRPr="00971714">
        <w:rPr>
          <w:rFonts w:ascii="Verdana" w:hAnsi="Verdana"/>
          <w:i/>
          <w:color w:val="000000"/>
          <w:sz w:val="20"/>
          <w:szCs w:val="20"/>
        </w:rPr>
        <w:t>«Ρήσος»</w:t>
      </w:r>
      <w:r w:rsidRPr="00971714">
        <w:rPr>
          <w:rFonts w:ascii="Verdana" w:hAnsi="Verdana"/>
          <w:color w:val="000000"/>
          <w:sz w:val="20"/>
          <w:szCs w:val="20"/>
        </w:rPr>
        <w:t xml:space="preserve"> δεν είναι σίγουρο αν ανήκει στον Ευριπίδη. Σώζεται και 1 σατυρικό του δράμα </w:t>
      </w:r>
      <w:r w:rsidRPr="00971714">
        <w:rPr>
          <w:rFonts w:ascii="Verdana" w:hAnsi="Verdana"/>
          <w:i/>
          <w:color w:val="000000"/>
          <w:sz w:val="20"/>
          <w:szCs w:val="20"/>
        </w:rPr>
        <w:t>«Κύκλωψ»</w:t>
      </w:r>
      <w:r w:rsidRPr="00971714">
        <w:rPr>
          <w:rFonts w:ascii="Verdana" w:hAnsi="Verdana"/>
          <w:color w:val="000000"/>
          <w:sz w:val="20"/>
          <w:szCs w:val="20"/>
        </w:rPr>
        <w:t xml:space="preserve">. </w:t>
      </w:r>
    </w:p>
    <w:p w:rsidR="00EE5019" w:rsidRPr="00971714" w:rsidRDefault="00EE5019" w:rsidP="00EE5019">
      <w:pPr>
        <w:jc w:val="both"/>
        <w:rPr>
          <w:rFonts w:ascii="Verdana" w:hAnsi="Verdana"/>
          <w:color w:val="000000"/>
          <w:sz w:val="20"/>
          <w:szCs w:val="20"/>
        </w:rPr>
      </w:pPr>
    </w:p>
    <w:p w:rsidR="00EE5019" w:rsidRPr="00971714" w:rsidRDefault="00EE5019" w:rsidP="00EE5019">
      <w:pPr>
        <w:jc w:val="both"/>
        <w:rPr>
          <w:rFonts w:ascii="Verdana" w:hAnsi="Verdana"/>
          <w:color w:val="000000"/>
          <w:sz w:val="20"/>
          <w:szCs w:val="20"/>
        </w:rPr>
      </w:pPr>
    </w:p>
    <w:p w:rsidR="00EE5019" w:rsidRPr="00971714" w:rsidRDefault="00EE5019" w:rsidP="00EE5019">
      <w:pPr>
        <w:jc w:val="center"/>
        <w:rPr>
          <w:rFonts w:ascii="Verdana" w:hAnsi="Verdana"/>
          <w:bCs/>
          <w:color w:val="000000"/>
          <w:sz w:val="20"/>
          <w:szCs w:val="20"/>
          <w:u w:val="single"/>
        </w:rPr>
      </w:pPr>
      <w:r w:rsidRPr="00971714">
        <w:rPr>
          <w:rFonts w:ascii="Verdana" w:hAnsi="Verdana"/>
          <w:bCs/>
          <w:color w:val="000000"/>
          <w:sz w:val="20"/>
          <w:szCs w:val="20"/>
          <w:u w:val="single"/>
        </w:rPr>
        <w:t>ΕΥΡΙΠΙΔΗΣ:</w:t>
      </w:r>
    </w:p>
    <w:p w:rsidR="00EE5019" w:rsidRDefault="00EE5019" w:rsidP="00EE5019">
      <w:pPr>
        <w:numPr>
          <w:ilvl w:val="3"/>
          <w:numId w:val="4"/>
        </w:numPr>
        <w:tabs>
          <w:tab w:val="clear" w:pos="4680"/>
          <w:tab w:val="num" w:pos="360"/>
        </w:tabs>
        <w:ind w:left="360"/>
        <w:jc w:val="both"/>
        <w:rPr>
          <w:rFonts w:ascii="Verdana" w:hAnsi="Verdana"/>
          <w:color w:val="000000"/>
          <w:sz w:val="20"/>
          <w:szCs w:val="20"/>
        </w:rPr>
      </w:pPr>
      <w:r w:rsidRPr="00971714">
        <w:rPr>
          <w:rFonts w:ascii="Verdana" w:hAnsi="Verdana"/>
          <w:color w:val="000000"/>
          <w:sz w:val="20"/>
          <w:szCs w:val="20"/>
        </w:rPr>
        <w:t xml:space="preserve">Γεννήθηκε το 485 π.Χ. στη Σαλαμίνα. </w:t>
      </w:r>
    </w:p>
    <w:p w:rsidR="00EE5019" w:rsidRDefault="00EE5019" w:rsidP="00EE5019">
      <w:pPr>
        <w:numPr>
          <w:ilvl w:val="3"/>
          <w:numId w:val="4"/>
        </w:numPr>
        <w:tabs>
          <w:tab w:val="clear" w:pos="4680"/>
          <w:tab w:val="num" w:pos="360"/>
        </w:tabs>
        <w:ind w:left="360"/>
        <w:jc w:val="both"/>
        <w:rPr>
          <w:rFonts w:ascii="Verdana" w:hAnsi="Verdana"/>
          <w:color w:val="000000"/>
          <w:sz w:val="20"/>
          <w:szCs w:val="20"/>
        </w:rPr>
      </w:pPr>
      <w:r w:rsidRPr="003C05A5">
        <w:rPr>
          <w:rFonts w:ascii="Verdana" w:hAnsi="Verdana"/>
          <w:color w:val="000000"/>
          <w:sz w:val="20"/>
          <w:szCs w:val="20"/>
          <w:u w:val="single"/>
        </w:rPr>
        <w:t>Επιδράσεις</w:t>
      </w:r>
      <w:r w:rsidRPr="003C05A5">
        <w:rPr>
          <w:rFonts w:ascii="Verdana" w:hAnsi="Verdana"/>
          <w:color w:val="000000"/>
          <w:sz w:val="20"/>
          <w:szCs w:val="20"/>
        </w:rPr>
        <w:t xml:space="preserve">: </w:t>
      </w:r>
      <w:r>
        <w:rPr>
          <w:rFonts w:ascii="Verdana" w:hAnsi="Verdana"/>
          <w:color w:val="000000"/>
          <w:sz w:val="20"/>
          <w:szCs w:val="20"/>
        </w:rPr>
        <w:t xml:space="preserve">α) </w:t>
      </w:r>
      <w:r w:rsidRPr="00971714">
        <w:rPr>
          <w:rFonts w:ascii="Verdana" w:hAnsi="Verdana"/>
          <w:color w:val="000000"/>
          <w:sz w:val="20"/>
          <w:szCs w:val="20"/>
        </w:rPr>
        <w:t>Η καλή κοινωνική και οικονομική του κατάσταση συνέβαλαν στην πνευματική του καλλιέργεια και ανάπτυξη</w:t>
      </w:r>
      <w:r>
        <w:rPr>
          <w:rFonts w:ascii="Verdana" w:hAnsi="Verdana"/>
          <w:color w:val="000000"/>
          <w:sz w:val="20"/>
          <w:szCs w:val="20"/>
        </w:rPr>
        <w:t>, β) πνευματικές φυσιογνωμίες της εποχής (π.χ. Αναξαγόρας, Πρόδικος, Πρωταγόρας, Σωκράτης).</w:t>
      </w:r>
    </w:p>
    <w:p w:rsidR="00EE5019" w:rsidRDefault="00EE5019" w:rsidP="00EE5019">
      <w:pPr>
        <w:numPr>
          <w:ilvl w:val="3"/>
          <w:numId w:val="4"/>
        </w:numPr>
        <w:tabs>
          <w:tab w:val="clear" w:pos="4680"/>
          <w:tab w:val="num" w:pos="360"/>
        </w:tabs>
        <w:ind w:left="360"/>
        <w:jc w:val="both"/>
        <w:rPr>
          <w:rFonts w:ascii="Verdana" w:hAnsi="Verdana"/>
          <w:color w:val="000000"/>
          <w:sz w:val="20"/>
          <w:szCs w:val="20"/>
        </w:rPr>
      </w:pPr>
      <w:r w:rsidRPr="00971714">
        <w:rPr>
          <w:rFonts w:ascii="Verdana" w:hAnsi="Verdana"/>
          <w:color w:val="000000"/>
          <w:sz w:val="20"/>
          <w:szCs w:val="20"/>
        </w:rPr>
        <w:t>Ο Ευριπίδης εμφανίστηκε στο κοινό για πρώτη φορά το 455 π.Χ. και κέρδισε το πρώτο βραβείο το 441 π.Χ. Πέρασε πολλά χρόνια στην αυλή του βασιλιά της Μακεδονίας Αρχέλαου. Πέθανε στην Πέλλα της Μακεδονίας το 406 π.Χ.</w:t>
      </w:r>
    </w:p>
    <w:p w:rsidR="00EE5019" w:rsidRDefault="00EE5019" w:rsidP="00EE5019">
      <w:pPr>
        <w:numPr>
          <w:ilvl w:val="3"/>
          <w:numId w:val="4"/>
        </w:numPr>
        <w:tabs>
          <w:tab w:val="clear" w:pos="4680"/>
          <w:tab w:val="num" w:pos="360"/>
        </w:tabs>
        <w:ind w:left="360"/>
        <w:jc w:val="both"/>
        <w:rPr>
          <w:rFonts w:ascii="Verdana" w:hAnsi="Verdana"/>
          <w:color w:val="000000"/>
          <w:sz w:val="20"/>
          <w:szCs w:val="20"/>
        </w:rPr>
      </w:pPr>
      <w:r w:rsidRPr="003C05A5">
        <w:rPr>
          <w:rFonts w:ascii="Verdana" w:hAnsi="Verdana"/>
          <w:color w:val="000000"/>
          <w:sz w:val="20"/>
          <w:szCs w:val="20"/>
          <w:u w:val="single"/>
        </w:rPr>
        <w:t>Καινοτομίες</w:t>
      </w:r>
      <w:r w:rsidRPr="003C05A5">
        <w:rPr>
          <w:rFonts w:ascii="Verdana" w:hAnsi="Verdana"/>
          <w:color w:val="000000"/>
          <w:sz w:val="20"/>
          <w:szCs w:val="20"/>
        </w:rPr>
        <w:t>:</w:t>
      </w:r>
      <w:r>
        <w:rPr>
          <w:rFonts w:ascii="Verdana" w:hAnsi="Verdana"/>
          <w:color w:val="000000"/>
          <w:sz w:val="20"/>
          <w:szCs w:val="20"/>
        </w:rPr>
        <w:t xml:space="preserve"> α) μονιμοποίησε τον πρόλογο, β) εισήγαγε τον «από μηχανής» θεό, γ) καινοτόμησε στη χρήση των μύθων, δ) χρησιμοποίησε αφηγηματικό επίλογο, ε) μείωσε τα χορικά και υποβάθμισε το ρόλο του Χορού.</w:t>
      </w:r>
    </w:p>
    <w:p w:rsidR="00EE5019" w:rsidRDefault="00EE5019" w:rsidP="00EE5019">
      <w:pPr>
        <w:numPr>
          <w:ilvl w:val="3"/>
          <w:numId w:val="4"/>
        </w:numPr>
        <w:tabs>
          <w:tab w:val="clear" w:pos="4680"/>
          <w:tab w:val="num" w:pos="360"/>
        </w:tabs>
        <w:ind w:left="360"/>
        <w:jc w:val="both"/>
        <w:rPr>
          <w:rFonts w:ascii="Verdana" w:hAnsi="Verdana"/>
          <w:color w:val="000000"/>
          <w:sz w:val="20"/>
          <w:szCs w:val="20"/>
        </w:rPr>
      </w:pPr>
      <w:r>
        <w:rPr>
          <w:rFonts w:ascii="Verdana" w:hAnsi="Verdana"/>
          <w:color w:val="000000"/>
          <w:sz w:val="20"/>
          <w:szCs w:val="20"/>
          <w:u w:val="single"/>
        </w:rPr>
        <w:t>Ο Χορός</w:t>
      </w:r>
      <w:r w:rsidRPr="003C05A5">
        <w:rPr>
          <w:rFonts w:ascii="Verdana" w:hAnsi="Verdana"/>
          <w:color w:val="000000"/>
          <w:sz w:val="20"/>
          <w:szCs w:val="20"/>
        </w:rPr>
        <w:t>:</w:t>
      </w:r>
      <w:r>
        <w:rPr>
          <w:rFonts w:ascii="Verdana" w:hAnsi="Verdana"/>
          <w:color w:val="000000"/>
          <w:sz w:val="20"/>
          <w:szCs w:val="20"/>
        </w:rPr>
        <w:t xml:space="preserve"> </w:t>
      </w:r>
      <w:r w:rsidRPr="00971714">
        <w:rPr>
          <w:rFonts w:ascii="Verdana" w:hAnsi="Verdana"/>
          <w:color w:val="000000"/>
          <w:sz w:val="20"/>
          <w:szCs w:val="20"/>
        </w:rPr>
        <w:t>Ο Ευριπίδης δεν κάνει το Χορό ηθικό ή θρησκευτικό δάσκαλο, όπως ο Αισχύλος, ούτε τον μετατρέπει σε ιδανικό θεατή, όπως ο Σοφοκλής, αλλά τον φέρνει πιο κοντά στον άνθρωπο.</w:t>
      </w:r>
    </w:p>
    <w:p w:rsidR="00EE5019" w:rsidRDefault="00EE5019" w:rsidP="00EE5019">
      <w:pPr>
        <w:numPr>
          <w:ilvl w:val="3"/>
          <w:numId w:val="4"/>
        </w:numPr>
        <w:tabs>
          <w:tab w:val="clear" w:pos="4680"/>
          <w:tab w:val="num" w:pos="360"/>
        </w:tabs>
        <w:ind w:left="360"/>
        <w:jc w:val="both"/>
        <w:rPr>
          <w:rFonts w:ascii="Verdana" w:hAnsi="Verdana"/>
          <w:color w:val="000000"/>
          <w:sz w:val="20"/>
          <w:szCs w:val="20"/>
        </w:rPr>
      </w:pPr>
      <w:r>
        <w:rPr>
          <w:rFonts w:ascii="Verdana" w:hAnsi="Verdana"/>
          <w:color w:val="000000"/>
          <w:sz w:val="20"/>
          <w:szCs w:val="20"/>
          <w:u w:val="single"/>
        </w:rPr>
        <w:t>Σχέση Ευριπίδη</w:t>
      </w:r>
      <w:r w:rsidRPr="004603B8">
        <w:rPr>
          <w:rFonts w:ascii="Verdana" w:hAnsi="Verdana"/>
          <w:color w:val="000000"/>
          <w:sz w:val="20"/>
          <w:szCs w:val="20"/>
          <w:u w:val="single"/>
        </w:rPr>
        <w:t>-σοφιστών</w:t>
      </w:r>
      <w:r w:rsidRPr="004603B8">
        <w:rPr>
          <w:rFonts w:ascii="Verdana" w:hAnsi="Verdana"/>
          <w:color w:val="000000"/>
          <w:sz w:val="20"/>
          <w:szCs w:val="20"/>
        </w:rPr>
        <w:t>:</w:t>
      </w:r>
      <w:r>
        <w:rPr>
          <w:rFonts w:ascii="Verdana" w:hAnsi="Verdana"/>
          <w:color w:val="000000"/>
          <w:sz w:val="20"/>
          <w:szCs w:val="20"/>
        </w:rPr>
        <w:t>Έ</w:t>
      </w:r>
      <w:r w:rsidRPr="00971714">
        <w:rPr>
          <w:rFonts w:ascii="Verdana" w:hAnsi="Verdana"/>
          <w:color w:val="000000"/>
          <w:sz w:val="20"/>
          <w:szCs w:val="20"/>
        </w:rPr>
        <w:t>ζησε το συναρπαστικό και πρ</w:t>
      </w:r>
      <w:r>
        <w:rPr>
          <w:rFonts w:ascii="Verdana" w:hAnsi="Verdana"/>
          <w:color w:val="000000"/>
          <w:sz w:val="20"/>
          <w:szCs w:val="20"/>
        </w:rPr>
        <w:t>οοδευτικό κίνημά τους.</w:t>
      </w:r>
      <w:r w:rsidRPr="00971714">
        <w:rPr>
          <w:rFonts w:ascii="Verdana" w:hAnsi="Verdana"/>
          <w:color w:val="000000"/>
          <w:sz w:val="20"/>
          <w:szCs w:val="20"/>
        </w:rPr>
        <w:t xml:space="preserve"> Σε καμιά περίπτωση δεν έγινε κήρυκας των ιδεών του, αλλά δημιουργικός δέκτης τους. Γι’ αυτό θεωρήθηκε </w:t>
      </w:r>
      <w:r w:rsidRPr="00971714">
        <w:rPr>
          <w:rFonts w:ascii="Verdana" w:hAnsi="Verdana"/>
          <w:bCs/>
          <w:color w:val="000000"/>
          <w:sz w:val="20"/>
          <w:szCs w:val="20"/>
        </w:rPr>
        <w:t>«ποιητής του ελληνικού διαφωτισμού»</w:t>
      </w:r>
      <w:r w:rsidRPr="00971714">
        <w:rPr>
          <w:rFonts w:ascii="Verdana" w:hAnsi="Verdana"/>
          <w:color w:val="000000"/>
          <w:sz w:val="20"/>
          <w:szCs w:val="20"/>
        </w:rPr>
        <w:t xml:space="preserve"> και ονομάστηκε </w:t>
      </w:r>
      <w:r w:rsidRPr="00971714">
        <w:rPr>
          <w:rFonts w:ascii="Verdana" w:hAnsi="Verdana"/>
          <w:bCs/>
          <w:color w:val="000000"/>
          <w:sz w:val="20"/>
          <w:szCs w:val="20"/>
        </w:rPr>
        <w:t>«από σκηνής φιλόσοφος»</w:t>
      </w:r>
      <w:r w:rsidRPr="00971714">
        <w:rPr>
          <w:rFonts w:ascii="Verdana" w:hAnsi="Verdana"/>
          <w:color w:val="000000"/>
          <w:sz w:val="20"/>
          <w:szCs w:val="20"/>
        </w:rPr>
        <w:t>.</w:t>
      </w:r>
    </w:p>
    <w:p w:rsidR="00EE5019" w:rsidRDefault="00EE5019" w:rsidP="00EE5019">
      <w:pPr>
        <w:numPr>
          <w:ilvl w:val="3"/>
          <w:numId w:val="4"/>
        </w:numPr>
        <w:tabs>
          <w:tab w:val="clear" w:pos="4680"/>
          <w:tab w:val="num" w:pos="360"/>
        </w:tabs>
        <w:ind w:left="360"/>
        <w:jc w:val="both"/>
        <w:rPr>
          <w:rFonts w:ascii="Verdana" w:hAnsi="Verdana"/>
          <w:color w:val="000000"/>
          <w:sz w:val="20"/>
          <w:szCs w:val="20"/>
        </w:rPr>
      </w:pPr>
      <w:r>
        <w:rPr>
          <w:rFonts w:ascii="Verdana" w:hAnsi="Verdana"/>
          <w:color w:val="000000"/>
          <w:sz w:val="20"/>
          <w:szCs w:val="20"/>
          <w:u w:val="single"/>
        </w:rPr>
        <w:t>Θείο</w:t>
      </w:r>
      <w:r w:rsidRPr="004603B8">
        <w:rPr>
          <w:rFonts w:ascii="Verdana" w:hAnsi="Verdana"/>
          <w:color w:val="000000"/>
          <w:sz w:val="20"/>
          <w:szCs w:val="20"/>
          <w:u w:val="single"/>
        </w:rPr>
        <w:t>-Μοίρα</w:t>
      </w:r>
      <w:r w:rsidRPr="004603B8">
        <w:rPr>
          <w:rFonts w:ascii="Verdana" w:hAnsi="Verdana"/>
          <w:color w:val="000000"/>
          <w:sz w:val="20"/>
          <w:szCs w:val="20"/>
        </w:rPr>
        <w:t>:</w:t>
      </w:r>
      <w:r>
        <w:rPr>
          <w:rFonts w:ascii="Verdana" w:hAnsi="Verdana"/>
          <w:color w:val="000000"/>
          <w:sz w:val="20"/>
          <w:szCs w:val="20"/>
        </w:rPr>
        <w:t xml:space="preserve"> Αμφισβήτησε τις λαϊκές θρησκευτικές αντιλήψεις, χωρίς να είναι ασεβής ή άθεος. Στα έργα του</w:t>
      </w:r>
      <w:r w:rsidRPr="00971714">
        <w:rPr>
          <w:rFonts w:ascii="Verdana" w:hAnsi="Verdana"/>
          <w:color w:val="000000"/>
          <w:sz w:val="20"/>
          <w:szCs w:val="20"/>
        </w:rPr>
        <w:t xml:space="preserve"> η δράση καθορίζεται από τον ίδιο τον άνθρωπο, χωρίς αυτό να σημαίνει πως είναι απόλυτα κύριος του εαυτού του και της μοίρας του (όπως π.χ. συμβαίνει με την «Ελένη» στο ομώνυμο έργο). </w:t>
      </w:r>
    </w:p>
    <w:p w:rsidR="00EE5019" w:rsidRDefault="00EE5019" w:rsidP="00EE5019">
      <w:pPr>
        <w:numPr>
          <w:ilvl w:val="3"/>
          <w:numId w:val="4"/>
        </w:numPr>
        <w:tabs>
          <w:tab w:val="clear" w:pos="4680"/>
          <w:tab w:val="num" w:pos="360"/>
        </w:tabs>
        <w:ind w:left="360"/>
        <w:jc w:val="both"/>
        <w:rPr>
          <w:rFonts w:ascii="Verdana" w:hAnsi="Verdana"/>
          <w:color w:val="000000"/>
          <w:sz w:val="20"/>
          <w:szCs w:val="20"/>
        </w:rPr>
      </w:pPr>
      <w:r>
        <w:rPr>
          <w:rFonts w:ascii="Verdana" w:hAnsi="Verdana"/>
          <w:color w:val="000000"/>
          <w:sz w:val="20"/>
          <w:szCs w:val="20"/>
          <w:u w:val="single"/>
        </w:rPr>
        <w:t>Ήρωες</w:t>
      </w:r>
      <w:r w:rsidRPr="004603B8">
        <w:rPr>
          <w:rFonts w:ascii="Verdana" w:hAnsi="Verdana"/>
          <w:color w:val="000000"/>
          <w:sz w:val="20"/>
          <w:szCs w:val="20"/>
        </w:rPr>
        <w:t>:</w:t>
      </w:r>
      <w:r>
        <w:rPr>
          <w:rFonts w:ascii="Verdana" w:hAnsi="Verdana"/>
          <w:color w:val="000000"/>
          <w:sz w:val="20"/>
          <w:szCs w:val="20"/>
        </w:rPr>
        <w:t xml:space="preserve"> </w:t>
      </w:r>
      <w:r w:rsidRPr="00971714">
        <w:rPr>
          <w:rFonts w:ascii="Verdana" w:hAnsi="Verdana"/>
          <w:color w:val="000000"/>
          <w:sz w:val="20"/>
          <w:szCs w:val="20"/>
        </w:rPr>
        <w:t xml:space="preserve">Σε σύγκριση με τους </w:t>
      </w:r>
      <w:r>
        <w:rPr>
          <w:rFonts w:ascii="Verdana" w:hAnsi="Verdana"/>
          <w:color w:val="000000"/>
          <w:sz w:val="20"/>
          <w:szCs w:val="20"/>
        </w:rPr>
        <w:t>2</w:t>
      </w:r>
      <w:r w:rsidRPr="00971714">
        <w:rPr>
          <w:rFonts w:ascii="Verdana" w:hAnsi="Verdana"/>
          <w:color w:val="000000"/>
          <w:sz w:val="20"/>
          <w:szCs w:val="20"/>
        </w:rPr>
        <w:t xml:space="preserve"> άλλους τραγικούς ποιητές, ο Ευριπίδης έδωσε στους ήρωες των έργων του νέα χαρακτηριστικά γνωρίσματα. Τους παρουσιάζει με τρόπο ρεαλιστικό, σύμφωνα με τα ανθρώπινα μέτρα, όπως ήταν αυτοί στην πραγματικότητα.</w:t>
      </w:r>
    </w:p>
    <w:p w:rsidR="00EE5019" w:rsidRDefault="00EE5019" w:rsidP="00EE5019">
      <w:pPr>
        <w:numPr>
          <w:ilvl w:val="3"/>
          <w:numId w:val="4"/>
        </w:numPr>
        <w:tabs>
          <w:tab w:val="clear" w:pos="4680"/>
          <w:tab w:val="num" w:pos="360"/>
        </w:tabs>
        <w:ind w:left="360"/>
        <w:jc w:val="both"/>
        <w:rPr>
          <w:rFonts w:ascii="Verdana" w:hAnsi="Verdana"/>
          <w:color w:val="000000"/>
          <w:sz w:val="20"/>
          <w:szCs w:val="20"/>
        </w:rPr>
      </w:pPr>
      <w:r w:rsidRPr="00971714">
        <w:rPr>
          <w:rFonts w:ascii="Verdana" w:hAnsi="Verdana"/>
          <w:color w:val="000000"/>
          <w:sz w:val="20"/>
          <w:szCs w:val="20"/>
        </w:rPr>
        <w:t>Ο Ευριπίδης χειρίστηκε τους μύθους με μεγάλη ελευθερία. Καθώς ήταν ανήσυχο πνεύμα από τη φύση του δεν έπαψε ούτε στιγμή να προβληματίζεται και να ασκεί κριτική στις καθιερωμένες αξίες.</w:t>
      </w:r>
    </w:p>
    <w:p w:rsidR="00EE5019" w:rsidRDefault="00EE5019" w:rsidP="00EE5019">
      <w:pPr>
        <w:numPr>
          <w:ilvl w:val="3"/>
          <w:numId w:val="4"/>
        </w:numPr>
        <w:tabs>
          <w:tab w:val="clear" w:pos="4680"/>
          <w:tab w:val="num" w:pos="360"/>
        </w:tabs>
        <w:ind w:left="360"/>
        <w:jc w:val="both"/>
        <w:rPr>
          <w:rFonts w:ascii="Verdana" w:hAnsi="Verdana"/>
          <w:color w:val="000000"/>
          <w:sz w:val="20"/>
          <w:szCs w:val="20"/>
        </w:rPr>
      </w:pPr>
      <w:r w:rsidRPr="00971714">
        <w:rPr>
          <w:rFonts w:ascii="Verdana" w:hAnsi="Verdana"/>
          <w:color w:val="000000"/>
          <w:sz w:val="20"/>
          <w:szCs w:val="20"/>
        </w:rPr>
        <w:t>Ενδιαφέρθηκε για τη γυναίκα περισσότερο από τους άλλους δύο μεγάλους τραγικούς ποιητές και την αντιμετώπισε με το πνεύμα ενός προοδευτικού διανοητή.</w:t>
      </w:r>
    </w:p>
    <w:p w:rsidR="00EE5019" w:rsidRPr="00971714" w:rsidRDefault="00EE5019" w:rsidP="00EE5019">
      <w:pPr>
        <w:numPr>
          <w:ilvl w:val="3"/>
          <w:numId w:val="4"/>
        </w:numPr>
        <w:tabs>
          <w:tab w:val="clear" w:pos="4680"/>
          <w:tab w:val="num" w:pos="360"/>
        </w:tabs>
        <w:ind w:left="360"/>
        <w:jc w:val="both"/>
        <w:rPr>
          <w:rFonts w:ascii="MgOldTimes UC Pol" w:hAnsi="MgOldTimes UC Pol"/>
          <w:color w:val="000000"/>
          <w:sz w:val="20"/>
          <w:szCs w:val="20"/>
        </w:rPr>
      </w:pPr>
      <w:r w:rsidRPr="00971714">
        <w:rPr>
          <w:rFonts w:ascii="Verdana" w:hAnsi="Verdana"/>
          <w:color w:val="000000"/>
          <w:sz w:val="20"/>
          <w:szCs w:val="20"/>
        </w:rPr>
        <w:t xml:space="preserve">Η ποιητική παραγωγή είναι πλουσιότατη. Έγραψε 92 δράματα από τα οποία σώζονται δεκαοκτώ (18) τραγωδίες του (με το αμφισβητούμενο δράμα </w:t>
      </w:r>
      <w:r w:rsidRPr="00971714">
        <w:rPr>
          <w:rFonts w:ascii="MgOldTimes UC Pol" w:hAnsi="MgOldTimes UC Pol"/>
          <w:bCs/>
          <w:color w:val="000000"/>
          <w:sz w:val="20"/>
          <w:szCs w:val="20"/>
        </w:rPr>
        <w:t>«Ῥῆσος»</w:t>
      </w:r>
      <w:r w:rsidRPr="00971714">
        <w:rPr>
          <w:rFonts w:ascii="Verdana" w:hAnsi="Verdana"/>
          <w:color w:val="000000"/>
          <w:sz w:val="20"/>
          <w:szCs w:val="20"/>
        </w:rPr>
        <w:t xml:space="preserve">) και το σατυρικό δράμα </w:t>
      </w:r>
      <w:r w:rsidRPr="00971714">
        <w:rPr>
          <w:rFonts w:ascii="MgOldTimes UC Pol" w:hAnsi="MgOldTimes UC Pol"/>
          <w:bCs/>
          <w:color w:val="000000"/>
          <w:sz w:val="20"/>
          <w:szCs w:val="20"/>
        </w:rPr>
        <w:t>«Κύκλωψ»</w:t>
      </w:r>
      <w:r w:rsidRPr="00971714">
        <w:rPr>
          <w:rFonts w:ascii="Verdana" w:hAnsi="Verdana"/>
          <w:color w:val="000000"/>
          <w:sz w:val="20"/>
          <w:szCs w:val="20"/>
        </w:rPr>
        <w:t xml:space="preserve">. </w:t>
      </w:r>
    </w:p>
    <w:p w:rsidR="00EE5019" w:rsidRPr="00971714" w:rsidRDefault="00EE5019" w:rsidP="00EE5019">
      <w:pPr>
        <w:jc w:val="both"/>
        <w:rPr>
          <w:rFonts w:ascii="MgOldTimes UC Pol" w:hAnsi="MgOldTimes UC Pol"/>
          <w:color w:val="000000"/>
          <w:sz w:val="20"/>
          <w:szCs w:val="20"/>
        </w:rPr>
      </w:pPr>
    </w:p>
    <w:p w:rsidR="00EE5019" w:rsidRPr="00D05EC7" w:rsidRDefault="00EE5019" w:rsidP="00EE5019">
      <w:pPr>
        <w:pStyle w:val="a3"/>
        <w:rPr>
          <w:rFonts w:ascii="Verdana" w:hAnsi="Verdana"/>
          <w:color w:val="000000"/>
          <w:sz w:val="20"/>
          <w:u w:val="single"/>
        </w:rPr>
      </w:pPr>
      <w:r w:rsidRPr="00D05EC7">
        <w:rPr>
          <w:rFonts w:ascii="Verdana" w:hAnsi="Verdana"/>
          <w:color w:val="000000"/>
          <w:sz w:val="20"/>
          <w:u w:val="single"/>
          <w:lang w:val="en-US"/>
        </w:rPr>
        <w:lastRenderedPageBreak/>
        <w:t>VI</w:t>
      </w:r>
      <w:r w:rsidRPr="00D05EC7">
        <w:rPr>
          <w:rFonts w:ascii="Verdana" w:hAnsi="Verdana"/>
          <w:color w:val="000000"/>
          <w:sz w:val="20"/>
          <w:u w:val="single"/>
        </w:rPr>
        <w:t>. Η ΤΡΑΓΩΔΙΑ ΕΛΕΝΗ:</w:t>
      </w:r>
    </w:p>
    <w:p w:rsidR="00EE5019" w:rsidRPr="00D05EC7" w:rsidRDefault="00EE5019" w:rsidP="00EE5019">
      <w:pPr>
        <w:pStyle w:val="a3"/>
        <w:rPr>
          <w:rFonts w:ascii="Verdana" w:hAnsi="Verdana"/>
          <w:color w:val="000000"/>
          <w:sz w:val="20"/>
        </w:rPr>
      </w:pPr>
    </w:p>
    <w:p w:rsidR="00EE5019" w:rsidRDefault="00EE5019" w:rsidP="00EE5019">
      <w:pPr>
        <w:pStyle w:val="a3"/>
        <w:jc w:val="both"/>
        <w:rPr>
          <w:rFonts w:ascii="Verdana" w:hAnsi="Verdana"/>
          <w:color w:val="000000"/>
          <w:sz w:val="20"/>
          <w:u w:val="single"/>
        </w:rPr>
      </w:pPr>
      <w:r w:rsidRPr="00275F33">
        <w:rPr>
          <w:rFonts w:ascii="Verdana" w:hAnsi="Verdana"/>
          <w:color w:val="000000"/>
          <w:sz w:val="20"/>
          <w:u w:val="single"/>
        </w:rPr>
        <w:t>1. Η ΕΛΕΝΗ ΤΗΣ ΠΑΡΑΔΟΣΗΣ:</w:t>
      </w:r>
    </w:p>
    <w:p w:rsidR="00EE5019" w:rsidRPr="00275F33" w:rsidRDefault="00EE5019" w:rsidP="00EE5019">
      <w:pPr>
        <w:pStyle w:val="a3"/>
        <w:jc w:val="both"/>
        <w:rPr>
          <w:rFonts w:ascii="Verdana" w:hAnsi="Verdana"/>
          <w:color w:val="000000"/>
          <w:sz w:val="20"/>
          <w:u w:val="single"/>
        </w:rPr>
      </w:pPr>
    </w:p>
    <w:p w:rsidR="00EE5019" w:rsidRPr="00D05EC7" w:rsidRDefault="00EE5019" w:rsidP="00EE5019">
      <w:pPr>
        <w:pStyle w:val="a3"/>
        <w:jc w:val="both"/>
        <w:rPr>
          <w:rFonts w:ascii="Verdana" w:hAnsi="Verdana"/>
          <w:b w:val="0"/>
          <w:bCs w:val="0"/>
          <w:color w:val="000000"/>
          <w:sz w:val="20"/>
        </w:rPr>
      </w:pPr>
      <w:r w:rsidRPr="00D05EC7">
        <w:rPr>
          <w:rFonts w:ascii="Verdana" w:hAnsi="Verdana"/>
          <w:color w:val="000000"/>
          <w:sz w:val="20"/>
        </w:rPr>
        <w:tab/>
      </w:r>
      <w:r w:rsidRPr="00D05EC7">
        <w:rPr>
          <w:rFonts w:ascii="Verdana" w:hAnsi="Verdana"/>
          <w:b w:val="0"/>
          <w:bCs w:val="0"/>
          <w:color w:val="000000"/>
          <w:sz w:val="20"/>
        </w:rPr>
        <w:t>Η Ελένη σαν ηρωίδα, στη διαδρομή της αρχαιοελληνικής παράδοσης είναι μια αμφιλεγόμενη προσωπικότητα. Θεωρείται σίγουρα η ενσάρκωση της ιδανικής ομορφιάς και του ερωτικού πάθους, αλλά και θεϊκή κατάρα που ήρθε στη γη για τον αφανισμό και την καταστροφή των ανθρώπων.</w:t>
      </w:r>
    </w:p>
    <w:p w:rsidR="00EE5019" w:rsidRDefault="00EE5019" w:rsidP="00EE5019">
      <w:pPr>
        <w:pStyle w:val="a3"/>
        <w:jc w:val="both"/>
        <w:rPr>
          <w:rFonts w:ascii="Verdana" w:hAnsi="Verdana"/>
          <w:b w:val="0"/>
          <w:bCs w:val="0"/>
          <w:color w:val="000000"/>
          <w:sz w:val="20"/>
        </w:rPr>
      </w:pPr>
      <w:r w:rsidRPr="00D05EC7">
        <w:rPr>
          <w:rFonts w:ascii="Verdana" w:hAnsi="Verdana"/>
          <w:b w:val="0"/>
          <w:bCs w:val="0"/>
          <w:color w:val="000000"/>
          <w:sz w:val="20"/>
          <w:u w:val="single"/>
        </w:rPr>
        <w:t>Όμηρος</w:t>
      </w:r>
      <w:r w:rsidRPr="00D05EC7">
        <w:rPr>
          <w:rFonts w:ascii="Verdana" w:hAnsi="Verdana"/>
          <w:b w:val="0"/>
          <w:bCs w:val="0"/>
          <w:color w:val="000000"/>
          <w:sz w:val="20"/>
        </w:rPr>
        <w:t xml:space="preserve">: </w:t>
      </w:r>
      <w:r>
        <w:rPr>
          <w:rFonts w:ascii="Verdana" w:hAnsi="Verdana"/>
          <w:b w:val="0"/>
          <w:bCs w:val="0"/>
          <w:color w:val="000000"/>
          <w:sz w:val="20"/>
        </w:rPr>
        <w:t xml:space="preserve">θεωρεί την Ελένη </w:t>
      </w:r>
      <w:r w:rsidRPr="00D05EC7">
        <w:rPr>
          <w:rFonts w:ascii="Verdana" w:hAnsi="Verdana"/>
          <w:b w:val="0"/>
          <w:bCs w:val="0"/>
          <w:color w:val="000000"/>
          <w:sz w:val="20"/>
        </w:rPr>
        <w:t>πλάσμα με θεϊκή καταγωγή και αποφεύγει την κατάκριση και την καταδίκη της για τα δεινά που προξένησε.</w:t>
      </w:r>
    </w:p>
    <w:p w:rsidR="00EE5019" w:rsidRDefault="00EE5019" w:rsidP="00EE5019">
      <w:pPr>
        <w:pStyle w:val="a3"/>
        <w:jc w:val="both"/>
        <w:rPr>
          <w:rFonts w:ascii="Verdana" w:hAnsi="Verdana"/>
          <w:b w:val="0"/>
          <w:bCs w:val="0"/>
          <w:color w:val="000000"/>
          <w:sz w:val="20"/>
        </w:rPr>
      </w:pPr>
      <w:r w:rsidRPr="00D05EC7">
        <w:rPr>
          <w:rFonts w:ascii="Verdana" w:hAnsi="Verdana"/>
          <w:b w:val="0"/>
          <w:bCs w:val="0"/>
          <w:color w:val="000000"/>
          <w:sz w:val="20"/>
          <w:u w:val="single"/>
        </w:rPr>
        <w:t>Λυρικοί ποιητές</w:t>
      </w:r>
      <w:r w:rsidRPr="00D05EC7">
        <w:rPr>
          <w:rFonts w:ascii="Verdana" w:hAnsi="Verdana"/>
          <w:b w:val="0"/>
          <w:bCs w:val="0"/>
          <w:color w:val="000000"/>
          <w:sz w:val="20"/>
        </w:rPr>
        <w:t xml:space="preserve">: λησμονούν τη θεϊκή της προέλευση και της δίνουν καθαρά ανθρώπινη διάσταση. Τη συνδέουν με την απιστία, την προδοσία και τη θεωρούν αποκλειστική υπαίτια για τον αφανισμό χιλιάδων Ελλήνων και Τρώων. </w:t>
      </w:r>
    </w:p>
    <w:p w:rsidR="00EE5019" w:rsidRDefault="00EE5019" w:rsidP="00EE5019">
      <w:pPr>
        <w:pStyle w:val="a3"/>
        <w:jc w:val="both"/>
        <w:rPr>
          <w:rFonts w:ascii="Verdana" w:hAnsi="Verdana"/>
          <w:b w:val="0"/>
          <w:bCs w:val="0"/>
          <w:color w:val="000000"/>
          <w:sz w:val="20"/>
        </w:rPr>
      </w:pPr>
      <w:r w:rsidRPr="00D05EC7">
        <w:rPr>
          <w:rFonts w:ascii="Verdana" w:hAnsi="Verdana"/>
          <w:b w:val="0"/>
          <w:bCs w:val="0"/>
          <w:color w:val="000000"/>
          <w:sz w:val="20"/>
          <w:u w:val="single"/>
        </w:rPr>
        <w:t>Αισχύλος</w:t>
      </w:r>
      <w:r w:rsidRPr="00D05EC7">
        <w:rPr>
          <w:rFonts w:ascii="Verdana" w:hAnsi="Verdana"/>
          <w:b w:val="0"/>
          <w:bCs w:val="0"/>
          <w:color w:val="000000"/>
          <w:sz w:val="20"/>
        </w:rPr>
        <w:t>:</w:t>
      </w:r>
      <w:r>
        <w:rPr>
          <w:rFonts w:ascii="Verdana" w:hAnsi="Verdana"/>
          <w:b w:val="0"/>
          <w:bCs w:val="0"/>
          <w:color w:val="000000"/>
          <w:sz w:val="20"/>
        </w:rPr>
        <w:t xml:space="preserve"> την παρουσιάζει ως </w:t>
      </w:r>
      <w:r w:rsidRPr="00D05EC7">
        <w:rPr>
          <w:rFonts w:ascii="Verdana" w:hAnsi="Verdana"/>
          <w:b w:val="0"/>
          <w:bCs w:val="0"/>
          <w:color w:val="000000"/>
          <w:sz w:val="20"/>
        </w:rPr>
        <w:t>θνητή γυναίκα, με ροπή προς το κακό</w:t>
      </w:r>
      <w:r>
        <w:rPr>
          <w:rFonts w:ascii="Verdana" w:hAnsi="Verdana"/>
          <w:b w:val="0"/>
          <w:bCs w:val="0"/>
          <w:color w:val="000000"/>
          <w:sz w:val="20"/>
        </w:rPr>
        <w:t>.</w:t>
      </w:r>
    </w:p>
    <w:p w:rsidR="00EE5019" w:rsidRPr="00D05EC7" w:rsidRDefault="00EE5019" w:rsidP="00EE5019">
      <w:pPr>
        <w:pStyle w:val="a3"/>
        <w:jc w:val="both"/>
        <w:rPr>
          <w:rFonts w:ascii="Verdana" w:hAnsi="Verdana"/>
          <w:b w:val="0"/>
          <w:bCs w:val="0"/>
          <w:color w:val="000000"/>
          <w:sz w:val="20"/>
        </w:rPr>
      </w:pPr>
      <w:r w:rsidRPr="00D05EC7">
        <w:rPr>
          <w:rFonts w:ascii="Verdana" w:hAnsi="Verdana"/>
          <w:b w:val="0"/>
          <w:bCs w:val="0"/>
          <w:color w:val="000000"/>
          <w:sz w:val="20"/>
          <w:u w:val="single"/>
        </w:rPr>
        <w:t>Ευριπίδης</w:t>
      </w:r>
      <w:r w:rsidRPr="00D05EC7">
        <w:rPr>
          <w:rFonts w:ascii="Verdana" w:hAnsi="Verdana"/>
          <w:b w:val="0"/>
          <w:bCs w:val="0"/>
          <w:color w:val="000000"/>
          <w:sz w:val="20"/>
        </w:rPr>
        <w:t>: στην τραγωδία «Ελένη» εκφράζει μια διαφορετική θέση σχετικά με την προσωπικότητα της Ελένης και παίρνει καθαρά θετική στάση απέναντί της.</w:t>
      </w:r>
    </w:p>
    <w:p w:rsidR="00EE5019" w:rsidRPr="00EE5019" w:rsidRDefault="00EE5019" w:rsidP="00EE5019">
      <w:pPr>
        <w:pStyle w:val="a3"/>
        <w:jc w:val="both"/>
        <w:rPr>
          <w:rFonts w:ascii="Verdana" w:hAnsi="Verdana"/>
          <w:color w:val="000000"/>
          <w:sz w:val="20"/>
        </w:rPr>
      </w:pPr>
    </w:p>
    <w:p w:rsidR="00EE5019" w:rsidRPr="00EE5019" w:rsidRDefault="00EE5019" w:rsidP="00EE5019">
      <w:pPr>
        <w:pStyle w:val="a3"/>
        <w:jc w:val="both"/>
        <w:rPr>
          <w:rFonts w:ascii="Verdana" w:hAnsi="Verdana"/>
          <w:color w:val="000000"/>
          <w:sz w:val="20"/>
        </w:rPr>
      </w:pPr>
    </w:p>
    <w:p w:rsidR="00EE5019" w:rsidRDefault="00EE5019" w:rsidP="00EE5019">
      <w:pPr>
        <w:pStyle w:val="a3"/>
        <w:jc w:val="both"/>
        <w:rPr>
          <w:rFonts w:ascii="Verdana" w:hAnsi="Verdana"/>
          <w:color w:val="000000"/>
          <w:sz w:val="20"/>
          <w:u w:val="single"/>
        </w:rPr>
      </w:pPr>
      <w:r w:rsidRPr="00275F33">
        <w:rPr>
          <w:rFonts w:ascii="Verdana" w:hAnsi="Verdana"/>
          <w:color w:val="000000"/>
          <w:sz w:val="20"/>
          <w:u w:val="single"/>
        </w:rPr>
        <w:t xml:space="preserve">2. ΤΟ ΠΟΛΙΤΙΚΟ ΥΠΟΒΑΘΡΟ ΤΗΣ </w:t>
      </w:r>
      <w:r w:rsidRPr="00275F33">
        <w:rPr>
          <w:rFonts w:ascii="Verdana" w:hAnsi="Verdana"/>
          <w:i/>
          <w:iCs/>
          <w:color w:val="000000"/>
          <w:sz w:val="20"/>
          <w:u w:val="single"/>
        </w:rPr>
        <w:t>ΕΛΕΝΗΣ</w:t>
      </w:r>
      <w:r w:rsidRPr="00275F33">
        <w:rPr>
          <w:rFonts w:ascii="Verdana" w:hAnsi="Verdana"/>
          <w:color w:val="000000"/>
          <w:sz w:val="20"/>
          <w:u w:val="single"/>
        </w:rPr>
        <w:t>:</w:t>
      </w:r>
    </w:p>
    <w:p w:rsidR="00EE5019" w:rsidRPr="00275F33" w:rsidRDefault="00EE5019" w:rsidP="00EE5019">
      <w:pPr>
        <w:pStyle w:val="a3"/>
        <w:jc w:val="both"/>
        <w:rPr>
          <w:rFonts w:ascii="Verdana" w:hAnsi="Verdana"/>
          <w:color w:val="000000"/>
          <w:sz w:val="20"/>
          <w:u w:val="single"/>
        </w:rPr>
      </w:pPr>
    </w:p>
    <w:p w:rsidR="00EE5019" w:rsidRPr="00D05EC7" w:rsidRDefault="00EE5019" w:rsidP="00EE5019">
      <w:pPr>
        <w:pStyle w:val="a3"/>
        <w:jc w:val="both"/>
        <w:rPr>
          <w:rFonts w:ascii="Verdana" w:hAnsi="Verdana"/>
          <w:b w:val="0"/>
          <w:bCs w:val="0"/>
          <w:color w:val="000000"/>
          <w:sz w:val="20"/>
        </w:rPr>
      </w:pPr>
      <w:r w:rsidRPr="00D668D9">
        <w:rPr>
          <w:rFonts w:ascii="Verdana" w:hAnsi="Verdana"/>
          <w:b w:val="0"/>
          <w:bCs w:val="0"/>
          <w:color w:val="000000"/>
          <w:sz w:val="20"/>
        </w:rPr>
        <w:t xml:space="preserve">    </w:t>
      </w:r>
      <w:r w:rsidRPr="00D05EC7">
        <w:rPr>
          <w:rFonts w:ascii="Verdana" w:hAnsi="Verdana"/>
          <w:b w:val="0"/>
          <w:bCs w:val="0"/>
          <w:color w:val="000000"/>
          <w:sz w:val="20"/>
        </w:rPr>
        <w:t xml:space="preserve">Η τραγωδία «Ελένη» πρέπει να γράφτηκε το </w:t>
      </w:r>
      <w:r w:rsidRPr="00D05EC7">
        <w:rPr>
          <w:rFonts w:ascii="Verdana" w:hAnsi="Verdana"/>
          <w:bCs w:val="0"/>
          <w:color w:val="000000"/>
          <w:sz w:val="20"/>
        </w:rPr>
        <w:t>412 π.Χ.</w:t>
      </w:r>
      <w:r w:rsidRPr="00D05EC7">
        <w:rPr>
          <w:rFonts w:ascii="Verdana" w:hAnsi="Verdana"/>
          <w:b w:val="0"/>
          <w:bCs w:val="0"/>
          <w:color w:val="000000"/>
          <w:sz w:val="20"/>
        </w:rPr>
        <w:tab/>
      </w:r>
      <w:r w:rsidRPr="00D668D9">
        <w:rPr>
          <w:rFonts w:ascii="Verdana" w:hAnsi="Verdana"/>
          <w:b w:val="0"/>
          <w:bCs w:val="0"/>
          <w:color w:val="000000"/>
          <w:sz w:val="20"/>
        </w:rPr>
        <w:t xml:space="preserve"> </w:t>
      </w:r>
      <w:r w:rsidRPr="00D05EC7">
        <w:rPr>
          <w:rFonts w:ascii="Verdana" w:hAnsi="Verdana"/>
          <w:b w:val="0"/>
          <w:bCs w:val="0"/>
          <w:color w:val="000000"/>
          <w:sz w:val="20"/>
        </w:rPr>
        <w:t>Σίγουρα ο Ευριπίδης θέλησε μέσω της «Ελένης» να καταδικάσει απερίφραστα τον πόλεμο και τις συνέπειές του. Ας μην ξεχνούμε ότι είμαστε στο μέσο ενός καταστροφικού πολέμου (του Πελοποννησιακού), λίγο μετά το τέλος της Σικελικής εκστρατείας. Οι Αθηναίοι βρίσκονται σε απόγνωση. Το εγχείρημά τους να εκστρατεύσουν στη Σικελία οδήγησε σε πανωλεθρία. Οι Σπαρτιάτες είχαν τον έλεγχο όλης της Αττικής, ενώ και η ίδια η αθηναϊκή δημοκρατία άρχισε να κλονίζεται, υπό το βάρος των δυσμενών εξελίξεων.</w:t>
      </w:r>
    </w:p>
    <w:p w:rsidR="00EE5019" w:rsidRPr="00D05EC7" w:rsidRDefault="00EE5019" w:rsidP="00EE5019">
      <w:pPr>
        <w:pStyle w:val="a3"/>
        <w:jc w:val="both"/>
        <w:rPr>
          <w:rFonts w:ascii="Verdana" w:hAnsi="Verdana"/>
          <w:b w:val="0"/>
          <w:bCs w:val="0"/>
          <w:color w:val="000000"/>
          <w:sz w:val="20"/>
        </w:rPr>
      </w:pPr>
      <w:r w:rsidRPr="00D668D9">
        <w:rPr>
          <w:rFonts w:ascii="Verdana" w:hAnsi="Verdana"/>
          <w:b w:val="0"/>
          <w:bCs w:val="0"/>
          <w:color w:val="000000"/>
          <w:sz w:val="20"/>
        </w:rPr>
        <w:t xml:space="preserve">   </w:t>
      </w:r>
      <w:r w:rsidRPr="00D05EC7">
        <w:rPr>
          <w:rFonts w:ascii="Verdana" w:hAnsi="Verdana"/>
          <w:b w:val="0"/>
          <w:bCs w:val="0"/>
          <w:color w:val="000000"/>
          <w:sz w:val="20"/>
        </w:rPr>
        <w:t xml:space="preserve">Μέσα στα πολιτικά αυτά πλαίσια ο Ευριπίδης γράφει την </w:t>
      </w:r>
      <w:r w:rsidRPr="00D05EC7">
        <w:rPr>
          <w:rFonts w:ascii="Verdana" w:hAnsi="Verdana"/>
          <w:color w:val="000000"/>
          <w:sz w:val="20"/>
        </w:rPr>
        <w:t>«Ελένη»</w:t>
      </w:r>
      <w:r w:rsidRPr="00D05EC7">
        <w:rPr>
          <w:rFonts w:ascii="Verdana" w:hAnsi="Verdana"/>
          <w:b w:val="0"/>
          <w:bCs w:val="0"/>
          <w:color w:val="000000"/>
          <w:sz w:val="20"/>
        </w:rPr>
        <w:t xml:space="preserve">, με την οποία καταδικάζει τον πόλεμο ως πρόξενο όλων των κακών. Εκείνη την εποχή ο Αριστοφάνης γράφει τη </w:t>
      </w:r>
      <w:r w:rsidRPr="00D05EC7">
        <w:rPr>
          <w:rFonts w:ascii="Verdana" w:hAnsi="Verdana"/>
          <w:color w:val="000000"/>
          <w:sz w:val="20"/>
        </w:rPr>
        <w:t>«Λυσιστράτη»</w:t>
      </w:r>
      <w:r w:rsidRPr="00D05EC7">
        <w:rPr>
          <w:rFonts w:ascii="Verdana" w:hAnsi="Verdana"/>
          <w:b w:val="0"/>
          <w:bCs w:val="0"/>
          <w:color w:val="000000"/>
          <w:sz w:val="20"/>
        </w:rPr>
        <w:t xml:space="preserve">, μια κωμωδία με θέμα τις γυναίκες που εναντιώνονται στον πόλεμο, και ο Σοφοκλής το </w:t>
      </w:r>
      <w:r w:rsidRPr="00D05EC7">
        <w:rPr>
          <w:rFonts w:ascii="Verdana" w:hAnsi="Verdana"/>
          <w:color w:val="000000"/>
          <w:sz w:val="20"/>
        </w:rPr>
        <w:t>«Φιλοκτήτη»</w:t>
      </w:r>
      <w:r w:rsidRPr="00D05EC7">
        <w:rPr>
          <w:rFonts w:ascii="Verdana" w:hAnsi="Verdana"/>
          <w:b w:val="0"/>
          <w:bCs w:val="0"/>
          <w:color w:val="000000"/>
          <w:sz w:val="20"/>
        </w:rPr>
        <w:t>, όπου θίγει τις φρικτές καταστάσεις που δημιούργησε ο Τρωικός πόλεμος.</w:t>
      </w:r>
    </w:p>
    <w:p w:rsidR="00EE5019" w:rsidRPr="00D05EC7" w:rsidRDefault="00EE5019" w:rsidP="00EE5019">
      <w:pPr>
        <w:pStyle w:val="a3"/>
        <w:jc w:val="both"/>
        <w:rPr>
          <w:rFonts w:ascii="Verdana" w:hAnsi="Verdana"/>
          <w:color w:val="000000"/>
          <w:sz w:val="20"/>
        </w:rPr>
      </w:pPr>
    </w:p>
    <w:p w:rsidR="00EE5019" w:rsidRDefault="00EE5019" w:rsidP="00EE5019">
      <w:pPr>
        <w:pStyle w:val="a3"/>
        <w:jc w:val="both"/>
        <w:rPr>
          <w:rFonts w:ascii="Verdana" w:hAnsi="Verdana"/>
          <w:color w:val="000000"/>
          <w:sz w:val="20"/>
          <w:u w:val="single"/>
        </w:rPr>
      </w:pPr>
      <w:r w:rsidRPr="00275F33">
        <w:rPr>
          <w:rFonts w:ascii="Verdana" w:hAnsi="Verdana"/>
          <w:color w:val="000000"/>
          <w:sz w:val="20"/>
          <w:u w:val="single"/>
        </w:rPr>
        <w:t xml:space="preserve">3. </w:t>
      </w:r>
      <w:r w:rsidRPr="00275F33">
        <w:rPr>
          <w:rFonts w:ascii="Verdana" w:hAnsi="Verdana"/>
          <w:i/>
          <w:iCs/>
          <w:color w:val="000000"/>
          <w:sz w:val="20"/>
          <w:u w:val="single"/>
        </w:rPr>
        <w:t>ΕΛΕΝΗ</w:t>
      </w:r>
      <w:r w:rsidRPr="00275F33">
        <w:rPr>
          <w:rFonts w:ascii="Verdana" w:hAnsi="Verdana"/>
          <w:color w:val="000000"/>
          <w:sz w:val="20"/>
          <w:u w:val="single"/>
        </w:rPr>
        <w:t>: ΤΡΑΓΩΔΙΑ ή ΚΩΜΩΔΙΑ;</w:t>
      </w:r>
    </w:p>
    <w:p w:rsidR="00EE5019" w:rsidRPr="00275F33" w:rsidRDefault="00EE5019" w:rsidP="00EE5019">
      <w:pPr>
        <w:pStyle w:val="a3"/>
        <w:jc w:val="both"/>
        <w:rPr>
          <w:rFonts w:ascii="Verdana" w:hAnsi="Verdana"/>
          <w:bCs w:val="0"/>
          <w:color w:val="000000"/>
          <w:sz w:val="20"/>
          <w:u w:val="single"/>
        </w:rPr>
      </w:pPr>
    </w:p>
    <w:p w:rsidR="00EE5019" w:rsidRPr="00EE5019" w:rsidRDefault="00EE5019" w:rsidP="00EE5019">
      <w:pPr>
        <w:pStyle w:val="2"/>
        <w:spacing w:line="240" w:lineRule="auto"/>
        <w:jc w:val="both"/>
        <w:rPr>
          <w:rFonts w:ascii="Verdana" w:hAnsi="Verdana"/>
          <w:color w:val="000000"/>
          <w:sz w:val="20"/>
          <w:szCs w:val="20"/>
        </w:rPr>
      </w:pPr>
      <w:r w:rsidRPr="00D05EC7">
        <w:rPr>
          <w:rFonts w:ascii="Verdana" w:hAnsi="Verdana"/>
          <w:color w:val="000000"/>
          <w:sz w:val="20"/>
          <w:szCs w:val="20"/>
        </w:rPr>
        <w:tab/>
        <w:t xml:space="preserve">Ένα πρόβλημα που απασχόλησε τους μελετητές του έργου είναι αν και κατά πόσο η «Ελένη» είναι τραγωδία ή κωμωδία. Οι απόψεις είναι πολλές και αλληλοσυγκρουόμενες. </w:t>
      </w:r>
    </w:p>
    <w:p w:rsidR="00EE5019" w:rsidRPr="00D668D9" w:rsidRDefault="00EE5019" w:rsidP="00EE5019">
      <w:pPr>
        <w:pStyle w:val="2"/>
        <w:spacing w:line="240" w:lineRule="auto"/>
        <w:jc w:val="both"/>
        <w:rPr>
          <w:rFonts w:ascii="Verdana" w:hAnsi="Verdana"/>
          <w:color w:val="000000"/>
          <w:sz w:val="20"/>
          <w:szCs w:val="20"/>
        </w:rPr>
      </w:pPr>
      <w:r w:rsidRPr="00D668D9">
        <w:rPr>
          <w:rFonts w:ascii="Verdana" w:hAnsi="Verdana"/>
          <w:color w:val="000000"/>
          <w:sz w:val="20"/>
          <w:szCs w:val="20"/>
        </w:rPr>
        <w:t xml:space="preserve">          </w:t>
      </w:r>
      <w:r>
        <w:rPr>
          <w:rFonts w:ascii="Verdana" w:hAnsi="Verdana"/>
          <w:color w:val="000000"/>
          <w:sz w:val="20"/>
          <w:szCs w:val="20"/>
        </w:rPr>
        <w:t xml:space="preserve">Όσοι θεωρούν το έργο κωμωδία, </w:t>
      </w:r>
      <w:r w:rsidRPr="00D668D9">
        <w:rPr>
          <w:rFonts w:ascii="Verdana" w:hAnsi="Verdana"/>
          <w:color w:val="000000"/>
          <w:sz w:val="20"/>
          <w:szCs w:val="20"/>
        </w:rPr>
        <w:t>στηρ</w:t>
      </w:r>
      <w:r>
        <w:rPr>
          <w:rFonts w:ascii="Verdana" w:hAnsi="Verdana"/>
          <w:color w:val="000000"/>
          <w:sz w:val="20"/>
          <w:szCs w:val="20"/>
        </w:rPr>
        <w:t>ίζονται κυρίως</w:t>
      </w:r>
      <w:r w:rsidRPr="00D668D9">
        <w:rPr>
          <w:rFonts w:ascii="Verdana" w:hAnsi="Verdana"/>
          <w:color w:val="000000"/>
          <w:sz w:val="20"/>
          <w:szCs w:val="20"/>
        </w:rPr>
        <w:t>:</w:t>
      </w:r>
    </w:p>
    <w:p w:rsidR="00EE5019" w:rsidRDefault="00EE5019" w:rsidP="00EE5019">
      <w:pPr>
        <w:pStyle w:val="2"/>
        <w:numPr>
          <w:ilvl w:val="0"/>
          <w:numId w:val="5"/>
        </w:numPr>
        <w:spacing w:line="240" w:lineRule="auto"/>
        <w:jc w:val="both"/>
        <w:rPr>
          <w:rFonts w:ascii="Verdana" w:hAnsi="Verdana"/>
          <w:color w:val="000000"/>
          <w:sz w:val="20"/>
          <w:szCs w:val="20"/>
        </w:rPr>
      </w:pPr>
      <w:r>
        <w:rPr>
          <w:rFonts w:ascii="Verdana" w:hAnsi="Verdana"/>
          <w:color w:val="000000"/>
          <w:sz w:val="20"/>
          <w:szCs w:val="20"/>
        </w:rPr>
        <w:t>στον τρόπο που αντιμετωπίζουν διάφορα πρόσωπα το θέμα του «ειδώλου»,</w:t>
      </w:r>
    </w:p>
    <w:p w:rsidR="00EE5019" w:rsidRDefault="00EE5019" w:rsidP="00EE5019">
      <w:pPr>
        <w:pStyle w:val="2"/>
        <w:numPr>
          <w:ilvl w:val="0"/>
          <w:numId w:val="5"/>
        </w:numPr>
        <w:spacing w:line="240" w:lineRule="auto"/>
        <w:jc w:val="both"/>
        <w:rPr>
          <w:rFonts w:ascii="Verdana" w:hAnsi="Verdana"/>
          <w:color w:val="000000"/>
          <w:sz w:val="20"/>
          <w:szCs w:val="20"/>
        </w:rPr>
      </w:pPr>
      <w:r>
        <w:rPr>
          <w:rFonts w:ascii="Verdana" w:hAnsi="Verdana"/>
          <w:color w:val="000000"/>
          <w:sz w:val="20"/>
          <w:szCs w:val="20"/>
        </w:rPr>
        <w:t>στην περίεργη συμπεριφορά και τη γενική εμφάνιση του Μενέλαου,</w:t>
      </w:r>
    </w:p>
    <w:p w:rsidR="00EE5019" w:rsidRPr="00D668D9" w:rsidRDefault="00EE5019" w:rsidP="00EE5019">
      <w:pPr>
        <w:pStyle w:val="2"/>
        <w:numPr>
          <w:ilvl w:val="0"/>
          <w:numId w:val="5"/>
        </w:numPr>
        <w:spacing w:line="240" w:lineRule="auto"/>
        <w:jc w:val="both"/>
        <w:rPr>
          <w:rFonts w:ascii="Verdana" w:hAnsi="Verdana"/>
          <w:color w:val="000000"/>
          <w:sz w:val="20"/>
          <w:szCs w:val="20"/>
        </w:rPr>
      </w:pPr>
      <w:r>
        <w:rPr>
          <w:rFonts w:ascii="Verdana" w:hAnsi="Verdana"/>
          <w:color w:val="000000"/>
          <w:sz w:val="20"/>
          <w:szCs w:val="20"/>
        </w:rPr>
        <w:t>στη στάση που τηρεί η μάντισσα Θεονόη.</w:t>
      </w:r>
    </w:p>
    <w:p w:rsidR="00EE5019" w:rsidRPr="00D05EC7" w:rsidRDefault="00EE5019" w:rsidP="00EE5019">
      <w:pPr>
        <w:ind w:right="-58"/>
        <w:jc w:val="both"/>
        <w:rPr>
          <w:rFonts w:ascii="Verdana" w:hAnsi="Verdana"/>
          <w:color w:val="000000"/>
          <w:sz w:val="20"/>
          <w:szCs w:val="20"/>
        </w:rPr>
      </w:pPr>
      <w:r w:rsidRPr="00D05EC7">
        <w:rPr>
          <w:rFonts w:ascii="Verdana" w:hAnsi="Verdana"/>
          <w:color w:val="000000"/>
          <w:sz w:val="20"/>
          <w:szCs w:val="20"/>
        </w:rPr>
        <w:tab/>
        <w:t>Σε κάθε περίπτωση η «Ελένη» δεν είναι μια τραγωδία κλασικού τύπου, αποτυπώνει όμως τις αλλαγές που συμβαίνουν στην εποχή της, στο πνευματικό και στο πολιτικό επίπεδο (αμφισβήτηση, σκεπτικισμός, ανατροπές), στην πόλη της Αθήνας και σφραγίζει ως δράμα τη μεταγενέστερη δραματουργία.</w:t>
      </w:r>
    </w:p>
    <w:p w:rsidR="004520EC" w:rsidRDefault="004520EC"/>
    <w:sectPr w:rsidR="004520E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48F" w:rsidRDefault="0032248F" w:rsidP="00EE5019">
      <w:r>
        <w:separator/>
      </w:r>
    </w:p>
  </w:endnote>
  <w:endnote w:type="continuationSeparator" w:id="0">
    <w:p w:rsidR="0032248F" w:rsidRDefault="0032248F" w:rsidP="00EE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MgOldTimes UC Pol">
    <w:altName w:val="Courier New"/>
    <w:charset w:val="00"/>
    <w:family w:val="auto"/>
    <w:pitch w:val="variable"/>
    <w:sig w:usb0="00000087" w:usb1="00000000" w:usb2="00000000" w:usb3="00000000" w:csb0="0000009B" w:csb1="00000000"/>
  </w:font>
  <w:font w:name="Athena">
    <w:altName w:val="Palatino Linotype"/>
    <w:charset w:val="A1"/>
    <w:family w:val="roman"/>
    <w:pitch w:val="variable"/>
    <w:sig w:usb0="0000028F" w:usb1="00000000" w:usb2="00000000" w:usb3="00000000" w:csb0="0000000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07B" w:rsidRDefault="00C340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712503"/>
      <w:docPartObj>
        <w:docPartGallery w:val="Page Numbers (Bottom of Page)"/>
        <w:docPartUnique/>
      </w:docPartObj>
    </w:sdtPr>
    <w:sdtEndPr/>
    <w:sdtContent>
      <w:p w:rsidR="00EE5019" w:rsidRDefault="00EE5019">
        <w:pPr>
          <w:pStyle w:val="a5"/>
          <w:jc w:val="right"/>
        </w:pPr>
        <w:r>
          <w:fldChar w:fldCharType="begin"/>
        </w:r>
        <w:r>
          <w:instrText>PAGE   \* MERGEFORMAT</w:instrText>
        </w:r>
        <w:r>
          <w:fldChar w:fldCharType="separate"/>
        </w:r>
        <w:r w:rsidR="00C3407B">
          <w:rPr>
            <w:noProof/>
          </w:rPr>
          <w:t>1</w:t>
        </w:r>
        <w:r>
          <w:fldChar w:fldCharType="end"/>
        </w:r>
      </w:p>
    </w:sdtContent>
  </w:sdt>
  <w:p w:rsidR="00EE5019" w:rsidRDefault="00EE501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07B" w:rsidRDefault="00C340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48F" w:rsidRDefault="0032248F" w:rsidP="00EE5019">
      <w:r>
        <w:separator/>
      </w:r>
    </w:p>
  </w:footnote>
  <w:footnote w:type="continuationSeparator" w:id="0">
    <w:p w:rsidR="0032248F" w:rsidRDefault="0032248F" w:rsidP="00EE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07B" w:rsidRDefault="00C3407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019" w:rsidRPr="00EE5019" w:rsidRDefault="00EE5019" w:rsidP="00EE5019">
    <w:pPr>
      <w:tabs>
        <w:tab w:val="center" w:pos="4153"/>
        <w:tab w:val="right" w:pos="8306"/>
      </w:tabs>
      <w:jc w:val="right"/>
      <w:rPr>
        <w:rFonts w:ascii="Athena" w:hAnsi="Athena"/>
        <w:b/>
        <w:sz w:val="20"/>
        <w:szCs w:val="20"/>
        <w:lang w:val="en-US"/>
      </w:rPr>
    </w:pPr>
    <w:r w:rsidRPr="00EE5019">
      <w:rPr>
        <w:rFonts w:ascii="Athena" w:hAnsi="Athena"/>
        <w:b/>
        <w:noProof/>
        <w:sz w:val="20"/>
        <w:szCs w:val="20"/>
      </w:rPr>
      <w:drawing>
        <wp:anchor distT="0" distB="0" distL="114300" distR="114300" simplePos="0" relativeHeight="251659264" behindDoc="0" locked="0" layoutInCell="1" allowOverlap="1">
          <wp:simplePos x="0" y="0"/>
          <wp:positionH relativeFrom="column">
            <wp:posOffset>-626745</wp:posOffset>
          </wp:positionH>
          <wp:positionV relativeFrom="paragraph">
            <wp:posOffset>-87630</wp:posOffset>
          </wp:positionV>
          <wp:extent cx="293370" cy="457200"/>
          <wp:effectExtent l="0" t="0" r="0" b="0"/>
          <wp:wrapSquare wrapText="bothSides"/>
          <wp:docPr id="6" name="Εικόνα 6" descr="ΑΛΕΞΑΝΔΡΟΣ Ο ΜΕΓ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ΛΕΞΑΝΔΡΟΣ Ο ΜΕΓΑΣ"/>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5019" w:rsidRPr="00C3407B" w:rsidRDefault="00C3407B" w:rsidP="00EE5019">
    <w:pPr>
      <w:tabs>
        <w:tab w:val="center" w:pos="4153"/>
        <w:tab w:val="right" w:pos="8306"/>
      </w:tabs>
      <w:jc w:val="both"/>
      <w:rPr>
        <w:rFonts w:ascii="Book Antiqua" w:hAnsi="Book Antiqua"/>
        <w:b/>
        <w:sz w:val="20"/>
        <w:szCs w:val="20"/>
        <w:lang w:val="en-US"/>
      </w:rPr>
    </w:pPr>
    <w:r>
      <w:rPr>
        <w:rFonts w:ascii="Book Antiqua" w:hAnsi="Book Antiqua"/>
        <w:b/>
        <w:sz w:val="20"/>
        <w:szCs w:val="20"/>
      </w:rPr>
      <w:t>ΕΥΡΙΠΙΔΗ</w:t>
    </w:r>
    <w:bookmarkStart w:id="0" w:name="_GoBack"/>
    <w:bookmarkEnd w:id="0"/>
    <w:r>
      <w:rPr>
        <w:rFonts w:ascii="Book Antiqua" w:hAnsi="Book Antiqua"/>
        <w:b/>
        <w:sz w:val="20"/>
        <w:szCs w:val="20"/>
      </w:rPr>
      <w:t xml:space="preserve"> «</w:t>
    </w:r>
    <w:r w:rsidRPr="00C3407B">
      <w:rPr>
        <w:rFonts w:ascii="Book Antiqua" w:hAnsi="Book Antiqua"/>
        <w:b/>
        <w:sz w:val="20"/>
        <w:szCs w:val="20"/>
      </w:rPr>
      <w:t>ΕΛΕΝΗ</w:t>
    </w:r>
    <w:r>
      <w:rPr>
        <w:rFonts w:ascii="Book Antiqua" w:hAnsi="Book Antiqua"/>
        <w:b/>
        <w:sz w:val="20"/>
        <w:szCs w:val="20"/>
      </w:rPr>
      <w:t xml:space="preserve">» </w:t>
    </w:r>
    <w:r w:rsidRPr="00C3407B">
      <w:rPr>
        <w:rFonts w:ascii="Book Antiqua" w:hAnsi="Book Antiqua"/>
        <w:b/>
        <w:sz w:val="20"/>
        <w:szCs w:val="20"/>
      </w:rPr>
      <w:t xml:space="preserve"> Γ’ ΓΥΜΝΑΣΙΟΥ</w:t>
    </w:r>
    <w:r w:rsidR="00EE5019" w:rsidRPr="00C3407B">
      <w:rPr>
        <w:rFonts w:ascii="Book Antiqua" w:hAnsi="Book Antiqua"/>
        <w:b/>
        <w:sz w:val="20"/>
        <w:szCs w:val="20"/>
        <w:lang w:val="en-US"/>
      </w:rPr>
      <w:t xml:space="preserve">                                                                                                       </w:t>
    </w:r>
  </w:p>
  <w:p w:rsidR="00EE5019" w:rsidRDefault="00EE501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07B" w:rsidRDefault="00C3407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F62A9"/>
    <w:multiLevelType w:val="hybridMultilevel"/>
    <w:tmpl w:val="89B67888"/>
    <w:lvl w:ilvl="0" w:tplc="E59E916A">
      <w:start w:val="1"/>
      <w:numFmt w:val="bullet"/>
      <w:lvlText w:val=""/>
      <w:lvlJc w:val="left"/>
      <w:pPr>
        <w:tabs>
          <w:tab w:val="num" w:pos="3960"/>
        </w:tabs>
        <w:ind w:left="3960" w:hanging="360"/>
      </w:pPr>
      <w:rPr>
        <w:rFonts w:ascii="Wingdings" w:hAnsi="Wingdings" w:hint="default"/>
      </w:rPr>
    </w:lvl>
    <w:lvl w:ilvl="1" w:tplc="04080003" w:tentative="1">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hint="default"/>
      </w:rPr>
    </w:lvl>
    <w:lvl w:ilvl="3" w:tplc="E59E916A">
      <w:start w:val="1"/>
      <w:numFmt w:val="bullet"/>
      <w:lvlText w:val=""/>
      <w:lvlJc w:val="left"/>
      <w:pPr>
        <w:tabs>
          <w:tab w:val="num" w:pos="4680"/>
        </w:tabs>
        <w:ind w:left="4680" w:hanging="360"/>
      </w:pPr>
      <w:rPr>
        <w:rFonts w:ascii="Wingdings" w:hAnsi="Wingdings" w:hint="default"/>
      </w:rPr>
    </w:lvl>
    <w:lvl w:ilvl="4" w:tplc="04080003" w:tentative="1">
      <w:start w:val="1"/>
      <w:numFmt w:val="bullet"/>
      <w:lvlText w:val="o"/>
      <w:lvlJc w:val="left"/>
      <w:pPr>
        <w:tabs>
          <w:tab w:val="num" w:pos="5400"/>
        </w:tabs>
        <w:ind w:left="5400" w:hanging="360"/>
      </w:pPr>
      <w:rPr>
        <w:rFonts w:ascii="Courier New" w:hAnsi="Courier New" w:cs="Courier New" w:hint="default"/>
      </w:rPr>
    </w:lvl>
    <w:lvl w:ilvl="5" w:tplc="04080005" w:tentative="1">
      <w:start w:val="1"/>
      <w:numFmt w:val="bullet"/>
      <w:lvlText w:val=""/>
      <w:lvlJc w:val="left"/>
      <w:pPr>
        <w:tabs>
          <w:tab w:val="num" w:pos="6120"/>
        </w:tabs>
        <w:ind w:left="6120" w:hanging="360"/>
      </w:pPr>
      <w:rPr>
        <w:rFonts w:ascii="Wingdings" w:hAnsi="Wingdings" w:hint="default"/>
      </w:rPr>
    </w:lvl>
    <w:lvl w:ilvl="6" w:tplc="04080001" w:tentative="1">
      <w:start w:val="1"/>
      <w:numFmt w:val="bullet"/>
      <w:lvlText w:val=""/>
      <w:lvlJc w:val="left"/>
      <w:pPr>
        <w:tabs>
          <w:tab w:val="num" w:pos="6840"/>
        </w:tabs>
        <w:ind w:left="6840" w:hanging="360"/>
      </w:pPr>
      <w:rPr>
        <w:rFonts w:ascii="Symbol" w:hAnsi="Symbol" w:hint="default"/>
      </w:rPr>
    </w:lvl>
    <w:lvl w:ilvl="7" w:tplc="04080003" w:tentative="1">
      <w:start w:val="1"/>
      <w:numFmt w:val="bullet"/>
      <w:lvlText w:val="o"/>
      <w:lvlJc w:val="left"/>
      <w:pPr>
        <w:tabs>
          <w:tab w:val="num" w:pos="7560"/>
        </w:tabs>
        <w:ind w:left="7560" w:hanging="360"/>
      </w:pPr>
      <w:rPr>
        <w:rFonts w:ascii="Courier New" w:hAnsi="Courier New" w:cs="Courier New" w:hint="default"/>
      </w:rPr>
    </w:lvl>
    <w:lvl w:ilvl="8" w:tplc="0408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F526245"/>
    <w:multiLevelType w:val="hybridMultilevel"/>
    <w:tmpl w:val="96DE4678"/>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6C252A2"/>
    <w:multiLevelType w:val="hybridMultilevel"/>
    <w:tmpl w:val="3B6AB020"/>
    <w:lvl w:ilvl="0" w:tplc="99EEC54C">
      <w:start w:val="1"/>
      <w:numFmt w:val="decimal"/>
      <w:lvlText w:val="%1."/>
      <w:lvlJc w:val="left"/>
      <w:pPr>
        <w:tabs>
          <w:tab w:val="num" w:pos="720"/>
        </w:tabs>
        <w:ind w:left="720" w:hanging="360"/>
      </w:pPr>
      <w:rPr>
        <w:rFonts w:hint="default"/>
        <w:color w:val="auto"/>
      </w:rPr>
    </w:lvl>
    <w:lvl w:ilvl="1" w:tplc="67A0DA6E">
      <w:start w:val="1"/>
      <w:numFmt w:val="decimal"/>
      <w:lvlText w:val="%2."/>
      <w:lvlJc w:val="left"/>
      <w:pPr>
        <w:tabs>
          <w:tab w:val="num" w:pos="1440"/>
        </w:tabs>
        <w:ind w:left="1440" w:hanging="360"/>
      </w:pPr>
      <w:rPr>
        <w:rFonts w:hint="default"/>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47FB1F06"/>
    <w:multiLevelType w:val="hybridMultilevel"/>
    <w:tmpl w:val="86445E2E"/>
    <w:lvl w:ilvl="0" w:tplc="7AD6FA76">
      <w:start w:val="1"/>
      <w:numFmt w:val="decimal"/>
      <w:lvlText w:val="%1."/>
      <w:lvlJc w:val="left"/>
      <w:pPr>
        <w:tabs>
          <w:tab w:val="num" w:pos="720"/>
        </w:tabs>
        <w:ind w:left="720"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5C8E78E0"/>
    <w:multiLevelType w:val="hybridMultilevel"/>
    <w:tmpl w:val="038C6A7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019"/>
    <w:rsid w:val="00270615"/>
    <w:rsid w:val="0032248F"/>
    <w:rsid w:val="004520EC"/>
    <w:rsid w:val="00680DEC"/>
    <w:rsid w:val="00C3407B"/>
    <w:rsid w:val="00C6118F"/>
    <w:rsid w:val="00EE50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79A43"/>
  <w15:chartTrackingRefBased/>
  <w15:docId w15:val="{A3F5DEEE-AAD4-4311-B26A-965345C9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01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E5019"/>
    <w:rPr>
      <w:rFonts w:ascii="Arial" w:hAnsi="Arial"/>
      <w:b/>
      <w:bCs/>
      <w:szCs w:val="20"/>
    </w:rPr>
  </w:style>
  <w:style w:type="character" w:customStyle="1" w:styleId="Char">
    <w:name w:val="Σώμα κειμένου Char"/>
    <w:basedOn w:val="a0"/>
    <w:link w:val="a3"/>
    <w:rsid w:val="00EE5019"/>
    <w:rPr>
      <w:rFonts w:ascii="Arial" w:eastAsia="Times New Roman" w:hAnsi="Arial" w:cs="Times New Roman"/>
      <w:b/>
      <w:bCs/>
      <w:sz w:val="24"/>
      <w:szCs w:val="20"/>
      <w:lang w:eastAsia="el-GR"/>
    </w:rPr>
  </w:style>
  <w:style w:type="paragraph" w:styleId="2">
    <w:name w:val="Body Text 2"/>
    <w:basedOn w:val="a"/>
    <w:link w:val="2Char"/>
    <w:rsid w:val="00EE5019"/>
    <w:pPr>
      <w:spacing w:after="120" w:line="480" w:lineRule="auto"/>
    </w:pPr>
  </w:style>
  <w:style w:type="character" w:customStyle="1" w:styleId="2Char">
    <w:name w:val="Σώμα κείμενου 2 Char"/>
    <w:basedOn w:val="a0"/>
    <w:link w:val="2"/>
    <w:rsid w:val="00EE5019"/>
    <w:rPr>
      <w:rFonts w:ascii="Times New Roman" w:eastAsia="Times New Roman" w:hAnsi="Times New Roman" w:cs="Times New Roman"/>
      <w:sz w:val="24"/>
      <w:szCs w:val="24"/>
      <w:lang w:eastAsia="el-GR"/>
    </w:rPr>
  </w:style>
  <w:style w:type="paragraph" w:styleId="a4">
    <w:name w:val="header"/>
    <w:basedOn w:val="a"/>
    <w:link w:val="Char0"/>
    <w:uiPriority w:val="99"/>
    <w:unhideWhenUsed/>
    <w:rsid w:val="00EE5019"/>
    <w:pPr>
      <w:tabs>
        <w:tab w:val="center" w:pos="4153"/>
        <w:tab w:val="right" w:pos="8306"/>
      </w:tabs>
    </w:pPr>
  </w:style>
  <w:style w:type="character" w:customStyle="1" w:styleId="Char0">
    <w:name w:val="Κεφαλίδα Char"/>
    <w:basedOn w:val="a0"/>
    <w:link w:val="a4"/>
    <w:uiPriority w:val="99"/>
    <w:rsid w:val="00EE5019"/>
    <w:rPr>
      <w:rFonts w:ascii="Times New Roman" w:eastAsia="Times New Roman" w:hAnsi="Times New Roman" w:cs="Times New Roman"/>
      <w:sz w:val="24"/>
      <w:szCs w:val="24"/>
      <w:lang w:eastAsia="el-GR"/>
    </w:rPr>
  </w:style>
  <w:style w:type="paragraph" w:styleId="a5">
    <w:name w:val="footer"/>
    <w:basedOn w:val="a"/>
    <w:link w:val="Char1"/>
    <w:uiPriority w:val="99"/>
    <w:unhideWhenUsed/>
    <w:rsid w:val="00EE5019"/>
    <w:pPr>
      <w:tabs>
        <w:tab w:val="center" w:pos="4153"/>
        <w:tab w:val="right" w:pos="8306"/>
      </w:tabs>
    </w:pPr>
  </w:style>
  <w:style w:type="character" w:customStyle="1" w:styleId="Char1">
    <w:name w:val="Υποσέλιδο Char"/>
    <w:basedOn w:val="a0"/>
    <w:link w:val="a5"/>
    <w:uiPriority w:val="99"/>
    <w:rsid w:val="00EE501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3100</Words>
  <Characters>16742</Characters>
  <Application>Microsoft Office Word</Application>
  <DocSecurity>0</DocSecurity>
  <Lines>139</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ΕΥΗ</dc:creator>
  <cp:keywords/>
  <dc:description/>
  <cp:lastModifiedBy>ΕΥΗ</cp:lastModifiedBy>
  <cp:revision>2</cp:revision>
  <cp:lastPrinted>2022-05-28T19:00:00Z</cp:lastPrinted>
  <dcterms:created xsi:type="dcterms:W3CDTF">2024-09-18T23:04:00Z</dcterms:created>
  <dcterms:modified xsi:type="dcterms:W3CDTF">2024-09-18T23:04:00Z</dcterms:modified>
</cp:coreProperties>
</file>