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98" w:rsidRPr="006D4037" w:rsidRDefault="00293398" w:rsidP="006D4037">
      <w:pPr>
        <w:spacing w:after="0" w:line="360" w:lineRule="atLeast"/>
        <w:jc w:val="center"/>
        <w:textAlignment w:val="baseline"/>
        <w:outlineLvl w:val="0"/>
        <w:rPr>
          <w:rFonts w:ascii="Arial" w:eastAsia="Times New Roman" w:hAnsi="Arial" w:cs="Arial"/>
          <w:i/>
          <w:color w:val="111111"/>
          <w:kern w:val="36"/>
          <w:lang w:eastAsia="el-GR"/>
        </w:rPr>
      </w:pPr>
      <w:r w:rsidRPr="00293398">
        <w:rPr>
          <w:rFonts w:ascii="Arial" w:eastAsia="Times New Roman" w:hAnsi="Arial" w:cs="Arial"/>
          <w:i/>
          <w:color w:val="111111"/>
          <w:kern w:val="36"/>
          <w:lang w:eastAsia="el-GR"/>
        </w:rPr>
        <w:t>ΒΑΣΙΚΟΙ ΟΡΟΙ ΟΔΥΣΣΕΙΑΣ</w:t>
      </w:r>
      <w:r w:rsidR="009D7A25" w:rsidRPr="006D4037">
        <w:rPr>
          <w:rFonts w:ascii="Arial" w:eastAsia="Times New Roman" w:hAnsi="Arial" w:cs="Arial"/>
          <w:i/>
          <w:color w:val="111111"/>
          <w:kern w:val="36"/>
          <w:lang w:eastAsia="el-GR"/>
        </w:rPr>
        <w:t xml:space="preserve"> </w:t>
      </w:r>
      <w:r w:rsidR="009D7A25" w:rsidRPr="00293398">
        <w:rPr>
          <w:rFonts w:ascii="Arial" w:eastAsia="Times New Roman" w:hAnsi="Arial" w:cs="Arial"/>
          <w:i/>
          <w:color w:val="111111"/>
          <w:kern w:val="36"/>
          <w:lang w:eastAsia="el-GR"/>
        </w:rPr>
        <w:t>ΚΑΙ</w:t>
      </w:r>
      <w:r w:rsidR="009D7A25" w:rsidRPr="006D4037">
        <w:rPr>
          <w:rFonts w:ascii="Arial" w:eastAsia="Times New Roman" w:hAnsi="Arial" w:cs="Arial"/>
          <w:i/>
          <w:color w:val="111111"/>
          <w:kern w:val="36"/>
          <w:lang w:eastAsia="el-GR"/>
        </w:rPr>
        <w:t xml:space="preserve"> </w:t>
      </w:r>
      <w:r w:rsidR="009D7A25" w:rsidRPr="00293398">
        <w:rPr>
          <w:rFonts w:ascii="Arial" w:eastAsia="Times New Roman" w:hAnsi="Arial" w:cs="Arial"/>
          <w:i/>
          <w:color w:val="111111"/>
          <w:kern w:val="36"/>
          <w:lang w:eastAsia="el-GR"/>
        </w:rPr>
        <w:t>ΙΛΙΑΔΑΣ</w:t>
      </w:r>
    </w:p>
    <w:p w:rsidR="00E324B3" w:rsidRPr="00293398" w:rsidRDefault="00E324B3" w:rsidP="00293398">
      <w:pPr>
        <w:spacing w:after="0" w:line="360" w:lineRule="atLeast"/>
        <w:textAlignment w:val="baseline"/>
        <w:outlineLvl w:val="0"/>
        <w:rPr>
          <w:rFonts w:ascii="Arial" w:eastAsia="Times New Roman" w:hAnsi="Arial" w:cs="Arial"/>
          <w:color w:val="111111"/>
          <w:kern w:val="36"/>
          <w:lang w:eastAsia="el-GR"/>
        </w:rPr>
      </w:pPr>
    </w:p>
    <w:p w:rsidR="00293398" w:rsidRPr="00B61C97" w:rsidRDefault="00293398" w:rsidP="00AE18CC">
      <w:pPr>
        <w:pStyle w:val="Web"/>
        <w:spacing w:before="0" w:beforeAutospacing="0" w:after="432" w:afterAutospacing="0"/>
        <w:textAlignment w:val="baseline"/>
        <w:rPr>
          <w:rFonts w:ascii="Arial" w:hAnsi="Arial" w:cs="Arial"/>
          <w:color w:val="000000"/>
          <w:spacing w:val="4"/>
          <w:sz w:val="22"/>
          <w:szCs w:val="22"/>
        </w:rPr>
      </w:pPr>
      <w:r w:rsidRPr="00AC3821">
        <w:rPr>
          <w:rFonts w:ascii="Arial" w:hAnsi="Arial" w:cs="Arial"/>
          <w:color w:val="000000"/>
          <w:spacing w:val="4"/>
          <w:sz w:val="22"/>
          <w:szCs w:val="22"/>
          <w:u w:val="single"/>
        </w:rPr>
        <w:t> </w:t>
      </w:r>
      <w:r w:rsidRPr="00AC3821">
        <w:rPr>
          <w:rFonts w:ascii="Arial" w:hAnsi="Arial" w:cs="Arial"/>
          <w:b/>
          <w:bCs/>
          <w:sz w:val="22"/>
          <w:szCs w:val="22"/>
          <w:u w:val="single"/>
        </w:rPr>
        <w:t>Ανθρωποκεντρικός χαρακτήρας της Οδύσσειας</w:t>
      </w:r>
      <w:r w:rsidR="00B74D8C" w:rsidRPr="00AC3821">
        <w:rPr>
          <w:rFonts w:ascii="Arial" w:hAnsi="Arial" w:cs="Arial"/>
          <w:b/>
          <w:bCs/>
          <w:sz w:val="22"/>
          <w:szCs w:val="22"/>
          <w:u w:val="single"/>
        </w:rPr>
        <w:t>- Διαχρονικότητα συμβόλου</w:t>
      </w:r>
      <w:r w:rsidRPr="00AC3821">
        <w:rPr>
          <w:rFonts w:ascii="Arial" w:hAnsi="Arial" w:cs="Arial"/>
          <w:color w:val="000000"/>
          <w:spacing w:val="4"/>
          <w:sz w:val="22"/>
          <w:szCs w:val="22"/>
          <w:u w:val="single"/>
        </w:rPr>
        <w:br/>
      </w:r>
      <w:r w:rsidRPr="00B61C97">
        <w:rPr>
          <w:rFonts w:ascii="Arial" w:hAnsi="Arial" w:cs="Arial"/>
          <w:color w:val="000000"/>
          <w:spacing w:val="4"/>
          <w:sz w:val="22"/>
          <w:szCs w:val="22"/>
        </w:rPr>
        <w:t>Ανθρωποκεντρικό χαρακτηρίζεται  ένα έργο  που έχει κέντρο του τον άνθρωπο· δίνει δηλαδή έμφαση στις σωματικές και πνευματικές ικανότητές του και επιδοκιμάζει</w:t>
      </w:r>
      <w:r w:rsidR="00C25479" w:rsidRPr="00B61C97">
        <w:rPr>
          <w:rFonts w:ascii="Arial" w:hAnsi="Arial" w:cs="Arial"/>
          <w:color w:val="000000"/>
          <w:spacing w:val="4"/>
          <w:sz w:val="22"/>
          <w:szCs w:val="22"/>
        </w:rPr>
        <w:t>, θαυμάζει, νιώθει περήφανος για</w:t>
      </w:r>
      <w:r w:rsidRPr="00B61C97">
        <w:rPr>
          <w:rFonts w:ascii="Arial" w:hAnsi="Arial" w:cs="Arial"/>
          <w:color w:val="000000"/>
          <w:spacing w:val="4"/>
          <w:sz w:val="22"/>
          <w:szCs w:val="22"/>
        </w:rPr>
        <w:t xml:space="preserve"> την ανθρώπινη ζωή</w:t>
      </w:r>
      <w:r w:rsidR="00B74D8C" w:rsidRPr="00B61C97">
        <w:rPr>
          <w:rFonts w:ascii="Arial" w:hAnsi="Arial" w:cs="Arial"/>
          <w:color w:val="000000"/>
          <w:spacing w:val="4"/>
          <w:sz w:val="22"/>
          <w:szCs w:val="22"/>
        </w:rPr>
        <w:t xml:space="preserve"> και με τα βάσανα και τις χαρές </w:t>
      </w:r>
      <w:r w:rsidR="00667BA0" w:rsidRPr="00B61C97">
        <w:rPr>
          <w:rFonts w:ascii="Arial" w:hAnsi="Arial" w:cs="Arial"/>
          <w:color w:val="000000"/>
          <w:spacing w:val="4"/>
          <w:sz w:val="22"/>
          <w:szCs w:val="22"/>
        </w:rPr>
        <w:t>της και για τον αγώνα για επιβίωση τηρώντας ηθικές και κοινωνικές αξίες</w:t>
      </w:r>
      <w:r w:rsidRPr="00B61C97">
        <w:rPr>
          <w:rFonts w:ascii="Arial" w:hAnsi="Arial" w:cs="Arial"/>
          <w:color w:val="000000"/>
          <w:spacing w:val="4"/>
          <w:sz w:val="22"/>
          <w:szCs w:val="22"/>
        </w:rPr>
        <w:t xml:space="preserve">. Έτσι, ο Οδυσσέας παρόλο που είναι γραφτό από τη μοίρα του να επιστρέψει στην Ιθάκη, παρόλο που οι θεοί έχουν αποφασίσει την επιστροφή του, παρόλο που η Αθηνά θα του συμπαραστέκεται από τώρα και στο εξής σε κάθε του βήμα, εμείς διαβάζουμε στους στίχους 226-228 της α” </w:t>
      </w:r>
      <w:proofErr w:type="spellStart"/>
      <w:r w:rsidRPr="00B61C97">
        <w:rPr>
          <w:rFonts w:ascii="Arial" w:hAnsi="Arial" w:cs="Arial"/>
          <w:color w:val="000000"/>
          <w:spacing w:val="4"/>
          <w:sz w:val="22"/>
          <w:szCs w:val="22"/>
        </w:rPr>
        <w:t>ραψ</w:t>
      </w:r>
      <w:proofErr w:type="spellEnd"/>
      <w:r w:rsidRPr="00B61C97">
        <w:rPr>
          <w:rFonts w:ascii="Arial" w:hAnsi="Arial" w:cs="Arial"/>
          <w:color w:val="000000"/>
          <w:spacing w:val="4"/>
          <w:sz w:val="22"/>
          <w:szCs w:val="22"/>
        </w:rPr>
        <w:t xml:space="preserve">.: «πολύν καιρό ακόμη δεν θα μείνει εκείνος μακριά από την πατρίδα </w:t>
      </w:r>
      <w:proofErr w:type="spellStart"/>
      <w:r w:rsidRPr="00B61C97">
        <w:rPr>
          <w:rFonts w:ascii="Arial" w:hAnsi="Arial" w:cs="Arial"/>
          <w:color w:val="000000"/>
          <w:spacing w:val="4"/>
          <w:sz w:val="22"/>
          <w:szCs w:val="22"/>
        </w:rPr>
        <w:t>του·έστω</w:t>
      </w:r>
      <w:proofErr w:type="spellEnd"/>
      <w:r w:rsidRPr="00B61C97">
        <w:rPr>
          <w:rFonts w:ascii="Arial" w:hAnsi="Arial" w:cs="Arial"/>
          <w:color w:val="000000"/>
          <w:spacing w:val="4"/>
          <w:sz w:val="22"/>
          <w:szCs w:val="22"/>
        </w:rPr>
        <w:t xml:space="preserve"> κι αν τον κρατούν στα σίδερα, θα βρει τον τρόπο να γυρίσει, αυτός που είναι πολυμήχανος». Παρουσιάζεται λοιπόν η επιστροφή του Οδυσσέα κυρίως ως κατόρθωμα </w:t>
      </w:r>
      <w:r w:rsidR="00C25479" w:rsidRPr="00B61C97">
        <w:rPr>
          <w:rFonts w:ascii="Arial" w:hAnsi="Arial" w:cs="Arial"/>
          <w:color w:val="000000"/>
          <w:spacing w:val="4"/>
          <w:sz w:val="22"/>
          <w:szCs w:val="22"/>
        </w:rPr>
        <w:t>του ίδιου, ως σύμβολο του αγωνιζόμενου ανθρώπου</w:t>
      </w:r>
    </w:p>
    <w:p w:rsidR="00293398" w:rsidRPr="00AC3821" w:rsidRDefault="00293398" w:rsidP="00641735">
      <w:pPr>
        <w:pStyle w:val="Web"/>
        <w:spacing w:before="0" w:beforeAutospacing="0" w:after="432" w:afterAutospacing="0"/>
        <w:textAlignment w:val="baseline"/>
        <w:rPr>
          <w:rStyle w:val="a3"/>
          <w:rFonts w:ascii="Arial" w:eastAsiaTheme="minorHAnsi" w:hAnsi="Arial" w:cs="Arial"/>
          <w:sz w:val="22"/>
          <w:szCs w:val="22"/>
          <w:u w:val="single"/>
          <w:bdr w:val="none" w:sz="0" w:space="0" w:color="auto" w:frame="1"/>
          <w:lang w:eastAsia="en-US"/>
        </w:rPr>
      </w:pPr>
      <w:r w:rsidRPr="00AC3821">
        <w:rPr>
          <w:rFonts w:ascii="Arial" w:hAnsi="Arial" w:cs="Arial"/>
          <w:color w:val="000000"/>
          <w:spacing w:val="4"/>
          <w:sz w:val="22"/>
          <w:szCs w:val="22"/>
          <w:u w:val="single"/>
        </w:rPr>
        <w:t>  </w:t>
      </w:r>
      <w:proofErr w:type="spellStart"/>
      <w:r w:rsidRPr="00AC3821">
        <w:rPr>
          <w:rStyle w:val="a3"/>
          <w:rFonts w:ascii="Arial" w:eastAsiaTheme="minorHAnsi" w:hAnsi="Arial" w:cs="Arial"/>
          <w:color w:val="000000"/>
          <w:spacing w:val="4"/>
          <w:sz w:val="22"/>
          <w:szCs w:val="22"/>
          <w:u w:val="single"/>
          <w:bdr w:val="none" w:sz="0" w:space="0" w:color="auto" w:frame="1"/>
          <w:lang w:eastAsia="en-US"/>
        </w:rPr>
        <w:t>Ηθογράφηση</w:t>
      </w:r>
      <w:proofErr w:type="spellEnd"/>
      <w:r w:rsidRPr="00AC3821">
        <w:rPr>
          <w:rStyle w:val="a3"/>
          <w:rFonts w:ascii="Arial" w:eastAsiaTheme="minorHAnsi" w:hAnsi="Arial" w:cs="Arial"/>
          <w:color w:val="000000"/>
          <w:spacing w:val="4"/>
          <w:sz w:val="22"/>
          <w:szCs w:val="22"/>
          <w:u w:val="single"/>
          <w:bdr w:val="none" w:sz="0" w:space="0" w:color="auto" w:frame="1"/>
          <w:lang w:eastAsia="en-US"/>
        </w:rPr>
        <w:t xml:space="preserve"> - Χαρακτηρισμός</w:t>
      </w:r>
    </w:p>
    <w:p w:rsidR="00293398" w:rsidRPr="00B61C97" w:rsidRDefault="00293398" w:rsidP="00293398">
      <w:pPr>
        <w:pStyle w:val="Web"/>
        <w:spacing w:before="0" w:beforeAutospacing="0" w:after="432" w:afterAutospacing="0"/>
        <w:textAlignment w:val="baseline"/>
        <w:rPr>
          <w:rFonts w:ascii="Arial" w:hAnsi="Arial" w:cs="Arial"/>
          <w:color w:val="000000"/>
          <w:spacing w:val="4"/>
          <w:sz w:val="22"/>
          <w:szCs w:val="22"/>
        </w:rPr>
      </w:pPr>
      <w:proofErr w:type="spellStart"/>
      <w:r w:rsidRPr="00B61C97">
        <w:rPr>
          <w:rFonts w:ascii="Arial" w:hAnsi="Arial" w:cs="Arial"/>
          <w:color w:val="000000"/>
          <w:spacing w:val="4"/>
          <w:sz w:val="22"/>
          <w:szCs w:val="22"/>
        </w:rPr>
        <w:t>ηθογράφηση</w:t>
      </w:r>
      <w:proofErr w:type="spellEnd"/>
      <w:r w:rsidRPr="00B61C97">
        <w:rPr>
          <w:rFonts w:ascii="Arial" w:hAnsi="Arial" w:cs="Arial"/>
          <w:color w:val="000000"/>
          <w:spacing w:val="4"/>
          <w:sz w:val="22"/>
          <w:szCs w:val="22"/>
        </w:rPr>
        <w:t xml:space="preserve"> ενός προσώπου είναι η περιγραφή  και η αξιολόγηση του </w:t>
      </w:r>
      <w:r w:rsidRPr="00B61C97">
        <w:rPr>
          <w:rFonts w:ascii="Arial" w:hAnsi="Arial" w:cs="Arial"/>
          <w:b/>
          <w:color w:val="000000"/>
          <w:spacing w:val="4"/>
          <w:sz w:val="22"/>
          <w:szCs w:val="22"/>
        </w:rPr>
        <w:t xml:space="preserve">χαρακτήρα </w:t>
      </w:r>
      <w:r w:rsidRPr="00B61C97">
        <w:rPr>
          <w:rFonts w:ascii="Arial" w:hAnsi="Arial" w:cs="Arial"/>
          <w:color w:val="000000"/>
          <w:spacing w:val="4"/>
          <w:sz w:val="22"/>
          <w:szCs w:val="22"/>
        </w:rPr>
        <w:t>του με βάση α)</w:t>
      </w:r>
      <w:r w:rsidR="004F23A2" w:rsidRPr="00B61C97">
        <w:rPr>
          <w:rFonts w:ascii="Arial" w:hAnsi="Arial" w:cs="Arial"/>
          <w:color w:val="000000"/>
          <w:spacing w:val="4"/>
          <w:sz w:val="22"/>
          <w:szCs w:val="22"/>
        </w:rPr>
        <w:t xml:space="preserve"> </w:t>
      </w:r>
      <w:r w:rsidRPr="00B61C97">
        <w:rPr>
          <w:rFonts w:ascii="Arial" w:hAnsi="Arial" w:cs="Arial"/>
          <w:color w:val="000000"/>
          <w:spacing w:val="4"/>
          <w:sz w:val="22"/>
          <w:szCs w:val="22"/>
        </w:rPr>
        <w:t>όσα λέει, όσα κάνει  και όσα σκέφτεται το ίδιο, β) με βάση όσα λένε ή σκέφτονται οι άλλοι γι’ αυτό, γ) με βάση την άποψη του ποιητή γι’ αυτό .</w:t>
      </w:r>
      <w:r w:rsidR="00113E70" w:rsidRPr="00B61C97">
        <w:rPr>
          <w:rFonts w:ascii="Arial" w:hAnsi="Arial" w:cs="Arial"/>
          <w:color w:val="000000"/>
          <w:spacing w:val="4"/>
          <w:sz w:val="22"/>
          <w:szCs w:val="22"/>
        </w:rPr>
        <w:t xml:space="preserve"> Αξιολογούμε τη</w:t>
      </w:r>
      <w:r w:rsidR="004F23A2" w:rsidRPr="00B61C97">
        <w:rPr>
          <w:rFonts w:ascii="Arial" w:hAnsi="Arial" w:cs="Arial"/>
          <w:color w:val="000000"/>
          <w:spacing w:val="4"/>
          <w:sz w:val="22"/>
          <w:szCs w:val="22"/>
        </w:rPr>
        <w:t xml:space="preserve"> δράση και </w:t>
      </w:r>
      <w:r w:rsidR="00113E70" w:rsidRPr="00B61C97">
        <w:rPr>
          <w:rFonts w:ascii="Arial" w:hAnsi="Arial" w:cs="Arial"/>
          <w:color w:val="000000"/>
          <w:spacing w:val="4"/>
          <w:sz w:val="22"/>
          <w:szCs w:val="22"/>
        </w:rPr>
        <w:t>τη συμπεριφορά των</w:t>
      </w:r>
      <w:r w:rsidR="00464B63" w:rsidRPr="00B61C97">
        <w:rPr>
          <w:rFonts w:ascii="Arial" w:hAnsi="Arial" w:cs="Arial"/>
          <w:color w:val="000000"/>
          <w:spacing w:val="4"/>
          <w:sz w:val="22"/>
          <w:szCs w:val="22"/>
        </w:rPr>
        <w:t xml:space="preserve"> </w:t>
      </w:r>
      <w:r w:rsidR="004F23A2" w:rsidRPr="00B61C97">
        <w:rPr>
          <w:rFonts w:ascii="Arial" w:hAnsi="Arial" w:cs="Arial"/>
          <w:color w:val="000000"/>
          <w:spacing w:val="4"/>
          <w:sz w:val="22"/>
          <w:szCs w:val="22"/>
        </w:rPr>
        <w:t xml:space="preserve"> προσώπων</w:t>
      </w:r>
      <w:r w:rsidR="00A751C4">
        <w:rPr>
          <w:rFonts w:ascii="Arial" w:hAnsi="Arial" w:cs="Arial"/>
          <w:color w:val="000000"/>
          <w:spacing w:val="4"/>
          <w:sz w:val="22"/>
          <w:szCs w:val="22"/>
        </w:rPr>
        <w:t xml:space="preserve"> (καλοί και ηθικοί ή άδικοι, ανήθικοι</w:t>
      </w:r>
      <w:r w:rsidR="00872C0C">
        <w:rPr>
          <w:rFonts w:ascii="Arial" w:hAnsi="Arial" w:cs="Arial"/>
          <w:color w:val="000000"/>
          <w:spacing w:val="4"/>
          <w:sz w:val="22"/>
          <w:szCs w:val="22"/>
        </w:rPr>
        <w:t>, γενναίοι/δειλοί, συμπονετικοί/άκαρδοι, σκληρόκαρδοι, ευγενικοί/αλαζόνες,</w:t>
      </w:r>
      <w:r w:rsidR="00A751C4">
        <w:rPr>
          <w:rFonts w:ascii="Arial" w:hAnsi="Arial" w:cs="Arial"/>
          <w:color w:val="000000"/>
          <w:spacing w:val="4"/>
          <w:sz w:val="22"/>
          <w:szCs w:val="22"/>
        </w:rPr>
        <w:t xml:space="preserve"> κλπ)</w:t>
      </w:r>
    </w:p>
    <w:p w:rsidR="004F23A2" w:rsidRPr="00B61C97" w:rsidRDefault="004F23A2" w:rsidP="004F23A2">
      <w:pPr>
        <w:pStyle w:val="Web"/>
        <w:spacing w:before="0" w:beforeAutospacing="0" w:after="432" w:afterAutospacing="0"/>
        <w:textAlignment w:val="baseline"/>
        <w:rPr>
          <w:rFonts w:ascii="Arial" w:hAnsi="Arial" w:cs="Arial"/>
          <w:b/>
          <w:color w:val="000000"/>
          <w:spacing w:val="4"/>
          <w:sz w:val="22"/>
          <w:szCs w:val="22"/>
          <w:u w:val="single"/>
        </w:rPr>
      </w:pPr>
      <w:r w:rsidRPr="00B61C97">
        <w:rPr>
          <w:rFonts w:ascii="Arial" w:hAnsi="Arial" w:cs="Arial"/>
          <w:b/>
          <w:color w:val="000000"/>
          <w:spacing w:val="4"/>
          <w:sz w:val="22"/>
          <w:szCs w:val="22"/>
          <w:u w:val="single"/>
        </w:rPr>
        <w:t>ΑΦΗΓΗΜΑΤΙΚΟΙ ΤΡΟΠΟΙ</w:t>
      </w:r>
    </w:p>
    <w:p w:rsidR="00E531CB" w:rsidRPr="00B61C97" w:rsidRDefault="00293398" w:rsidP="004F23A2">
      <w:pPr>
        <w:pStyle w:val="Web"/>
        <w:spacing w:before="0" w:beforeAutospacing="0" w:after="432" w:afterAutospacing="0"/>
        <w:textAlignment w:val="baseline"/>
        <w:rPr>
          <w:rStyle w:val="a3"/>
          <w:rFonts w:ascii="Arial" w:hAnsi="Arial" w:cs="Arial"/>
          <w:color w:val="000000"/>
          <w:spacing w:val="4"/>
          <w:sz w:val="22"/>
          <w:szCs w:val="22"/>
          <w:bdr w:val="none" w:sz="0" w:space="0" w:color="auto" w:frame="1"/>
        </w:rPr>
      </w:pPr>
      <w:r w:rsidRPr="00B61C97">
        <w:rPr>
          <w:rStyle w:val="a3"/>
          <w:rFonts w:ascii="Arial" w:hAnsi="Arial" w:cs="Arial"/>
          <w:color w:val="000000"/>
          <w:spacing w:val="4"/>
          <w:sz w:val="22"/>
          <w:szCs w:val="22"/>
          <w:bdr w:val="none" w:sz="0" w:space="0" w:color="auto" w:frame="1"/>
        </w:rPr>
        <w:t xml:space="preserve">Τριτοπρόσωπη και </w:t>
      </w:r>
      <w:proofErr w:type="spellStart"/>
      <w:r w:rsidRPr="00B61C97">
        <w:rPr>
          <w:rStyle w:val="a3"/>
          <w:rFonts w:ascii="Arial" w:hAnsi="Arial" w:cs="Arial"/>
          <w:color w:val="000000"/>
          <w:spacing w:val="4"/>
          <w:sz w:val="22"/>
          <w:szCs w:val="22"/>
          <w:bdr w:val="none" w:sz="0" w:space="0" w:color="auto" w:frame="1"/>
        </w:rPr>
        <w:t>πρωτοπρόσωπη</w:t>
      </w:r>
      <w:proofErr w:type="spellEnd"/>
      <w:r w:rsidRPr="00B61C97">
        <w:rPr>
          <w:rStyle w:val="a3"/>
          <w:rFonts w:ascii="Arial" w:hAnsi="Arial" w:cs="Arial"/>
          <w:color w:val="000000"/>
          <w:spacing w:val="4"/>
          <w:sz w:val="22"/>
          <w:szCs w:val="22"/>
          <w:bdr w:val="none" w:sz="0" w:space="0" w:color="auto" w:frame="1"/>
        </w:rPr>
        <w:t xml:space="preserve"> αφήγηση – μονόλογος</w:t>
      </w:r>
    </w:p>
    <w:p w:rsidR="00293398" w:rsidRPr="00B61C97" w:rsidRDefault="00293398" w:rsidP="004F23A2">
      <w:pPr>
        <w:pStyle w:val="Web"/>
        <w:spacing w:before="0" w:beforeAutospacing="0" w:after="432" w:afterAutospacing="0"/>
        <w:textAlignment w:val="baseline"/>
        <w:rPr>
          <w:rFonts w:ascii="Arial" w:hAnsi="Arial" w:cs="Arial"/>
          <w:color w:val="000000"/>
          <w:spacing w:val="4"/>
          <w:sz w:val="22"/>
          <w:szCs w:val="22"/>
        </w:rPr>
      </w:pPr>
      <w:r w:rsidRPr="00B61C97">
        <w:rPr>
          <w:rFonts w:ascii="Arial" w:hAnsi="Arial" w:cs="Arial"/>
          <w:color w:val="000000"/>
          <w:spacing w:val="4"/>
          <w:sz w:val="22"/>
          <w:szCs w:val="22"/>
        </w:rPr>
        <w:t xml:space="preserve">Ο ποιητής άλλοτε </w:t>
      </w:r>
      <w:r w:rsidRPr="00B61C97">
        <w:rPr>
          <w:rFonts w:ascii="Arial" w:hAnsi="Arial" w:cs="Arial"/>
          <w:color w:val="000000"/>
          <w:spacing w:val="4"/>
          <w:sz w:val="22"/>
          <w:szCs w:val="22"/>
          <w:u w:val="single"/>
        </w:rPr>
        <w:t xml:space="preserve">αφηγείται </w:t>
      </w:r>
      <w:r w:rsidRPr="00B61C97">
        <w:rPr>
          <w:rFonts w:ascii="Arial" w:hAnsi="Arial" w:cs="Arial"/>
          <w:color w:val="000000"/>
          <w:spacing w:val="4"/>
          <w:sz w:val="22"/>
          <w:szCs w:val="22"/>
        </w:rPr>
        <w:t>ο ίδιος σε </w:t>
      </w:r>
      <w:r w:rsidRPr="00B61C97">
        <w:rPr>
          <w:rFonts w:ascii="Arial" w:hAnsi="Arial" w:cs="Arial"/>
          <w:color w:val="000000"/>
          <w:spacing w:val="4"/>
          <w:sz w:val="22"/>
          <w:szCs w:val="22"/>
          <w:u w:val="single"/>
        </w:rPr>
        <w:t>τρίτο πρόσωπο</w:t>
      </w:r>
      <w:r w:rsidRPr="00B61C97">
        <w:rPr>
          <w:rFonts w:ascii="Arial" w:hAnsi="Arial" w:cs="Arial"/>
          <w:color w:val="000000"/>
          <w:spacing w:val="4"/>
          <w:sz w:val="22"/>
          <w:szCs w:val="22"/>
        </w:rPr>
        <w:t xml:space="preserve"> και άλλοτε οι </w:t>
      </w:r>
      <w:proofErr w:type="spellStart"/>
      <w:r w:rsidRPr="00B61C97">
        <w:rPr>
          <w:rFonts w:ascii="Arial" w:hAnsi="Arial" w:cs="Arial"/>
          <w:color w:val="000000"/>
          <w:spacing w:val="4"/>
          <w:sz w:val="22"/>
          <w:szCs w:val="22"/>
        </w:rPr>
        <w:t>ήρωές</w:t>
      </w:r>
      <w:proofErr w:type="spellEnd"/>
      <w:r w:rsidRPr="00B61C97">
        <w:rPr>
          <w:rFonts w:ascii="Arial" w:hAnsi="Arial" w:cs="Arial"/>
          <w:color w:val="000000"/>
          <w:spacing w:val="4"/>
          <w:sz w:val="22"/>
          <w:szCs w:val="22"/>
        </w:rPr>
        <w:t xml:space="preserve"> του σε</w:t>
      </w:r>
      <w:r w:rsidRPr="00B61C97">
        <w:rPr>
          <w:rFonts w:ascii="Arial" w:hAnsi="Arial" w:cs="Arial"/>
          <w:color w:val="000000"/>
          <w:spacing w:val="4"/>
          <w:sz w:val="22"/>
          <w:szCs w:val="22"/>
        </w:rPr>
        <w:t xml:space="preserve"> </w:t>
      </w:r>
      <w:r w:rsidRPr="00B61C97">
        <w:rPr>
          <w:rFonts w:ascii="Arial" w:hAnsi="Arial" w:cs="Arial"/>
          <w:color w:val="000000"/>
          <w:spacing w:val="4"/>
          <w:sz w:val="22"/>
          <w:szCs w:val="22"/>
          <w:u w:val="single"/>
        </w:rPr>
        <w:t>πρώτο πρόσωπο·</w:t>
      </w:r>
      <w:r w:rsidRPr="00B61C97">
        <w:rPr>
          <w:rFonts w:ascii="Arial" w:hAnsi="Arial" w:cs="Arial"/>
          <w:color w:val="000000"/>
          <w:spacing w:val="4"/>
          <w:sz w:val="22"/>
          <w:szCs w:val="22"/>
        </w:rPr>
        <w:t> ζωντανεύουν έτσι οι ήρ</w:t>
      </w:r>
      <w:r w:rsidRPr="00B61C97">
        <w:rPr>
          <w:rFonts w:ascii="Arial" w:hAnsi="Arial" w:cs="Arial"/>
          <w:color w:val="000000"/>
          <w:spacing w:val="4"/>
          <w:sz w:val="22"/>
          <w:szCs w:val="22"/>
        </w:rPr>
        <w:t xml:space="preserve">ωες μπροστά μας με </w:t>
      </w:r>
      <w:r w:rsidRPr="00EF37D7">
        <w:rPr>
          <w:rFonts w:ascii="Arial" w:hAnsi="Arial" w:cs="Arial"/>
          <w:color w:val="000000"/>
          <w:spacing w:val="4"/>
          <w:sz w:val="22"/>
          <w:szCs w:val="22"/>
          <w:u w:val="single"/>
        </w:rPr>
        <w:t>τον διάλογο</w:t>
      </w:r>
      <w:r w:rsidRPr="00B61C97">
        <w:rPr>
          <w:rFonts w:ascii="Arial" w:hAnsi="Arial" w:cs="Arial"/>
          <w:color w:val="000000"/>
          <w:spacing w:val="4"/>
          <w:sz w:val="22"/>
          <w:szCs w:val="22"/>
        </w:rPr>
        <w:t xml:space="preserve"> ή με </w:t>
      </w:r>
      <w:r w:rsidRPr="00EF37D7">
        <w:rPr>
          <w:rFonts w:ascii="Arial" w:hAnsi="Arial" w:cs="Arial"/>
          <w:color w:val="000000"/>
          <w:spacing w:val="4"/>
          <w:sz w:val="22"/>
          <w:szCs w:val="22"/>
          <w:u w:val="single"/>
        </w:rPr>
        <w:t xml:space="preserve">μονόλογο </w:t>
      </w:r>
      <w:r w:rsidRPr="00B61C97">
        <w:rPr>
          <w:rFonts w:ascii="Arial" w:hAnsi="Arial" w:cs="Arial"/>
          <w:color w:val="000000"/>
          <w:spacing w:val="4"/>
          <w:sz w:val="22"/>
          <w:szCs w:val="22"/>
        </w:rPr>
        <w:t xml:space="preserve"> και δραματοποιούν την αφ</w:t>
      </w:r>
      <w:r w:rsidRPr="00B61C97">
        <w:rPr>
          <w:rFonts w:ascii="Arial" w:hAnsi="Arial" w:cs="Arial"/>
          <w:color w:val="000000"/>
          <w:spacing w:val="4"/>
          <w:sz w:val="22"/>
          <w:szCs w:val="22"/>
        </w:rPr>
        <w:t>ήγηση, σαν να δίνουν παράσταση.</w:t>
      </w:r>
    </w:p>
    <w:p w:rsidR="00293398" w:rsidRPr="00B61C97" w:rsidRDefault="00293398">
      <w:pPr>
        <w:rPr>
          <w:rFonts w:ascii="Arial" w:hAnsi="Arial" w:cs="Arial"/>
          <w:color w:val="000000"/>
          <w:spacing w:val="4"/>
        </w:rPr>
      </w:pPr>
      <w:r w:rsidRPr="00B61C97">
        <w:rPr>
          <w:rFonts w:ascii="Arial" w:hAnsi="Arial" w:cs="Arial"/>
          <w:color w:val="000000"/>
          <w:spacing w:val="4"/>
        </w:rPr>
        <w:t>Ο </w:t>
      </w:r>
      <w:r w:rsidRPr="00B61C97">
        <w:rPr>
          <w:rFonts w:ascii="Arial" w:hAnsi="Arial" w:cs="Arial"/>
          <w:color w:val="000000"/>
          <w:spacing w:val="4"/>
          <w:u w:val="single"/>
        </w:rPr>
        <w:t>μονόλογος</w:t>
      </w:r>
      <w:r w:rsidRPr="00B61C97">
        <w:rPr>
          <w:rFonts w:ascii="Arial" w:hAnsi="Arial" w:cs="Arial"/>
          <w:color w:val="000000"/>
          <w:spacing w:val="4"/>
        </w:rPr>
        <w:t> είναι ουσιαστικά διάλογος του ήρωα με τον εαυτό του σε κρίσιμες στιγμές της αφήγησης, όταν αντιμετωπίζει σοβαρά προβλήματα και αναζητεί μόνος τη λύση τους. Αποκαλύπτει έτσι τις σκέψεις και τα συναισθήματά του, και ο ακροατής κατανοεί καλύτερα τις ενέργειές του.</w:t>
      </w:r>
    </w:p>
    <w:p w:rsidR="004F23A2" w:rsidRPr="00B61C97" w:rsidRDefault="004F23A2">
      <w:pPr>
        <w:rPr>
          <w:rFonts w:ascii="Arial" w:hAnsi="Arial" w:cs="Arial"/>
          <w:color w:val="000000"/>
          <w:spacing w:val="4"/>
        </w:rPr>
      </w:pPr>
    </w:p>
    <w:p w:rsidR="004F23A2" w:rsidRPr="00B61C97" w:rsidRDefault="004F23A2">
      <w:pPr>
        <w:rPr>
          <w:rFonts w:ascii="Arial" w:hAnsi="Arial" w:cs="Arial"/>
          <w:b/>
          <w:color w:val="000000"/>
          <w:spacing w:val="4"/>
          <w:u w:val="single"/>
        </w:rPr>
      </w:pPr>
      <w:r w:rsidRPr="00B61C97">
        <w:rPr>
          <w:rFonts w:ascii="Arial" w:hAnsi="Arial" w:cs="Arial"/>
          <w:b/>
          <w:color w:val="000000"/>
          <w:spacing w:val="4"/>
          <w:u w:val="single"/>
        </w:rPr>
        <w:t>ΕΚΦΡΑΣΤΙΚΑ ΜΕΣΑ-  τρόποι</w:t>
      </w:r>
      <w:r w:rsidR="00597F9B" w:rsidRPr="00B61C97">
        <w:rPr>
          <w:rFonts w:ascii="Arial" w:hAnsi="Arial" w:cs="Arial"/>
          <w:b/>
          <w:color w:val="000000"/>
          <w:spacing w:val="4"/>
          <w:u w:val="single"/>
        </w:rPr>
        <w:t xml:space="preserve">: </w:t>
      </w:r>
    </w:p>
    <w:p w:rsidR="004F23A2" w:rsidRPr="00B61C97" w:rsidRDefault="004F23A2" w:rsidP="004F23A2">
      <w:pPr>
        <w:rPr>
          <w:rFonts w:ascii="Arial" w:hAnsi="Arial" w:cs="Arial"/>
          <w:color w:val="000000"/>
          <w:spacing w:val="4"/>
        </w:rPr>
      </w:pPr>
      <w:r w:rsidRPr="00B61C97">
        <w:rPr>
          <w:rStyle w:val="a3"/>
          <w:rFonts w:ascii="Arial" w:hAnsi="Arial" w:cs="Arial"/>
          <w:color w:val="000000"/>
          <w:spacing w:val="4"/>
          <w:bdr w:val="none" w:sz="0" w:space="0" w:color="auto" w:frame="1"/>
        </w:rPr>
        <w:t>Ειρωνεία</w:t>
      </w:r>
      <w:r w:rsidRPr="00B61C97">
        <w:rPr>
          <w:rFonts w:ascii="Arial" w:hAnsi="Arial" w:cs="Arial"/>
          <w:color w:val="000000"/>
          <w:spacing w:val="4"/>
        </w:rPr>
        <w:t>. Πιο απλά, ειρωνεία  έχουμε όταν ο αναγνώστης ή ο ακροατής ξέρει πιο πολλά από τους ήρωες.</w:t>
      </w:r>
    </w:p>
    <w:p w:rsidR="004F23A2" w:rsidRPr="00B61C97" w:rsidRDefault="004F23A2" w:rsidP="004F23A2">
      <w:pPr>
        <w:rPr>
          <w:rFonts w:ascii="Arial" w:hAnsi="Arial" w:cs="Arial"/>
          <w:color w:val="000000"/>
          <w:spacing w:val="4"/>
        </w:rPr>
      </w:pPr>
      <w:r w:rsidRPr="00B61C97">
        <w:rPr>
          <w:rStyle w:val="a3"/>
          <w:rFonts w:ascii="Arial" w:hAnsi="Arial" w:cs="Arial"/>
          <w:color w:val="000000"/>
          <w:spacing w:val="4"/>
          <w:bdr w:val="none" w:sz="0" w:space="0" w:color="auto" w:frame="1"/>
        </w:rPr>
        <w:t>Επίθετα</w:t>
      </w:r>
      <w:r w:rsidRPr="00B61C97">
        <w:rPr>
          <w:rFonts w:ascii="Arial" w:hAnsi="Arial" w:cs="Arial"/>
          <w:color w:val="000000"/>
          <w:spacing w:val="4"/>
        </w:rPr>
        <w:br/>
        <w:t xml:space="preserve">Τα επίθετα είναι συχνά στα ομηρικά έπη και αποδίδουν ουσιαστικές ιδιότητες στα πρόσωπα και στα πράγματα που συνοδεύουν. Άλλοτε τονίζουν μια χαρακτηριστική τους ιδιότητα, είναι δηλαδή χαρακτηριστικά επίθετα, π.χ. «τον άντρα τον πολύτροπο», «ο ξακουστός Ορέστης» και άλλοτε προβάλλουν μια εικόνα τους, είναι δηλαδή περιγραφικά επίθετα, π.χ. «στις θολωτές σπηλιές», «την </w:t>
      </w:r>
      <w:proofErr w:type="spellStart"/>
      <w:r w:rsidRPr="00B61C97">
        <w:rPr>
          <w:rFonts w:ascii="Arial" w:hAnsi="Arial" w:cs="Arial"/>
          <w:color w:val="000000"/>
          <w:spacing w:val="4"/>
        </w:rPr>
        <w:t>καλλιπλόκαμη</w:t>
      </w:r>
      <w:proofErr w:type="spellEnd"/>
      <w:r w:rsidRPr="00B61C97">
        <w:rPr>
          <w:rFonts w:ascii="Arial" w:hAnsi="Arial" w:cs="Arial"/>
          <w:color w:val="000000"/>
          <w:spacing w:val="4"/>
        </w:rPr>
        <w:t xml:space="preserve"> νεράιδα».</w:t>
      </w:r>
    </w:p>
    <w:p w:rsidR="00293398" w:rsidRPr="00B61C97" w:rsidRDefault="00293398">
      <w:pPr>
        <w:rPr>
          <w:rFonts w:ascii="Arial" w:hAnsi="Arial" w:cs="Arial"/>
          <w:color w:val="000000"/>
          <w:spacing w:val="4"/>
        </w:rPr>
      </w:pPr>
      <w:r w:rsidRPr="00B61C97">
        <w:rPr>
          <w:rStyle w:val="a3"/>
          <w:rFonts w:ascii="Arial" w:hAnsi="Arial" w:cs="Arial"/>
          <w:color w:val="000000"/>
          <w:spacing w:val="4"/>
          <w:bdr w:val="none" w:sz="0" w:space="0" w:color="auto" w:frame="1"/>
        </w:rPr>
        <w:t>Τυπικά στοιχεία (φράσεις ή επίθετα)</w:t>
      </w:r>
      <w:r w:rsidR="005B58F3" w:rsidRPr="00B61C97">
        <w:rPr>
          <w:rStyle w:val="a3"/>
          <w:rFonts w:ascii="Arial" w:hAnsi="Arial" w:cs="Arial"/>
          <w:color w:val="000000"/>
          <w:spacing w:val="4"/>
          <w:bdr w:val="none" w:sz="0" w:space="0" w:color="auto" w:frame="1"/>
        </w:rPr>
        <w:t>: στοιχεία προφορικής σύνθεσης</w:t>
      </w:r>
      <w:r w:rsidRPr="00B61C97">
        <w:rPr>
          <w:rFonts w:ascii="Arial" w:hAnsi="Arial" w:cs="Arial"/>
          <w:color w:val="000000"/>
          <w:spacing w:val="4"/>
        </w:rPr>
        <w:br/>
        <w:t>Τυπικά λέγονται τα στοιχεία που επαναλαμβάνονται πανομοιότυπα ή ελαφρά παραλλαγμένα. Μπορεί να είναι συνδυασμοί επιθέτων και ουσιαστικών ή άλλες φράσεις (όπως «η Αθηνά τα μάτια λάμποντας», «και πέταξαν τα λόγια του σαν τα πουλιά») ή στίχοι ολόκληροι (όπως «Της αντιμίλησε ο Τηλέμαχος με φρόνηση και γνώση») ή θέματα – μοτίβα και σκηνές ολόκληρες, όπως η υποδοχή και η φιλοξενία του επισκέπτη.</w:t>
      </w:r>
    </w:p>
    <w:p w:rsidR="00253981" w:rsidRPr="00B61C97" w:rsidRDefault="00DD1DA9">
      <w:pPr>
        <w:rPr>
          <w:rFonts w:ascii="Arial" w:hAnsi="Arial" w:cs="Arial"/>
          <w:b/>
          <w:color w:val="000000"/>
          <w:spacing w:val="4"/>
        </w:rPr>
      </w:pPr>
      <w:r w:rsidRPr="00B61C97">
        <w:rPr>
          <w:rFonts w:ascii="Arial" w:hAnsi="Arial" w:cs="Arial"/>
          <w:b/>
          <w:color w:val="000000"/>
          <w:spacing w:val="4"/>
        </w:rPr>
        <w:lastRenderedPageBreak/>
        <w:t>Π</w:t>
      </w:r>
      <w:r w:rsidR="00253981" w:rsidRPr="00B61C97">
        <w:rPr>
          <w:rFonts w:ascii="Arial" w:hAnsi="Arial" w:cs="Arial"/>
          <w:b/>
          <w:color w:val="000000"/>
          <w:spacing w:val="4"/>
        </w:rPr>
        <w:t>αρομοιώσεις</w:t>
      </w:r>
      <w:r w:rsidR="004D7DFD" w:rsidRPr="00B61C97">
        <w:rPr>
          <w:rFonts w:ascii="Arial" w:hAnsi="Arial" w:cs="Arial"/>
          <w:b/>
          <w:color w:val="000000"/>
          <w:spacing w:val="4"/>
        </w:rPr>
        <w:t>:</w:t>
      </w:r>
    </w:p>
    <w:p w:rsidR="008272B8" w:rsidRPr="00B61C97" w:rsidRDefault="004D7DFD">
      <w:pPr>
        <w:rPr>
          <w:rFonts w:ascii="Arial" w:hAnsi="Arial" w:cs="Arial"/>
          <w:color w:val="000000"/>
          <w:spacing w:val="4"/>
        </w:rPr>
      </w:pPr>
      <w:r w:rsidRPr="00B61C97">
        <w:rPr>
          <w:rFonts w:ascii="Arial" w:hAnsi="Arial" w:cs="Arial"/>
          <w:b/>
          <w:color w:val="000000"/>
          <w:spacing w:val="4"/>
        </w:rPr>
        <w:t xml:space="preserve">Απλές </w:t>
      </w:r>
      <w:r w:rsidR="008272B8" w:rsidRPr="00B61C97">
        <w:rPr>
          <w:rFonts w:ascii="Arial" w:hAnsi="Arial" w:cs="Arial"/>
          <w:b/>
          <w:color w:val="000000"/>
          <w:spacing w:val="4"/>
        </w:rPr>
        <w:t>(</w:t>
      </w:r>
      <w:r w:rsidR="008272B8" w:rsidRPr="00B61C97">
        <w:rPr>
          <w:rFonts w:ascii="Arial" w:hAnsi="Arial" w:cs="Arial"/>
          <w:color w:val="000000"/>
          <w:spacing w:val="4"/>
        </w:rPr>
        <w:t xml:space="preserve">παρομοιάζονται δύο έννοιες) </w:t>
      </w:r>
      <w:r w:rsidRPr="00B61C97">
        <w:rPr>
          <w:rFonts w:ascii="Arial" w:hAnsi="Arial" w:cs="Arial"/>
          <w:color w:val="000000"/>
          <w:spacing w:val="4"/>
        </w:rPr>
        <w:t xml:space="preserve">και </w:t>
      </w:r>
    </w:p>
    <w:p w:rsidR="004D7DFD" w:rsidRPr="00B61C97" w:rsidRDefault="004D7DFD">
      <w:pPr>
        <w:rPr>
          <w:rFonts w:ascii="Arial" w:hAnsi="Arial" w:cs="Arial"/>
          <w:b/>
          <w:color w:val="000000"/>
          <w:spacing w:val="4"/>
        </w:rPr>
      </w:pPr>
      <w:r w:rsidRPr="00B61C97">
        <w:rPr>
          <w:rFonts w:ascii="Arial" w:hAnsi="Arial" w:cs="Arial"/>
          <w:b/>
          <w:color w:val="000000"/>
          <w:spacing w:val="4"/>
        </w:rPr>
        <w:t xml:space="preserve">Σύνθετες- διεξοδικές: </w:t>
      </w:r>
      <w:r w:rsidR="008272B8" w:rsidRPr="00B61C97">
        <w:rPr>
          <w:rFonts w:ascii="Arial" w:hAnsi="Arial" w:cs="Arial"/>
          <w:color w:val="000000"/>
          <w:spacing w:val="4"/>
        </w:rPr>
        <w:t>μια εικόνα παρομοιάζεται με μία άλλη</w:t>
      </w:r>
    </w:p>
    <w:p w:rsidR="007C6DE1" w:rsidRPr="00B61C97" w:rsidRDefault="007C6DE1">
      <w:pPr>
        <w:rPr>
          <w:rFonts w:ascii="Arial" w:hAnsi="Arial" w:cs="Arial"/>
          <w:color w:val="000000"/>
          <w:spacing w:val="4"/>
        </w:rPr>
      </w:pPr>
      <w:r w:rsidRPr="00B61C97">
        <w:rPr>
          <w:rFonts w:ascii="Arial" w:hAnsi="Arial" w:cs="Arial"/>
          <w:color w:val="000000"/>
          <w:spacing w:val="4"/>
        </w:rPr>
        <w:t>α. Τι παρομοιάζεται</w:t>
      </w:r>
    </w:p>
    <w:p w:rsidR="004D7DFD" w:rsidRPr="00B61C97" w:rsidRDefault="007C6DE1">
      <w:pPr>
        <w:rPr>
          <w:rFonts w:ascii="Arial" w:hAnsi="Arial" w:cs="Arial"/>
          <w:color w:val="000000"/>
          <w:spacing w:val="4"/>
        </w:rPr>
      </w:pPr>
      <w:r w:rsidRPr="00B61C97">
        <w:rPr>
          <w:rFonts w:ascii="Arial" w:hAnsi="Arial" w:cs="Arial"/>
          <w:color w:val="000000"/>
          <w:spacing w:val="4"/>
        </w:rPr>
        <w:t>β. με τι παρομοιάζεται</w:t>
      </w:r>
    </w:p>
    <w:p w:rsidR="007C6DE1" w:rsidRPr="00B61C97" w:rsidRDefault="007C6DE1">
      <w:pPr>
        <w:rPr>
          <w:rFonts w:ascii="Arial" w:hAnsi="Arial" w:cs="Arial"/>
          <w:color w:val="000000"/>
          <w:spacing w:val="4"/>
        </w:rPr>
      </w:pPr>
      <w:r w:rsidRPr="00B61C97">
        <w:rPr>
          <w:rFonts w:ascii="Arial" w:hAnsi="Arial" w:cs="Arial"/>
          <w:color w:val="000000"/>
          <w:spacing w:val="4"/>
        </w:rPr>
        <w:t>γ. ποιο είναι το κοινό τους στοιχείο</w:t>
      </w:r>
    </w:p>
    <w:p w:rsidR="007C6DE1" w:rsidRDefault="007C6DE1">
      <w:pPr>
        <w:rPr>
          <w:rFonts w:ascii="Arial" w:hAnsi="Arial" w:cs="Arial"/>
          <w:color w:val="000000"/>
          <w:spacing w:val="4"/>
        </w:rPr>
      </w:pPr>
      <w:r w:rsidRPr="00B61C97">
        <w:rPr>
          <w:rFonts w:ascii="Arial" w:hAnsi="Arial" w:cs="Arial"/>
          <w:color w:val="000000"/>
          <w:spacing w:val="4"/>
        </w:rPr>
        <w:t>δ. ποιος ο ρόλος / λειτουργία της περιγραφής: συμπληρώνει, εμπλουτίζει, διευκρινίζει την περιγραφή</w:t>
      </w:r>
    </w:p>
    <w:p w:rsidR="0081745F" w:rsidRPr="0081745F" w:rsidRDefault="0081745F">
      <w:pPr>
        <w:rPr>
          <w:rFonts w:ascii="Arial" w:hAnsi="Arial" w:cs="Arial"/>
          <w:color w:val="000000"/>
          <w:spacing w:val="4"/>
        </w:rPr>
      </w:pPr>
      <w:r w:rsidRPr="0081745F">
        <w:rPr>
          <w:rFonts w:ascii="Arial" w:hAnsi="Arial" w:cs="Arial"/>
          <w:color w:val="000000"/>
          <w:spacing w:val="15"/>
        </w:rPr>
        <w:t>Ο ποιητής αντλεί το υλικό του από την πλούσια φύση και την κοινωνική ζωή, εκφράζοντας έτσι την αγάπη του και για τα δύο. Η λειτουργικότητα της παρομοίωσης είναι πολλαπλή: στολίζει και ενισχύει τη διήγηση, διασπώντας τη μονοτονία, ανακόπτει πρόσκαιρα τη δράση και ενδυναμώνει κατάλληλα την ψυχική διάθεση</w:t>
      </w:r>
    </w:p>
    <w:p w:rsidR="00DD1DA9" w:rsidRPr="00B61C97" w:rsidRDefault="00DD1DA9">
      <w:pPr>
        <w:rPr>
          <w:rFonts w:ascii="Arial" w:hAnsi="Arial" w:cs="Arial"/>
          <w:b/>
          <w:color w:val="000000"/>
          <w:spacing w:val="4"/>
        </w:rPr>
      </w:pPr>
      <w:r w:rsidRPr="00B61C97">
        <w:rPr>
          <w:rFonts w:ascii="Arial" w:hAnsi="Arial" w:cs="Arial"/>
          <w:b/>
          <w:color w:val="000000"/>
          <w:spacing w:val="4"/>
        </w:rPr>
        <w:t>Εικόνες: οπτικές</w:t>
      </w:r>
      <w:r w:rsidR="007C6DE1" w:rsidRPr="00B61C97">
        <w:rPr>
          <w:rFonts w:ascii="Arial" w:hAnsi="Arial" w:cs="Arial"/>
          <w:b/>
          <w:color w:val="000000"/>
          <w:spacing w:val="4"/>
        </w:rPr>
        <w:t xml:space="preserve"> (κάτι που βλέπουμε)</w:t>
      </w:r>
      <w:r w:rsidRPr="00B61C97">
        <w:rPr>
          <w:rFonts w:ascii="Arial" w:hAnsi="Arial" w:cs="Arial"/>
          <w:b/>
          <w:color w:val="000000"/>
          <w:spacing w:val="4"/>
        </w:rPr>
        <w:t>, ακουστικές</w:t>
      </w:r>
      <w:r w:rsidR="007C6DE1" w:rsidRPr="00B61C97">
        <w:rPr>
          <w:rFonts w:ascii="Arial" w:hAnsi="Arial" w:cs="Arial"/>
          <w:b/>
          <w:color w:val="000000"/>
          <w:spacing w:val="4"/>
        </w:rPr>
        <w:t xml:space="preserve"> (τις ακούμε π.χ. ήχους)</w:t>
      </w:r>
      <w:r w:rsidRPr="00B61C97">
        <w:rPr>
          <w:rFonts w:ascii="Arial" w:hAnsi="Arial" w:cs="Arial"/>
          <w:b/>
          <w:color w:val="000000"/>
          <w:spacing w:val="4"/>
        </w:rPr>
        <w:t>, οσφρητικές</w:t>
      </w:r>
      <w:r w:rsidR="007C6DE1" w:rsidRPr="00B61C97">
        <w:rPr>
          <w:rFonts w:ascii="Arial" w:hAnsi="Arial" w:cs="Arial"/>
          <w:b/>
          <w:color w:val="000000"/>
          <w:spacing w:val="4"/>
        </w:rPr>
        <w:t xml:space="preserve"> (μυρίζουμε π.χ. φαγητά)</w:t>
      </w:r>
    </w:p>
    <w:p w:rsidR="00E71216" w:rsidRPr="00B61C97" w:rsidRDefault="00E71216" w:rsidP="00E71216">
      <w:pPr>
        <w:rPr>
          <w:rFonts w:ascii="Arial" w:hAnsi="Arial" w:cs="Arial"/>
          <w:b/>
          <w:color w:val="000000"/>
          <w:spacing w:val="4"/>
        </w:rPr>
      </w:pPr>
      <w:bookmarkStart w:id="0" w:name="_GoBack"/>
      <w:r w:rsidRPr="00B61C97">
        <w:rPr>
          <w:rFonts w:ascii="Arial" w:hAnsi="Arial" w:cs="Arial"/>
          <w:b/>
          <w:color w:val="000000"/>
          <w:spacing w:val="4"/>
        </w:rPr>
        <w:t>Μεταφορές</w:t>
      </w:r>
    </w:p>
    <w:bookmarkEnd w:id="0"/>
    <w:p w:rsidR="00253981" w:rsidRPr="00B61C97" w:rsidRDefault="00253981">
      <w:pPr>
        <w:rPr>
          <w:rFonts w:ascii="Arial" w:hAnsi="Arial" w:cs="Arial"/>
          <w:b/>
          <w:color w:val="000000"/>
          <w:spacing w:val="4"/>
        </w:rPr>
      </w:pPr>
    </w:p>
    <w:p w:rsidR="004F23A2" w:rsidRPr="0030466B" w:rsidRDefault="004F23A2">
      <w:pPr>
        <w:rPr>
          <w:rFonts w:ascii="Arial" w:hAnsi="Arial" w:cs="Arial"/>
          <w:b/>
          <w:color w:val="000000"/>
          <w:spacing w:val="4"/>
          <w:u w:val="single"/>
        </w:rPr>
      </w:pPr>
      <w:r w:rsidRPr="0030466B">
        <w:rPr>
          <w:rFonts w:ascii="Arial" w:hAnsi="Arial" w:cs="Arial"/>
          <w:b/>
          <w:color w:val="000000"/>
          <w:spacing w:val="4"/>
          <w:u w:val="single"/>
        </w:rPr>
        <w:t>ΑΦΗΓΗΜΑΤΙΚΕΣ ΤΕΧΝΙΚΕΣ</w:t>
      </w:r>
    </w:p>
    <w:p w:rsidR="004F23A2" w:rsidRPr="00B61C97" w:rsidRDefault="00C142B5">
      <w:pPr>
        <w:rPr>
          <w:rFonts w:ascii="Arial" w:hAnsi="Arial" w:cs="Arial"/>
          <w:color w:val="000000"/>
          <w:spacing w:val="4"/>
        </w:rPr>
      </w:pPr>
      <w:r w:rsidRPr="00B61C97">
        <w:rPr>
          <w:rFonts w:ascii="Arial" w:hAnsi="Arial" w:cs="Arial"/>
          <w:color w:val="000000"/>
          <w:spacing w:val="4"/>
        </w:rPr>
        <w:t xml:space="preserve">Χρονολογική, αναδρομική, </w:t>
      </w:r>
      <w:r w:rsidR="004F23A2" w:rsidRPr="00B61C97">
        <w:rPr>
          <w:rFonts w:ascii="Arial" w:hAnsi="Arial" w:cs="Arial"/>
          <w:color w:val="000000"/>
          <w:spacing w:val="4"/>
        </w:rPr>
        <w:t xml:space="preserve">Επιβράδυνση, επιτάχυνση, εγκιβωτισμός, </w:t>
      </w:r>
      <w:r w:rsidR="004F23A2" w:rsidRPr="00B61C97">
        <w:rPr>
          <w:rFonts w:ascii="Arial" w:hAnsi="Arial" w:cs="Arial"/>
          <w:color w:val="000000"/>
          <w:spacing w:val="4"/>
          <w:lang w:val="en-US"/>
        </w:rPr>
        <w:t>in</w:t>
      </w:r>
      <w:r w:rsidR="004F23A2" w:rsidRPr="00B61C97">
        <w:rPr>
          <w:rFonts w:ascii="Arial" w:hAnsi="Arial" w:cs="Arial"/>
          <w:color w:val="000000"/>
          <w:spacing w:val="4"/>
        </w:rPr>
        <w:t xml:space="preserve"> </w:t>
      </w:r>
      <w:r w:rsidR="004F23A2" w:rsidRPr="00B61C97">
        <w:rPr>
          <w:rFonts w:ascii="Arial" w:hAnsi="Arial" w:cs="Arial"/>
          <w:color w:val="000000"/>
          <w:spacing w:val="4"/>
          <w:lang w:val="en-US"/>
        </w:rPr>
        <w:t>media</w:t>
      </w:r>
      <w:r w:rsidR="004F23A2" w:rsidRPr="00B61C97">
        <w:rPr>
          <w:rFonts w:ascii="Arial" w:hAnsi="Arial" w:cs="Arial"/>
          <w:color w:val="000000"/>
          <w:spacing w:val="4"/>
        </w:rPr>
        <w:t xml:space="preserve"> </w:t>
      </w:r>
      <w:r w:rsidR="004F23A2" w:rsidRPr="00B61C97">
        <w:rPr>
          <w:rFonts w:ascii="Arial" w:hAnsi="Arial" w:cs="Arial"/>
          <w:color w:val="000000"/>
          <w:spacing w:val="4"/>
          <w:lang w:val="en-US"/>
        </w:rPr>
        <w:t>res</w:t>
      </w:r>
      <w:r w:rsidR="00C31CA1" w:rsidRPr="00B61C97">
        <w:rPr>
          <w:rFonts w:ascii="Arial" w:hAnsi="Arial" w:cs="Arial"/>
          <w:color w:val="000000"/>
          <w:spacing w:val="4"/>
        </w:rPr>
        <w:t>, κύκλος ή κυκλικό σχήμα</w:t>
      </w:r>
    </w:p>
    <w:p w:rsidR="00055059" w:rsidRPr="00B61C97" w:rsidRDefault="00055059">
      <w:pPr>
        <w:rPr>
          <w:rFonts w:ascii="Arial" w:hAnsi="Arial" w:cs="Arial"/>
          <w:b/>
          <w:color w:val="000000"/>
          <w:spacing w:val="4"/>
        </w:rPr>
      </w:pPr>
      <w:proofErr w:type="spellStart"/>
      <w:r w:rsidRPr="00B61C97">
        <w:rPr>
          <w:rFonts w:ascii="Arial" w:hAnsi="Arial" w:cs="Arial"/>
          <w:b/>
          <w:color w:val="000000"/>
          <w:spacing w:val="4"/>
        </w:rPr>
        <w:t>Προοικονομία</w:t>
      </w:r>
      <w:proofErr w:type="spellEnd"/>
      <w:r w:rsidRPr="00B61C97">
        <w:rPr>
          <w:rFonts w:ascii="Arial" w:hAnsi="Arial" w:cs="Arial"/>
          <w:b/>
          <w:color w:val="000000"/>
          <w:spacing w:val="4"/>
        </w:rPr>
        <w:t>:</w:t>
      </w:r>
    </w:p>
    <w:p w:rsidR="00055059" w:rsidRDefault="00A862B3">
      <w:pPr>
        <w:rPr>
          <w:rFonts w:ascii="Arial" w:hAnsi="Arial" w:cs="Arial"/>
          <w:color w:val="000000"/>
          <w:spacing w:val="4"/>
        </w:rPr>
      </w:pPr>
      <w:r w:rsidRPr="00B61C97">
        <w:rPr>
          <w:rFonts w:ascii="Arial" w:hAnsi="Arial" w:cs="Arial"/>
          <w:color w:val="000000"/>
          <w:spacing w:val="4"/>
        </w:rPr>
        <w:t xml:space="preserve">Ο </w:t>
      </w:r>
      <w:proofErr w:type="spellStart"/>
      <w:r w:rsidRPr="00B61C97">
        <w:rPr>
          <w:rFonts w:ascii="Arial" w:hAnsi="Arial" w:cs="Arial"/>
          <w:color w:val="000000"/>
          <w:spacing w:val="4"/>
        </w:rPr>
        <w:t>Ομηρος</w:t>
      </w:r>
      <w:proofErr w:type="spellEnd"/>
      <w:r w:rsidRPr="00B61C97">
        <w:rPr>
          <w:rFonts w:ascii="Arial" w:hAnsi="Arial" w:cs="Arial"/>
          <w:color w:val="000000"/>
          <w:spacing w:val="4"/>
        </w:rPr>
        <w:t xml:space="preserve"> προετοιμάζει τους ακροατές για όσα θα ακολουθήσουν</w:t>
      </w:r>
    </w:p>
    <w:p w:rsidR="0030466B" w:rsidRPr="00B61C97" w:rsidRDefault="0030466B">
      <w:pPr>
        <w:rPr>
          <w:rFonts w:ascii="Arial" w:hAnsi="Arial" w:cs="Arial"/>
          <w:color w:val="000000"/>
          <w:spacing w:val="4"/>
        </w:rPr>
      </w:pPr>
    </w:p>
    <w:p w:rsidR="00283A67" w:rsidRPr="0030466B" w:rsidRDefault="004F23A2" w:rsidP="00283A67">
      <w:pPr>
        <w:rPr>
          <w:rFonts w:ascii="Arial" w:hAnsi="Arial" w:cs="Arial"/>
          <w:b/>
          <w:i/>
          <w:u w:val="single"/>
        </w:rPr>
      </w:pPr>
      <w:r w:rsidRPr="0030466B">
        <w:rPr>
          <w:rFonts w:ascii="Arial" w:hAnsi="Arial" w:cs="Arial"/>
          <w:b/>
          <w:i/>
          <w:color w:val="000000"/>
          <w:spacing w:val="4"/>
          <w:u w:val="single"/>
        </w:rPr>
        <w:t xml:space="preserve">ΙΔΕΟΛΟΓΙΚΑ ΣΤΟΙΧΕΙΑ </w:t>
      </w:r>
      <w:r w:rsidR="00283A67" w:rsidRPr="0030466B">
        <w:rPr>
          <w:rFonts w:ascii="Arial" w:hAnsi="Arial" w:cs="Arial"/>
          <w:b/>
          <w:i/>
          <w:color w:val="000000"/>
          <w:spacing w:val="4"/>
          <w:u w:val="single"/>
        </w:rPr>
        <w:t xml:space="preserve">- </w:t>
      </w:r>
      <w:r w:rsidR="00283A67" w:rsidRPr="0030466B">
        <w:rPr>
          <w:rFonts w:ascii="Arial" w:hAnsi="Arial" w:cs="Arial"/>
          <w:b/>
          <w:i/>
          <w:u w:val="single"/>
        </w:rPr>
        <w:t xml:space="preserve">Αξίες, </w:t>
      </w:r>
      <w:r w:rsidR="00CD145D">
        <w:rPr>
          <w:rFonts w:ascii="Arial" w:hAnsi="Arial" w:cs="Arial"/>
          <w:b/>
          <w:i/>
          <w:u w:val="single"/>
        </w:rPr>
        <w:t xml:space="preserve">αντιλήψεις, ιδανικά, </w:t>
      </w:r>
      <w:r w:rsidR="00283A67" w:rsidRPr="0030466B">
        <w:rPr>
          <w:rFonts w:ascii="Arial" w:hAnsi="Arial" w:cs="Arial"/>
          <w:b/>
          <w:i/>
          <w:u w:val="single"/>
        </w:rPr>
        <w:t>στάσεις ζωής, ήθη και έθιμα, θεσμοί</w:t>
      </w:r>
      <w:r w:rsidR="000046F3">
        <w:rPr>
          <w:rFonts w:ascii="Arial" w:hAnsi="Arial" w:cs="Arial"/>
          <w:b/>
          <w:i/>
          <w:u w:val="single"/>
        </w:rPr>
        <w:t>, θρησκεία, ηθική</w:t>
      </w:r>
      <w:r w:rsidR="00283A67" w:rsidRPr="0030466B">
        <w:rPr>
          <w:rFonts w:ascii="Arial" w:hAnsi="Arial" w:cs="Arial"/>
          <w:b/>
          <w:i/>
          <w:u w:val="single"/>
        </w:rPr>
        <w:t xml:space="preserve"> (π.χ. φιλοξενία, ικεσία, θεοί)</w:t>
      </w:r>
    </w:p>
    <w:p w:rsidR="004F23A2" w:rsidRPr="00B61C97" w:rsidRDefault="004F23A2" w:rsidP="004F23A2">
      <w:pPr>
        <w:pStyle w:val="Web"/>
        <w:spacing w:before="0" w:beforeAutospacing="0" w:after="0" w:afterAutospacing="0"/>
        <w:textAlignment w:val="baseline"/>
        <w:rPr>
          <w:rFonts w:ascii="Arial" w:hAnsi="Arial" w:cs="Arial"/>
          <w:color w:val="000000"/>
          <w:spacing w:val="4"/>
          <w:sz w:val="22"/>
          <w:szCs w:val="22"/>
        </w:rPr>
      </w:pPr>
      <w:r w:rsidRPr="00B61C97">
        <w:rPr>
          <w:rFonts w:ascii="Arial" w:hAnsi="Arial" w:cs="Arial"/>
          <w:b/>
          <w:sz w:val="22"/>
          <w:szCs w:val="22"/>
        </w:rPr>
        <w:t>Ανθρωπομορφισμός των θεών</w:t>
      </w:r>
      <w:r w:rsidRPr="00B61C97">
        <w:rPr>
          <w:rFonts w:ascii="Arial" w:hAnsi="Arial" w:cs="Arial"/>
          <w:b/>
          <w:bCs/>
          <w:sz w:val="22"/>
          <w:szCs w:val="22"/>
        </w:rPr>
        <w:br/>
      </w:r>
      <w:r w:rsidRPr="00B61C97">
        <w:rPr>
          <w:rFonts w:ascii="Arial" w:hAnsi="Arial" w:cs="Arial"/>
          <w:color w:val="000000"/>
          <w:spacing w:val="4"/>
          <w:sz w:val="22"/>
          <w:szCs w:val="22"/>
        </w:rPr>
        <w:t>Θεϊκός ανθρωπομορφισμός σημαίνει ότι οι Έλληνες φαντάζονταν τους θεούς τους παρόμοιους με τους ανθρώπους. Αυτό δε σημαίνει μόνο ότι τους φαντάζονταν με ανθρώπινη μορφή, αλλά και ότι σκέφτονταν, αισθάνονταν, μιλούσαν και ενεργούσαν όπως οι άνθρωποι, σε ανώτερο όμως βαθμό· διαφορετική φαντάζονταν μόνο την τροφή τους και τους θεωρούσαν αθάνατους. Η κοινωνία τους ήταν αναπαράσταση της ανθρώπινης κοινωνίας της ομηρικής εποχής, που είχε χαρακτήρα πατριαρχικό.</w:t>
      </w:r>
    </w:p>
    <w:p w:rsidR="004F23A2" w:rsidRPr="00B61C97" w:rsidRDefault="004F23A2" w:rsidP="004F23A2">
      <w:pPr>
        <w:rPr>
          <w:rFonts w:ascii="Arial" w:hAnsi="Arial" w:cs="Arial"/>
        </w:rPr>
      </w:pPr>
    </w:p>
    <w:p w:rsidR="004F23A2" w:rsidRPr="00B61C97" w:rsidRDefault="004F23A2" w:rsidP="004F23A2">
      <w:pPr>
        <w:pStyle w:val="Web"/>
        <w:spacing w:before="0" w:beforeAutospacing="0" w:after="0" w:afterAutospacing="0"/>
        <w:textAlignment w:val="baseline"/>
        <w:rPr>
          <w:rFonts w:ascii="Arial" w:hAnsi="Arial" w:cs="Arial"/>
          <w:color w:val="000000"/>
          <w:spacing w:val="4"/>
          <w:sz w:val="22"/>
          <w:szCs w:val="22"/>
        </w:rPr>
      </w:pPr>
      <w:r w:rsidRPr="00B61C97">
        <w:rPr>
          <w:rStyle w:val="a3"/>
          <w:rFonts w:ascii="Arial" w:eastAsiaTheme="minorHAnsi" w:hAnsi="Arial" w:cs="Arial"/>
          <w:color w:val="000000"/>
          <w:spacing w:val="4"/>
          <w:sz w:val="22"/>
          <w:szCs w:val="22"/>
          <w:bdr w:val="none" w:sz="0" w:space="0" w:color="auto" w:frame="1"/>
          <w:lang w:eastAsia="en-US"/>
        </w:rPr>
        <w:t>Επιφάνεια –  ενανθρώπιση</w:t>
      </w:r>
      <w:r w:rsidRPr="00B61C97">
        <w:rPr>
          <w:rStyle w:val="a3"/>
          <w:rFonts w:ascii="Arial" w:eastAsiaTheme="minorHAnsi" w:hAnsi="Arial" w:cs="Arial"/>
          <w:sz w:val="22"/>
          <w:szCs w:val="22"/>
          <w:bdr w:val="none" w:sz="0" w:space="0" w:color="auto" w:frame="1"/>
          <w:lang w:eastAsia="en-US"/>
        </w:rPr>
        <w:t> </w:t>
      </w:r>
      <w:r w:rsidRPr="00B61C97">
        <w:rPr>
          <w:rStyle w:val="a3"/>
          <w:rFonts w:ascii="Arial" w:eastAsiaTheme="minorHAnsi" w:hAnsi="Arial" w:cs="Arial"/>
          <w:color w:val="000000"/>
          <w:spacing w:val="4"/>
          <w:sz w:val="22"/>
          <w:szCs w:val="22"/>
          <w:bdr w:val="none" w:sz="0" w:space="0" w:color="auto" w:frame="1"/>
          <w:lang w:eastAsia="en-US"/>
        </w:rPr>
        <w:t>-αθέατη θεϊκή βοήθεια</w:t>
      </w:r>
      <w:r w:rsidRPr="00B61C97">
        <w:rPr>
          <w:rFonts w:ascii="Arial" w:hAnsi="Arial" w:cs="Arial"/>
          <w:color w:val="000000"/>
          <w:spacing w:val="4"/>
          <w:sz w:val="22"/>
          <w:szCs w:val="22"/>
        </w:rPr>
        <w:br/>
        <w:t>Οι θεοί επικοινωνούσαν με τους θνητούς παίρνοντας τη μορφή κάποιου συγκεκριμένου ανθρώπου, δηλαδή μεταμορφώνονταν· στην περίπτωση αυτή λέμε πως έχουμε </w:t>
      </w:r>
      <w:r w:rsidRPr="00B61C97">
        <w:rPr>
          <w:rFonts w:ascii="Arial" w:hAnsi="Arial" w:cs="Arial"/>
          <w:color w:val="000000"/>
          <w:spacing w:val="4"/>
          <w:sz w:val="22"/>
          <w:szCs w:val="22"/>
          <w:u w:val="single"/>
        </w:rPr>
        <w:t>ενανθρώπιση (μεταμόρφωση).</w:t>
      </w:r>
      <w:r w:rsidRPr="00B61C97">
        <w:rPr>
          <w:rFonts w:ascii="Arial" w:hAnsi="Arial" w:cs="Arial"/>
          <w:color w:val="000000"/>
          <w:spacing w:val="4"/>
          <w:sz w:val="22"/>
          <w:szCs w:val="22"/>
        </w:rPr>
        <w:t> Σπανιότερα παρουσιάζονταν με το πραγματικό τους  πρόσωπο, οπότε μιλούμε </w:t>
      </w:r>
      <w:r w:rsidRPr="00B61C97">
        <w:rPr>
          <w:rFonts w:ascii="Arial" w:hAnsi="Arial" w:cs="Arial"/>
          <w:color w:val="000000"/>
          <w:spacing w:val="4"/>
          <w:sz w:val="22"/>
          <w:szCs w:val="22"/>
          <w:u w:val="single"/>
        </w:rPr>
        <w:t>για θεϊκή επιφάνεια</w:t>
      </w:r>
      <w:r w:rsidRPr="00B61C97">
        <w:rPr>
          <w:rFonts w:ascii="Arial" w:hAnsi="Arial" w:cs="Arial"/>
          <w:color w:val="000000"/>
          <w:spacing w:val="4"/>
          <w:sz w:val="22"/>
          <w:szCs w:val="22"/>
        </w:rPr>
        <w:t>, για αυτοπρόσωπη δηλαδή εμφάνιση του θεού· συχνά όμως γίνεται λόγος και για </w:t>
      </w:r>
      <w:r w:rsidRPr="00B61C97">
        <w:rPr>
          <w:rFonts w:ascii="Arial" w:hAnsi="Arial" w:cs="Arial"/>
          <w:color w:val="000000"/>
          <w:spacing w:val="4"/>
          <w:sz w:val="22"/>
          <w:szCs w:val="22"/>
          <w:u w:val="single"/>
        </w:rPr>
        <w:t xml:space="preserve">αθέατη θεϊκή </w:t>
      </w:r>
      <w:proofErr w:type="spellStart"/>
      <w:r w:rsidRPr="00B61C97">
        <w:rPr>
          <w:rFonts w:ascii="Arial" w:hAnsi="Arial" w:cs="Arial"/>
          <w:color w:val="000000"/>
          <w:spacing w:val="4"/>
          <w:sz w:val="22"/>
          <w:szCs w:val="22"/>
          <w:u w:val="single"/>
        </w:rPr>
        <w:t>βοήθεια</w:t>
      </w:r>
      <w:r w:rsidRPr="00B61C97">
        <w:rPr>
          <w:rFonts w:ascii="Arial" w:hAnsi="Arial" w:cs="Arial"/>
          <w:color w:val="000000"/>
          <w:spacing w:val="4"/>
          <w:sz w:val="22"/>
          <w:szCs w:val="22"/>
        </w:rPr>
        <w:t>(ως</w:t>
      </w:r>
      <w:proofErr w:type="spellEnd"/>
      <w:r w:rsidRPr="00B61C97">
        <w:rPr>
          <w:rFonts w:ascii="Arial" w:hAnsi="Arial" w:cs="Arial"/>
          <w:color w:val="000000"/>
          <w:spacing w:val="4"/>
          <w:sz w:val="22"/>
          <w:szCs w:val="22"/>
        </w:rPr>
        <w:t xml:space="preserve"> θεϊκή φώτιση ή συμπαράσταση </w:t>
      </w:r>
      <w:proofErr w:type="spellStart"/>
      <w:r w:rsidRPr="00B61C97">
        <w:rPr>
          <w:rFonts w:ascii="Arial" w:hAnsi="Arial" w:cs="Arial"/>
          <w:color w:val="000000"/>
          <w:spacing w:val="4"/>
          <w:sz w:val="22"/>
          <w:szCs w:val="22"/>
        </w:rPr>
        <w:t>κ.τ.ό.).Παραδείγματα</w:t>
      </w:r>
      <w:proofErr w:type="spellEnd"/>
      <w:r w:rsidRPr="00B61C97">
        <w:rPr>
          <w:rFonts w:ascii="Arial" w:hAnsi="Arial" w:cs="Arial"/>
          <w:color w:val="000000"/>
          <w:spacing w:val="4"/>
          <w:sz w:val="22"/>
          <w:szCs w:val="22"/>
        </w:rPr>
        <w:t xml:space="preserve">: Η εμφάνιση της Αθηνάς στον Τηλέμαχο ως </w:t>
      </w:r>
      <w:proofErr w:type="spellStart"/>
      <w:r w:rsidRPr="00B61C97">
        <w:rPr>
          <w:rFonts w:ascii="Arial" w:hAnsi="Arial" w:cs="Arial"/>
          <w:color w:val="000000"/>
          <w:spacing w:val="4"/>
          <w:sz w:val="22"/>
          <w:szCs w:val="22"/>
        </w:rPr>
        <w:t>Μέντη</w:t>
      </w:r>
      <w:proofErr w:type="spellEnd"/>
      <w:r w:rsidRPr="00B61C97">
        <w:rPr>
          <w:rFonts w:ascii="Arial" w:hAnsi="Arial" w:cs="Arial"/>
          <w:color w:val="000000"/>
          <w:spacing w:val="4"/>
          <w:sz w:val="22"/>
          <w:szCs w:val="22"/>
        </w:rPr>
        <w:t xml:space="preserve"> είναι ενανθρώπιση. Η αναχώρησή της, που γίνεται γρήγορα «σαν το πουλί πετώντας, ξέφυγε από το άνοιγμα της στέγης», δήλωσε δηλαδή ότι είναι θεά, είναι θεϊκή επιφάνεια.</w:t>
      </w:r>
    </w:p>
    <w:p w:rsidR="004F23A2" w:rsidRPr="00B61C97" w:rsidRDefault="004F23A2">
      <w:pPr>
        <w:rPr>
          <w:rFonts w:ascii="Arial" w:hAnsi="Arial" w:cs="Arial"/>
          <w:color w:val="000000"/>
          <w:spacing w:val="4"/>
        </w:rPr>
      </w:pPr>
    </w:p>
    <w:p w:rsidR="005D1BFA" w:rsidRPr="00B61C97" w:rsidRDefault="00611A99">
      <w:pPr>
        <w:rPr>
          <w:rFonts w:ascii="Arial" w:hAnsi="Arial" w:cs="Arial"/>
          <w:color w:val="000000"/>
          <w:spacing w:val="4"/>
        </w:rPr>
      </w:pPr>
      <w:proofErr w:type="spellStart"/>
      <w:r w:rsidRPr="00B61C97">
        <w:rPr>
          <w:rStyle w:val="a3"/>
          <w:rFonts w:ascii="Arial" w:hAnsi="Arial" w:cs="Arial"/>
          <w:color w:val="000000"/>
          <w:spacing w:val="4"/>
          <w:bdr w:val="none" w:sz="0" w:space="0" w:color="auto" w:frame="1"/>
        </w:rPr>
        <w:lastRenderedPageBreak/>
        <w:t>Άτη</w:t>
      </w:r>
      <w:proofErr w:type="spellEnd"/>
      <w:r w:rsidRPr="00B61C97">
        <w:rPr>
          <w:rStyle w:val="a3"/>
          <w:rFonts w:ascii="Arial" w:hAnsi="Arial" w:cs="Arial"/>
          <w:color w:val="000000"/>
          <w:spacing w:val="4"/>
          <w:bdr w:val="none" w:sz="0" w:space="0" w:color="auto" w:frame="1"/>
        </w:rPr>
        <w:t xml:space="preserve">- </w:t>
      </w:r>
      <w:r w:rsidR="005D1BFA" w:rsidRPr="00B61C97">
        <w:rPr>
          <w:rStyle w:val="a3"/>
          <w:rFonts w:ascii="Arial" w:hAnsi="Arial" w:cs="Arial"/>
          <w:color w:val="000000"/>
          <w:spacing w:val="4"/>
          <w:bdr w:val="none" w:sz="0" w:space="0" w:color="auto" w:frame="1"/>
        </w:rPr>
        <w:t xml:space="preserve">Ύβρη – νέμεση – </w:t>
      </w:r>
      <w:proofErr w:type="spellStart"/>
      <w:r w:rsidR="005D1BFA" w:rsidRPr="00B61C97">
        <w:rPr>
          <w:rStyle w:val="a3"/>
          <w:rFonts w:ascii="Arial" w:hAnsi="Arial" w:cs="Arial"/>
          <w:color w:val="000000"/>
          <w:spacing w:val="4"/>
          <w:bdr w:val="none" w:sz="0" w:space="0" w:color="auto" w:frame="1"/>
        </w:rPr>
        <w:t>τίση</w:t>
      </w:r>
      <w:proofErr w:type="spellEnd"/>
      <w:r w:rsidR="005D1BFA" w:rsidRPr="00B61C97">
        <w:rPr>
          <w:rFonts w:ascii="Arial" w:hAnsi="Arial" w:cs="Arial"/>
          <w:color w:val="000000"/>
          <w:spacing w:val="4"/>
        </w:rPr>
        <w:br/>
      </w:r>
      <w:proofErr w:type="spellStart"/>
      <w:r w:rsidRPr="00B61C97">
        <w:rPr>
          <w:rFonts w:ascii="Arial" w:hAnsi="Arial" w:cs="Arial"/>
          <w:color w:val="000000"/>
          <w:spacing w:val="4"/>
        </w:rPr>
        <w:t>Άτη</w:t>
      </w:r>
      <w:proofErr w:type="spellEnd"/>
      <w:r w:rsidRPr="00B61C97">
        <w:rPr>
          <w:rFonts w:ascii="Arial" w:hAnsi="Arial" w:cs="Arial"/>
          <w:color w:val="000000"/>
          <w:spacing w:val="4"/>
        </w:rPr>
        <w:t xml:space="preserve"> είναι η τύφλωση – σύγχυση του ανθρώπινου νου. </w:t>
      </w:r>
      <w:r w:rsidR="005D1BFA" w:rsidRPr="00B61C97">
        <w:rPr>
          <w:rFonts w:ascii="Arial" w:hAnsi="Arial" w:cs="Arial"/>
          <w:color w:val="000000"/>
          <w:spacing w:val="4"/>
        </w:rPr>
        <w:t xml:space="preserve">Υβριστής γίνεται ο άνθρωπος που υπερβαίνει τα όριά του προσβάλλοντας-αδικώντας θεούς ή και ανθρώπους. Η υπέρβαση αυτή (η ύβρη) προκαλεί την οργή των θεών (τη νέμεση), και ακολουθεί η τιμωρία (η </w:t>
      </w:r>
      <w:proofErr w:type="spellStart"/>
      <w:r w:rsidR="005D1BFA" w:rsidRPr="00B61C97">
        <w:rPr>
          <w:rFonts w:ascii="Arial" w:hAnsi="Arial" w:cs="Arial"/>
          <w:color w:val="000000"/>
          <w:spacing w:val="4"/>
        </w:rPr>
        <w:t>τίση</w:t>
      </w:r>
      <w:proofErr w:type="spellEnd"/>
      <w:r w:rsidR="005D1BFA" w:rsidRPr="00B61C97">
        <w:rPr>
          <w:rFonts w:ascii="Arial" w:hAnsi="Arial" w:cs="Arial"/>
          <w:color w:val="000000"/>
          <w:spacing w:val="4"/>
        </w:rPr>
        <w:t>).</w:t>
      </w:r>
    </w:p>
    <w:p w:rsidR="005D1BFA" w:rsidRPr="00B61C97" w:rsidRDefault="005D1BFA">
      <w:pPr>
        <w:rPr>
          <w:rFonts w:ascii="Arial" w:hAnsi="Arial" w:cs="Arial"/>
          <w:color w:val="000000"/>
          <w:spacing w:val="4"/>
        </w:rPr>
      </w:pPr>
    </w:p>
    <w:p w:rsidR="005D1BFA" w:rsidRPr="00B61C97" w:rsidRDefault="005D1BFA" w:rsidP="005D1BFA">
      <w:pPr>
        <w:pStyle w:val="Web"/>
        <w:spacing w:before="0" w:beforeAutospacing="0" w:after="0" w:afterAutospacing="0"/>
        <w:textAlignment w:val="baseline"/>
        <w:rPr>
          <w:rStyle w:val="a3"/>
          <w:rFonts w:ascii="Arial" w:eastAsiaTheme="minorHAnsi" w:hAnsi="Arial" w:cs="Arial"/>
          <w:color w:val="000000" w:themeColor="text1"/>
          <w:sz w:val="22"/>
          <w:szCs w:val="22"/>
          <w:bdr w:val="none" w:sz="0" w:space="0" w:color="auto" w:frame="1"/>
          <w:lang w:eastAsia="en-US"/>
        </w:rPr>
      </w:pPr>
      <w:r w:rsidRPr="00B61C97">
        <w:rPr>
          <w:rStyle w:val="a3"/>
          <w:rFonts w:ascii="Arial" w:eastAsiaTheme="minorHAnsi" w:hAnsi="Arial" w:cs="Arial"/>
          <w:color w:val="000000" w:themeColor="text1"/>
          <w:spacing w:val="4"/>
          <w:sz w:val="22"/>
          <w:szCs w:val="22"/>
          <w:bdr w:val="none" w:sz="0" w:space="0" w:color="auto" w:frame="1"/>
          <w:lang w:eastAsia="en-US"/>
        </w:rPr>
        <w:t>Υστεροφημία</w:t>
      </w:r>
      <w:r w:rsidRPr="00B61C97">
        <w:rPr>
          <w:rStyle w:val="a3"/>
          <w:rFonts w:ascii="Arial" w:eastAsiaTheme="minorHAnsi" w:hAnsi="Arial" w:cs="Arial"/>
          <w:color w:val="000000" w:themeColor="text1"/>
          <w:spacing w:val="4"/>
          <w:sz w:val="22"/>
          <w:szCs w:val="22"/>
          <w:bdr w:val="none" w:sz="0" w:space="0" w:color="auto" w:frame="1"/>
          <w:lang w:eastAsia="en-US"/>
        </w:rPr>
        <w:t xml:space="preserve"> </w:t>
      </w:r>
    </w:p>
    <w:p w:rsidR="005D1BFA" w:rsidRPr="00B61C97" w:rsidRDefault="005D1BFA" w:rsidP="005D1BFA">
      <w:pPr>
        <w:pStyle w:val="Web"/>
        <w:spacing w:before="0" w:beforeAutospacing="0" w:after="432" w:afterAutospacing="0"/>
        <w:textAlignment w:val="baseline"/>
        <w:rPr>
          <w:rFonts w:ascii="Arial" w:hAnsi="Arial" w:cs="Arial"/>
          <w:color w:val="000000"/>
          <w:spacing w:val="4"/>
          <w:sz w:val="22"/>
          <w:szCs w:val="22"/>
        </w:rPr>
      </w:pPr>
      <w:r w:rsidRPr="00B61C97">
        <w:rPr>
          <w:rFonts w:ascii="Arial" w:hAnsi="Arial" w:cs="Arial"/>
          <w:color w:val="000000"/>
          <w:spacing w:val="4"/>
          <w:sz w:val="22"/>
          <w:szCs w:val="22"/>
        </w:rPr>
        <w:t>Είναι η φήμη που συνοδεύει το όνομα κάποιου ανθρώπου και μετά το θάνατό του. Αυτή η μεταθανάτια φήμη στην ομηρική εποχή θεωρείται σπουδαίο ιδανικό και οι άνθρωποι αγωνίζονται να την κατακτήσουν με πράξεις ηρωικές.</w:t>
      </w:r>
    </w:p>
    <w:p w:rsidR="004F23A2" w:rsidRPr="00B61C97" w:rsidRDefault="00214C60">
      <w:pPr>
        <w:rPr>
          <w:rFonts w:ascii="Arial" w:hAnsi="Arial" w:cs="Arial"/>
          <w:b/>
        </w:rPr>
      </w:pPr>
      <w:r w:rsidRPr="00B61C97">
        <w:rPr>
          <w:rFonts w:ascii="Arial" w:hAnsi="Arial" w:cs="Arial"/>
          <w:b/>
        </w:rPr>
        <w:t xml:space="preserve">Κοινωνική διαστρωμάτωση και </w:t>
      </w:r>
      <w:r w:rsidR="00253981" w:rsidRPr="00B61C97">
        <w:rPr>
          <w:rFonts w:ascii="Arial" w:hAnsi="Arial" w:cs="Arial"/>
          <w:b/>
        </w:rPr>
        <w:t xml:space="preserve">πολιτική </w:t>
      </w:r>
      <w:r w:rsidRPr="00B61C97">
        <w:rPr>
          <w:rFonts w:ascii="Arial" w:hAnsi="Arial" w:cs="Arial"/>
          <w:b/>
        </w:rPr>
        <w:t>οργάνωση</w:t>
      </w:r>
      <w:r w:rsidR="00AE18CC" w:rsidRPr="00B61C97">
        <w:rPr>
          <w:rFonts w:ascii="Arial" w:hAnsi="Arial" w:cs="Arial"/>
          <w:b/>
        </w:rPr>
        <w:t xml:space="preserve"> (βασιλείς, ευγενείς, αγρότες, δούλοι)</w:t>
      </w:r>
    </w:p>
    <w:p w:rsidR="00253981" w:rsidRPr="00B61C97" w:rsidRDefault="00253981">
      <w:pPr>
        <w:rPr>
          <w:rFonts w:ascii="Arial" w:hAnsi="Arial" w:cs="Arial"/>
          <w:b/>
          <w:u w:val="single"/>
        </w:rPr>
      </w:pPr>
      <w:r w:rsidRPr="00B61C97">
        <w:rPr>
          <w:rFonts w:ascii="Arial" w:hAnsi="Arial" w:cs="Arial"/>
          <w:b/>
          <w:u w:val="single"/>
        </w:rPr>
        <w:t>Υλικός πολιτισμός</w:t>
      </w:r>
      <w:r w:rsidR="00574649" w:rsidRPr="00B61C97">
        <w:rPr>
          <w:rFonts w:ascii="Arial" w:hAnsi="Arial" w:cs="Arial"/>
          <w:b/>
          <w:u w:val="single"/>
        </w:rPr>
        <w:t xml:space="preserve">- πολιτισμικά στοιχεία: </w:t>
      </w:r>
      <w:r w:rsidRPr="00B61C97">
        <w:rPr>
          <w:rFonts w:ascii="Arial" w:hAnsi="Arial" w:cs="Arial"/>
          <w:b/>
          <w:u w:val="single"/>
        </w:rPr>
        <w:t xml:space="preserve"> (κατασκευές και αντικείμενα</w:t>
      </w:r>
      <w:r w:rsidR="00014F85" w:rsidRPr="00B61C97">
        <w:rPr>
          <w:rFonts w:ascii="Arial" w:hAnsi="Arial" w:cs="Arial"/>
          <w:b/>
          <w:u w:val="single"/>
        </w:rPr>
        <w:t>: ρούχα, όπλα, σκεύη, κατοικίες</w:t>
      </w:r>
      <w:r w:rsidRPr="00B61C97">
        <w:rPr>
          <w:rFonts w:ascii="Arial" w:hAnsi="Arial" w:cs="Arial"/>
          <w:b/>
          <w:u w:val="single"/>
        </w:rPr>
        <w:t>)</w:t>
      </w:r>
    </w:p>
    <w:p w:rsidR="00CF0BED" w:rsidRPr="00B61C97" w:rsidRDefault="00CF0BED" w:rsidP="00CF0BED">
      <w:pPr>
        <w:pStyle w:val="Web"/>
        <w:spacing w:before="0" w:beforeAutospacing="0" w:after="0" w:afterAutospacing="0"/>
        <w:textAlignment w:val="baseline"/>
        <w:rPr>
          <w:rFonts w:ascii="Arial" w:hAnsi="Arial" w:cs="Arial"/>
          <w:color w:val="000000"/>
          <w:spacing w:val="4"/>
          <w:sz w:val="22"/>
          <w:szCs w:val="22"/>
        </w:rPr>
      </w:pPr>
      <w:r w:rsidRPr="00B61C97">
        <w:rPr>
          <w:rFonts w:ascii="Arial" w:hAnsi="Arial" w:cs="Arial"/>
          <w:b/>
          <w:bCs/>
          <w:sz w:val="22"/>
          <w:szCs w:val="22"/>
        </w:rPr>
        <w:t>Αναχρονισμός</w:t>
      </w:r>
      <w:r w:rsidRPr="00B61C97">
        <w:rPr>
          <w:rFonts w:ascii="Arial" w:hAnsi="Arial" w:cs="Arial"/>
          <w:sz w:val="22"/>
          <w:szCs w:val="22"/>
        </w:rPr>
        <w:br/>
      </w:r>
      <w:proofErr w:type="spellStart"/>
      <w:r w:rsidRPr="00B61C97">
        <w:rPr>
          <w:rFonts w:ascii="Arial" w:hAnsi="Arial" w:cs="Arial"/>
          <w:color w:val="000000"/>
          <w:spacing w:val="4"/>
          <w:sz w:val="22"/>
          <w:szCs w:val="22"/>
        </w:rPr>
        <w:t>Αναχρονισμός</w:t>
      </w:r>
      <w:proofErr w:type="spellEnd"/>
      <w:r w:rsidRPr="00B61C97">
        <w:rPr>
          <w:rFonts w:ascii="Arial" w:hAnsi="Arial" w:cs="Arial"/>
          <w:color w:val="000000"/>
          <w:spacing w:val="4"/>
          <w:sz w:val="22"/>
          <w:szCs w:val="22"/>
        </w:rPr>
        <w:t xml:space="preserve"> είναι η μεταφορά πολιτισμικών στοιχείων μιας εποχής σε άλλη (συνήθως προγενέστερη)· ο Όμηρος, π.χ., κάνει λόγο για σίδηρο, μέταλλο της Γεωμετρικής εποχής, </w:t>
      </w:r>
      <w:r w:rsidR="003D7C36" w:rsidRPr="00B61C97">
        <w:rPr>
          <w:rFonts w:ascii="Arial" w:hAnsi="Arial" w:cs="Arial"/>
          <w:color w:val="000000"/>
          <w:spacing w:val="4"/>
          <w:sz w:val="22"/>
          <w:szCs w:val="22"/>
        </w:rPr>
        <w:t>το μεταφέρει όμως στη Μυκηναϊκή, όπου μάλλον χρησιμοποιούσαν τον χαλκό</w:t>
      </w:r>
    </w:p>
    <w:p w:rsidR="00214C60" w:rsidRPr="00B61C97" w:rsidRDefault="00214C60">
      <w:pPr>
        <w:rPr>
          <w:rFonts w:ascii="Arial" w:hAnsi="Arial" w:cs="Arial"/>
        </w:rPr>
      </w:pPr>
    </w:p>
    <w:sectPr w:rsidR="00214C60" w:rsidRPr="00B61C97" w:rsidSect="00C12E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98"/>
    <w:rsid w:val="0000162D"/>
    <w:rsid w:val="000046F3"/>
    <w:rsid w:val="00014F85"/>
    <w:rsid w:val="00055059"/>
    <w:rsid w:val="00113E70"/>
    <w:rsid w:val="001B2372"/>
    <w:rsid w:val="001E4A4D"/>
    <w:rsid w:val="00214C60"/>
    <w:rsid w:val="00253981"/>
    <w:rsid w:val="00283A67"/>
    <w:rsid w:val="00293398"/>
    <w:rsid w:val="0030466B"/>
    <w:rsid w:val="003D7C36"/>
    <w:rsid w:val="00464B63"/>
    <w:rsid w:val="004D7DFD"/>
    <w:rsid w:val="004F23A2"/>
    <w:rsid w:val="00574649"/>
    <w:rsid w:val="00597F9B"/>
    <w:rsid w:val="005B58F3"/>
    <w:rsid w:val="005D1BFA"/>
    <w:rsid w:val="00611A99"/>
    <w:rsid w:val="00641735"/>
    <w:rsid w:val="00667BA0"/>
    <w:rsid w:val="006D4037"/>
    <w:rsid w:val="007B380C"/>
    <w:rsid w:val="007C6DE1"/>
    <w:rsid w:val="00800436"/>
    <w:rsid w:val="0081745F"/>
    <w:rsid w:val="008272B8"/>
    <w:rsid w:val="00872C0C"/>
    <w:rsid w:val="009D7A25"/>
    <w:rsid w:val="00A11B48"/>
    <w:rsid w:val="00A72EA9"/>
    <w:rsid w:val="00A751C4"/>
    <w:rsid w:val="00A862B3"/>
    <w:rsid w:val="00AC3821"/>
    <w:rsid w:val="00AE18CC"/>
    <w:rsid w:val="00B61C97"/>
    <w:rsid w:val="00B74D8C"/>
    <w:rsid w:val="00BE307B"/>
    <w:rsid w:val="00C12E14"/>
    <w:rsid w:val="00C142B5"/>
    <w:rsid w:val="00C25479"/>
    <w:rsid w:val="00C31CA1"/>
    <w:rsid w:val="00C50964"/>
    <w:rsid w:val="00CD145D"/>
    <w:rsid w:val="00CF0BED"/>
    <w:rsid w:val="00D2114F"/>
    <w:rsid w:val="00DB6722"/>
    <w:rsid w:val="00DD1DA9"/>
    <w:rsid w:val="00DF675C"/>
    <w:rsid w:val="00E324B3"/>
    <w:rsid w:val="00E531CB"/>
    <w:rsid w:val="00E71216"/>
    <w:rsid w:val="00EF37D7"/>
    <w:rsid w:val="00F065CE"/>
    <w:rsid w:val="00FF09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33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933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33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93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16710">
      <w:bodyDiv w:val="1"/>
      <w:marLeft w:val="0"/>
      <w:marRight w:val="0"/>
      <w:marTop w:val="0"/>
      <w:marBottom w:val="0"/>
      <w:divBdr>
        <w:top w:val="none" w:sz="0" w:space="0" w:color="auto"/>
        <w:left w:val="none" w:sz="0" w:space="0" w:color="auto"/>
        <w:bottom w:val="none" w:sz="0" w:space="0" w:color="auto"/>
        <w:right w:val="none" w:sz="0" w:space="0" w:color="auto"/>
      </w:divBdr>
    </w:div>
    <w:div w:id="548957215">
      <w:bodyDiv w:val="1"/>
      <w:marLeft w:val="0"/>
      <w:marRight w:val="0"/>
      <w:marTop w:val="0"/>
      <w:marBottom w:val="0"/>
      <w:divBdr>
        <w:top w:val="none" w:sz="0" w:space="0" w:color="auto"/>
        <w:left w:val="none" w:sz="0" w:space="0" w:color="auto"/>
        <w:bottom w:val="none" w:sz="0" w:space="0" w:color="auto"/>
        <w:right w:val="none" w:sz="0" w:space="0" w:color="auto"/>
      </w:divBdr>
    </w:div>
    <w:div w:id="1134369430">
      <w:bodyDiv w:val="1"/>
      <w:marLeft w:val="0"/>
      <w:marRight w:val="0"/>
      <w:marTop w:val="0"/>
      <w:marBottom w:val="0"/>
      <w:divBdr>
        <w:top w:val="none" w:sz="0" w:space="0" w:color="auto"/>
        <w:left w:val="none" w:sz="0" w:space="0" w:color="auto"/>
        <w:bottom w:val="none" w:sz="0" w:space="0" w:color="auto"/>
        <w:right w:val="none" w:sz="0" w:space="0" w:color="auto"/>
      </w:divBdr>
    </w:div>
    <w:div w:id="17540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953</Words>
  <Characters>5149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2025-03-08T20:35:00Z</dcterms:created>
  <dcterms:modified xsi:type="dcterms:W3CDTF">2025-03-08T21:57:00Z</dcterms:modified>
</cp:coreProperties>
</file>