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E6" w:rsidRPr="00533256" w:rsidRDefault="00D56DE6" w:rsidP="00380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  <w:lang w:val="el-GR"/>
        </w:rPr>
      </w:pPr>
      <w:r w:rsidRPr="00533256"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  <w:lang w:val="el-GR"/>
        </w:rPr>
        <w:t>Ενότητα 3η</w:t>
      </w:r>
    </w:p>
    <w:p w:rsidR="00D56DE6" w:rsidRPr="00533256" w:rsidRDefault="00D56DE6" w:rsidP="00380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  <w:lang w:val="el-GR"/>
        </w:rPr>
      </w:pPr>
      <w:r w:rsidRPr="00533256"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  <w:lang w:val="el-GR"/>
        </w:rPr>
        <w:t>Το χρέος του ιστορικού</w:t>
      </w:r>
    </w:p>
    <w:p w:rsidR="00A037C7" w:rsidRDefault="00CA69CA" w:rsidP="00380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393939"/>
          <w:sz w:val="24"/>
          <w:szCs w:val="24"/>
          <w:bdr w:val="none" w:sz="0" w:space="0" w:color="auto" w:frame="1"/>
          <w:lang w:val="el-GR"/>
        </w:rPr>
      </w:pPr>
      <w:r w:rsidRPr="00533256">
        <w:rPr>
          <w:rFonts w:ascii="Arial" w:eastAsia="Times New Roman" w:hAnsi="Arial" w:cs="Arial"/>
          <w:bCs/>
          <w:color w:val="393939"/>
          <w:sz w:val="24"/>
          <w:szCs w:val="24"/>
          <w:bdr w:val="none" w:sz="0" w:space="0" w:color="auto" w:frame="1"/>
          <w:lang w:val="el-GR"/>
        </w:rPr>
        <w:t>(</w:t>
      </w:r>
      <w:r w:rsidR="00A037C7">
        <w:rPr>
          <w:rFonts w:ascii="Arial" w:eastAsia="Times New Roman" w:hAnsi="Arial" w:cs="Arial"/>
          <w:bCs/>
          <w:color w:val="393939"/>
          <w:sz w:val="24"/>
          <w:szCs w:val="24"/>
          <w:bdr w:val="none" w:sz="0" w:space="0" w:color="auto" w:frame="1"/>
          <w:lang w:val="el-GR"/>
        </w:rPr>
        <w:t>1.</w:t>
      </w:r>
      <w:r w:rsidR="00904271" w:rsidRPr="00533256">
        <w:rPr>
          <w:rFonts w:ascii="Arial" w:eastAsia="Times New Roman" w:hAnsi="Arial" w:cs="Arial"/>
          <w:bCs/>
          <w:color w:val="393939"/>
          <w:sz w:val="24"/>
          <w:szCs w:val="24"/>
          <w:bdr w:val="none" w:sz="0" w:space="0" w:color="auto" w:frame="1"/>
          <w:lang w:val="el-GR"/>
        </w:rPr>
        <w:t>Συμπληρωματική μελέτη Παράλληλα κείμενα σελ. 145-6</w:t>
      </w:r>
    </w:p>
    <w:p w:rsidR="00904271" w:rsidRPr="00533256" w:rsidRDefault="00A037C7" w:rsidP="00380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  <w:lang w:val="el-GR"/>
        </w:rPr>
      </w:pPr>
      <w:r>
        <w:rPr>
          <w:rFonts w:ascii="Arial" w:eastAsia="Times New Roman" w:hAnsi="Arial" w:cs="Arial"/>
          <w:bCs/>
          <w:color w:val="393939"/>
          <w:sz w:val="24"/>
          <w:szCs w:val="24"/>
          <w:bdr w:val="none" w:sz="0" w:space="0" w:color="auto" w:frame="1"/>
          <w:lang w:val="el-GR"/>
        </w:rPr>
        <w:t xml:space="preserve">  2. Να εντοπιστούν βασικοί όροι των προτάσεων: υποκείμενα, ρήματα, αντικείμενα, κατηγορούμενα</w:t>
      </w:r>
      <w:r w:rsidR="00CA69CA" w:rsidRPr="00533256">
        <w:rPr>
          <w:rFonts w:ascii="Arial" w:eastAsia="Times New Roman" w:hAnsi="Arial" w:cs="Arial"/>
          <w:bCs/>
          <w:color w:val="393939"/>
          <w:sz w:val="24"/>
          <w:szCs w:val="24"/>
          <w:bdr w:val="none" w:sz="0" w:space="0" w:color="auto" w:frame="1"/>
          <w:lang w:val="el-GR"/>
        </w:rPr>
        <w:t>)</w:t>
      </w:r>
    </w:p>
    <w:p w:rsidR="00D56DE6" w:rsidRPr="00533256" w:rsidRDefault="00D56DE6" w:rsidP="00380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  <w:lang w:val="el-GR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113"/>
        <w:gridCol w:w="4530"/>
      </w:tblGrid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Ἐν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μὲν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οὖν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</w:t>
            </w:r>
            <w:r w:rsidR="00380CB9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………………………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Για </w:t>
            </w:r>
            <w:r w:rsidRPr="00532865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τον υπόλοιπο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, λοιπόν</w:t>
            </w:r>
            <w:r w:rsidRPr="00532865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, βίο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τὴν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τοιαύτην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ἐπιείκειαν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ἴσως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οὒκ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ἂν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</w:t>
            </w:r>
            <w:r w:rsidRPr="00533256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τις</w:t>
            </w:r>
            <w:r w:rsidRPr="00533256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ἐκβάλλοι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δε θα μπορούσε </w:t>
            </w:r>
            <w:r w:rsidR="00904271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……………..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να αποβάλει αυτού του είδους την εύνοια (προς γνωστούς και φίλους)·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γὰρ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φιλόφιλον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εἶναι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δεῖ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τὸν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ἀγαθὸν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ἄνδρα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φιλόπατριν</w:t>
            </w:r>
            <w:proofErr w:type="spellEnd"/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E1654" w:rsidRPr="00533256" w:rsidRDefault="00CE1654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</w:pPr>
          </w:p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γιατί, πράγματι, ο αγαθός άντρας πρέπει να αγαπάει τους φίλους του και την πατρίδα του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συμμισεῖν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r w:rsidR="00904271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……………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τοὺς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ἐχθροὺς</w:t>
            </w:r>
            <w:proofErr w:type="spellEnd"/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E1654" w:rsidRPr="00533256" w:rsidRDefault="00CE1654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</w:pPr>
          </w:p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και να μισεί τους ίδιους εχθρούς που μισούν </w:t>
            </w:r>
            <w:r w:rsidRPr="00533256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και οι φίλοι του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συναγαπᾶν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τοὺς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φίλους·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και να αγαπά τους ίδιους φίλους (που αγαπούν και οι φίλοι του)·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ὅταν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δὲ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τὸ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τῆς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ἱστορίας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ἦθος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ἀναλαμβάνῃ</w:t>
            </w:r>
            <w:proofErr w:type="spellEnd"/>
            <w:r w:rsidR="00533256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  ……..</w:t>
            </w:r>
            <w:r w:rsidR="00904271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…….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E1654" w:rsidRPr="00533256" w:rsidRDefault="00CE1654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</w:pPr>
          </w:p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όταν, όμως, </w:t>
            </w:r>
            <w:r w:rsidRPr="00533256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κάποιος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υιοθετεί το χαρακτήρα του ιστορικού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ἐπιλαθέσθαι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χρή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πάντων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τῶν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τοιούτων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πρέπει να τα ξεχάσει όλα αυτά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r w:rsidR="00904271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……………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μὲν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εὐλογεῖν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κοσμεῖν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τοῖς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μεγίστοις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ἐπαίνοις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τοὺς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ἐχθρούς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4271" w:rsidRPr="00533256" w:rsidRDefault="00904271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</w:pPr>
          </w:p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και </w:t>
            </w:r>
            <w:r w:rsidR="00904271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………….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πρέπει να επαινεί και να τιμά με τους μεγαλύτερους επαίνους τους εχθρούς,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ὅταν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r w:rsidR="00CA69CA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……………….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ἀπαιτῶσι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τοῦτο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όταν </w:t>
            </w:r>
            <w:r w:rsidRPr="00533256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οι πράξεις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το απαιτούν,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πολλάκι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ς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δ’ἐλέγχειν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ψέγειν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ἐπονειδίστως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τοὺς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ἀναγκαιοτάτους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E1654" w:rsidRPr="00533256" w:rsidRDefault="00CE1654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</w:pPr>
          </w:p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και </w:t>
            </w:r>
            <w:r w:rsidR="00CA69CA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…………………..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θα χρειαστεί να κατακρίνει και να κατηγορεί κατά τρόπο που ντροπιάζει τους στενούς συγγενείς,</w:t>
            </w:r>
          </w:p>
        </w:tc>
      </w:tr>
      <w:tr w:rsidR="00D56DE6" w:rsidRPr="009D1A8B" w:rsidTr="00D56DE6"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ὅταν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αἱ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τῶν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ἐπιτηδευμάτων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r w:rsidR="00533256"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……………….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τοῦθ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’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ὑποδεικνύωσιν</w:t>
            </w:r>
            <w:proofErr w:type="spellEnd"/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.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</w:pP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όταν </w:t>
            </w:r>
            <w:r w:rsidRPr="00533256">
              <w:rPr>
                <w:rFonts w:ascii="Arial" w:eastAsia="Times New Roman" w:hAnsi="Arial" w:cs="Arial"/>
                <w:b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>τα σφάλματα</w:t>
            </w:r>
            <w:r w:rsidRPr="00533256">
              <w:rPr>
                <w:rFonts w:ascii="Arial" w:eastAsia="Times New Roman" w:hAnsi="Arial" w:cs="Arial"/>
                <w:color w:val="393939"/>
                <w:sz w:val="24"/>
                <w:szCs w:val="24"/>
                <w:bdr w:val="none" w:sz="0" w:space="0" w:color="auto" w:frame="1"/>
                <w:lang w:val="el-GR"/>
              </w:rPr>
              <w:t xml:space="preserve"> στις πράξεις τους αυτό υποδεικνύουν.</w:t>
            </w:r>
          </w:p>
        </w:tc>
      </w:tr>
      <w:tr w:rsidR="00D56DE6" w:rsidRPr="009D1A8B" w:rsidTr="00D56DE6">
        <w:tblPrEx>
          <w:shd w:val="clear" w:color="auto" w:fill="auto"/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>Ὥσπερ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u w:val="single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γὰρ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="0053325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ζῴου</w:t>
            </w:r>
            <w:proofErr w:type="spellEnd"/>
            <w:r w:rsidR="0053325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τῶν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ὄψεων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ἀφαιρεθεισῶν</w:t>
            </w:r>
            <w:proofErr w:type="spellEnd"/>
          </w:p>
        </w:tc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E1654" w:rsidRPr="00533256" w:rsidRDefault="00CE1654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</w:pPr>
          </w:p>
          <w:p w:rsidR="00D56DE6" w:rsidRPr="00533256" w:rsidRDefault="00904271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…………………………</w:t>
            </w:r>
            <w:r w:rsidR="00380CB9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όταν </w:t>
            </w:r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ένας ζωντανός οργανισμός χάσει τα μάτια του</w:t>
            </w:r>
          </w:p>
        </w:tc>
      </w:tr>
      <w:tr w:rsidR="00D56DE6" w:rsidRPr="00533256" w:rsidTr="00D56DE6">
        <w:tblPrEx>
          <w:shd w:val="clear" w:color="auto" w:fill="auto"/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ἀχρειοῦτ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αι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τὸ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ὅλον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,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α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χρηστεύετ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αι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ολόκληρος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,</w:t>
            </w:r>
          </w:p>
        </w:tc>
      </w:tr>
      <w:tr w:rsidR="00D56DE6" w:rsidRPr="009D1A8B" w:rsidTr="00D56DE6">
        <w:tblPrEx>
          <w:shd w:val="clear" w:color="auto" w:fill="auto"/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οὕτως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ἐξ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ἱστορίας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ἀναιρεθείσης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r w:rsidR="00904271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………………..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E1654" w:rsidRPr="00533256" w:rsidRDefault="00CE1654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</w:pPr>
          </w:p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έτσι κι από την ιστορία αν αφαιρεθεί η </w:t>
            </w:r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αλήθεια</w:t>
            </w:r>
          </w:p>
        </w:tc>
      </w:tr>
      <w:tr w:rsidR="00D56DE6" w:rsidRPr="009D1A8B" w:rsidTr="00D56DE6">
        <w:tblPrEx>
          <w:shd w:val="clear" w:color="auto" w:fill="auto"/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τὸ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καταλειπόμενον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αὐτῆς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ἀνωφελὲς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γίνεται διήγημα.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ό,τι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απομένει από αυτήν γίνεται ανώφελο (ασήμαντο) διήγημα.</w:t>
            </w:r>
          </w:p>
        </w:tc>
      </w:tr>
    </w:tbl>
    <w:p w:rsidR="00D56DE6" w:rsidRPr="00533256" w:rsidRDefault="00D56DE6" w:rsidP="00380CB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  <w:lang w:val="el-GR"/>
        </w:rPr>
      </w:pPr>
    </w:p>
    <w:p w:rsidR="00613451" w:rsidRPr="00533256" w:rsidRDefault="00613451" w:rsidP="00380CB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  <w:lang w:val="el-GR"/>
        </w:rPr>
      </w:pPr>
    </w:p>
    <w:p w:rsidR="00D56DE6" w:rsidRPr="00533256" w:rsidRDefault="00D56DE6" w:rsidP="00380CB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  <w:lang w:val="el-GR"/>
        </w:rPr>
      </w:pPr>
    </w:p>
    <w:p w:rsidR="00D56DE6" w:rsidRPr="00533256" w:rsidRDefault="00D56DE6" w:rsidP="00380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</w:rPr>
      </w:pPr>
      <w:proofErr w:type="spellStart"/>
      <w:r w:rsidRPr="00533256"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</w:rPr>
        <w:t>Ενότητ</w:t>
      </w:r>
      <w:proofErr w:type="spellEnd"/>
      <w:r w:rsidRPr="00533256"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</w:rPr>
        <w:t>α 4</w:t>
      </w:r>
      <w:r w:rsidRPr="00533256"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  <w:vertAlign w:val="superscript"/>
        </w:rPr>
        <w:t>η</w:t>
      </w:r>
    </w:p>
    <w:p w:rsidR="00D56DE6" w:rsidRPr="00533256" w:rsidRDefault="00D56DE6" w:rsidP="00380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</w:rPr>
      </w:pPr>
      <w:proofErr w:type="spellStart"/>
      <w:r w:rsidRPr="00533256"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</w:rPr>
        <w:t>Οι</w:t>
      </w:r>
      <w:proofErr w:type="spellEnd"/>
      <w:r w:rsidRPr="00533256"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33256">
        <w:rPr>
          <w:rFonts w:ascii="Arial" w:eastAsia="Times New Roman" w:hAnsi="Arial" w:cs="Arial"/>
          <w:b/>
          <w:bCs/>
          <w:color w:val="393939"/>
          <w:sz w:val="24"/>
          <w:szCs w:val="24"/>
          <w:bdr w:val="none" w:sz="0" w:space="0" w:color="auto" w:frame="1"/>
        </w:rPr>
        <w:t>Σεληνίτες</w:t>
      </w:r>
      <w:proofErr w:type="spellEnd"/>
    </w:p>
    <w:p w:rsidR="00D56DE6" w:rsidRPr="00533256" w:rsidRDefault="00D56DE6" w:rsidP="00380CB9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</w:rPr>
      </w:pPr>
    </w:p>
    <w:tbl>
      <w:tblPr>
        <w:tblW w:w="97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4876"/>
      </w:tblGrid>
      <w:tr w:rsidR="00D56DE6" w:rsidRPr="009D1A8B" w:rsidTr="00613451">
        <w:trPr>
          <w:trHeight w:val="881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AC788A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</w:t>
            </w:r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δὲ 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παρὰ</w:t>
            </w:r>
            <w:proofErr w:type="spellEnd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Σεληνίταις</w:t>
            </w:r>
            <w:proofErr w:type="spellEnd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νομίζεται,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</w:pPr>
          </w:p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Όμορφος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κατά τη γνώμη των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Σεληνιτών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θεωρείται,</w:t>
            </w:r>
          </w:p>
        </w:tc>
      </w:tr>
      <w:tr w:rsidR="00D56DE6" w:rsidRPr="00533256" w:rsidTr="00613451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ἢν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πού τις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φαλακρὸς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ἦ.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αυτός που είναι φαλακρός.</w:t>
            </w:r>
          </w:p>
        </w:tc>
      </w:tr>
      <w:tr w:rsidR="00D56DE6" w:rsidRPr="009D1A8B" w:rsidTr="00613451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9D1A8B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μὴν</w:t>
            </w:r>
            <w:proofErr w:type="spellEnd"/>
            <w:r w:rsidRPr="009D1A8B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9D1A8B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γένεια</w:t>
            </w:r>
            <w:proofErr w:type="spellEnd"/>
            <w:r w:rsidRPr="009D1A8B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φύουσιν</w:t>
            </w:r>
            <w:proofErr w:type="spellEnd"/>
            <w:r w:rsidRPr="009D1A8B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μικρὸν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ὑπ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ὲρ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τὰ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γόν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ατα.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Και μάλιστα και γένια αφήνουν να φυτρώσουν λίγο πάνω από τα γόνατα.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r w:rsidR="00AC788A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……………..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ἐν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τοῖς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ποσίν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οὐκ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ἔχουσιν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Και </w:t>
            </w:r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 xml:space="preserve">νύχια 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στα πόδια δεν έχουν,</w:t>
            </w:r>
          </w:p>
        </w:tc>
      </w:tr>
      <w:tr w:rsidR="00D56DE6" w:rsidRPr="00533256" w:rsidTr="00613451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ἀλλὰ</w:t>
            </w:r>
            <w:proofErr w:type="spellEnd"/>
            <w:proofErr w:type="gram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π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άντες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εἰσὶν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μονοδάκτυλοι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α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λλά</w:t>
            </w:r>
            <w:proofErr w:type="spellEnd"/>
            <w:proofErr w:type="gram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όλοι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είν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αι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μονοδάκτυλοι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Καὶ ἐπ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ειδὰν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ἢ π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ονῶσιν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ἢ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γυμνάζωντ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αι,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Και όταν κοπιάζουν ή γυμνάζονται,</w:t>
            </w:r>
          </w:p>
        </w:tc>
      </w:tr>
      <w:tr w:rsidR="00D56DE6" w:rsidRPr="009D1A8B" w:rsidTr="00613451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γάλακτι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πᾶν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r w:rsidR="00CA69CA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……………………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ἱδροῦσιν,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ιδρώνουν παράγοντας γάλα σ’ όλο τους </w:t>
            </w:r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το σώμα,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ὥστε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τυροὺς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ἀπ’αὐτοῦ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πήγνυνται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ώστε απ’ αυτό παρασκευάζουν τυρί.</w:t>
            </w:r>
          </w:p>
        </w:tc>
      </w:tr>
      <w:tr w:rsidR="00D56DE6" w:rsidRPr="009D1A8B" w:rsidTr="00613451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CA69CA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………………………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περιαιρετοὺς</w:t>
            </w:r>
            <w:proofErr w:type="spellEnd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ἔχουσι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Και </w:t>
            </w:r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τα μάτια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έχουν πρόσθετα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πολλοὶ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τοὺς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σφετέρους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ἀπολέσαντες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και πολλοί αν χάσουν τα δικά τους</w:t>
            </w:r>
          </w:p>
        </w:tc>
      </w:tr>
      <w:tr w:rsidR="00D56DE6" w:rsidRPr="009D1A8B" w:rsidTr="00613451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παρ</w:t>
            </w:r>
            <w:proofErr w:type="gram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’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ἄλλων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χρησάμενοι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ὁρῶσιν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βλέπουν χρησιμοποιώντας αυτά που παίρνουν από τους άλλους.</w:t>
            </w:r>
          </w:p>
        </w:tc>
      </w:tr>
      <w:tr w:rsidR="00D56DE6" w:rsidRPr="009D1A8B" w:rsidTr="00613451">
        <w:trPr>
          <w:trHeight w:val="573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CA69CA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…………….</w:t>
            </w:r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δὲ 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πολλοὺς</w:t>
            </w:r>
            <w:proofErr w:type="spellEnd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ἀποθέτους</w:t>
            </w:r>
            <w:proofErr w:type="spellEnd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ἔχουσιν</w:t>
            </w:r>
            <w:proofErr w:type="spellEnd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, </w:t>
            </w:r>
            <w:proofErr w:type="spellStart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οἱ</w:t>
            </w:r>
            <w:proofErr w:type="spellEnd"/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πλούσιοι.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Κάποιοι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, οι πλούσιοι, έχουν πολλά αποθηκευμένα, για ώρα ανάγκης.</w:t>
            </w:r>
          </w:p>
        </w:tc>
      </w:tr>
      <w:tr w:rsidR="00D56DE6" w:rsidRPr="009D1A8B" w:rsidTr="00613451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Κάτοπτρον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δὲ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μέγιστον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κεῖται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ὑπὲρ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φρέατος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οὐ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πάνυ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βαθέος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Και υπάρχει ένας καθρέφτης που βρίσκεται πάνω από ένα πηγάδι.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Ἂν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μὲν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οὖν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εἰς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r w:rsidR="00CA69CA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………………….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καταβῇ τις,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Κι αν κάποιος κατεβεί </w:t>
            </w:r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στο πηγάδι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</w:tr>
      <w:tr w:rsidR="00D56DE6" w:rsidRPr="009D1A8B" w:rsidTr="00613451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ἀκούει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πάντων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τῶν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ἐν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τῇ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γῇ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λεγομένων,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ακούει όλα όσα λέγονται στη γη,</w:t>
            </w:r>
          </w:p>
        </w:tc>
      </w:tr>
      <w:tr w:rsidR="00D56DE6" w:rsidRPr="009D1A8B" w:rsidTr="00613451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ἐὰν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δὲ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εἰς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τὸ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κάτοπτρον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ἀποβλέψῃ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κι αν κοιτάξει προσεκτικά προς τον καθρέφτη,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πάσας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μὲν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πόλεις, πάντα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δὲ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ἔθνη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ὁρᾷ</w:t>
            </w:r>
            <w:proofErr w:type="spellEnd"/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CA69CA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……………..</w:t>
            </w:r>
            <w:r w:rsidR="00D56DE6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όλες τις πόλεις και όλα τα έθνη.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Τότε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τοὺς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οἰκείους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ἐγὼ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ἐθεασάμην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Τότε είδα κι εγώ τους συγγενείς μου</w:t>
            </w:r>
          </w:p>
        </w:tc>
      </w:tr>
      <w:tr w:rsidR="00D56DE6" w:rsidRPr="00533256" w:rsidTr="00613451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καί</w:t>
            </w:r>
            <w:proofErr w:type="gram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π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ᾶσ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αν</w:t>
            </w:r>
            <w:r w:rsidR="00AC788A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………………….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και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όλη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bdr w:val="none" w:sz="0" w:space="0" w:color="auto" w:frame="1"/>
              </w:rPr>
              <w:t>την</w:t>
            </w:r>
            <w:proofErr w:type="spellEnd"/>
            <w:r w:rsidRPr="0053325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bdr w:val="none" w:sz="0" w:space="0" w:color="auto" w:frame="1"/>
              </w:rPr>
              <w:t xml:space="preserve"> πα</w:t>
            </w:r>
            <w:proofErr w:type="spellStart"/>
            <w:r w:rsidRPr="0053325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bdr w:val="none" w:sz="0" w:space="0" w:color="auto" w:frame="1"/>
              </w:rPr>
              <w:t>τρίδ</w:t>
            </w:r>
            <w:proofErr w:type="spellEnd"/>
            <w:r w:rsidRPr="0053325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bdr w:val="none" w:sz="0" w:space="0" w:color="auto" w:frame="1"/>
              </w:rPr>
              <w:t>α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,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εἰ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δὲ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κἀκεῖνοι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ἐμὲ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ἑώρων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αν όμως κι εκείνοι μ’ έβλεπαν,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οὐκέτι</w:t>
            </w:r>
            <w:proofErr w:type="spellEnd"/>
            <w:proofErr w:type="gram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ἔχω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εἰ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πεῖν.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δεν μπορώ καθόλου να το πω.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Ὅστις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δὲ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r w:rsidR="00AC788A"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…………..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μὴ πιστεύει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οὕτως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ἔχειν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Όποιος δεν πιστεύει ότι </w:t>
            </w:r>
            <w:r w:rsidRPr="00533256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val="el-GR"/>
              </w:rPr>
              <w:t>αυτά</w:t>
            </w: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έτσι είναι</w:t>
            </w:r>
          </w:p>
        </w:tc>
      </w:tr>
      <w:tr w:rsidR="00D56DE6" w:rsidRPr="009D1A8B" w:rsidTr="00613451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ἂν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ποτε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καὶ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αὐτὸς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ἐκείσε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ἀφίκηται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αν κάποτε κι αυτός φτάσει εκεί,</w:t>
            </w:r>
          </w:p>
        </w:tc>
      </w:tr>
      <w:tr w:rsidR="00D56DE6" w:rsidRPr="009D1A8B" w:rsidTr="00613451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εἲσετ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αι</w:t>
            </w:r>
            <w:proofErr w:type="gram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ὡς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ἀληθῆ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λέγω</w:t>
            </w:r>
            <w:proofErr w:type="spellEnd"/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6DE6" w:rsidRPr="00533256" w:rsidRDefault="00D56DE6" w:rsidP="00380CB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53325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val="el-GR"/>
              </w:rPr>
              <w:t>θα καταλάβει ότι λέω αλήθεια.</w:t>
            </w:r>
          </w:p>
        </w:tc>
      </w:tr>
    </w:tbl>
    <w:p w:rsidR="00D56DE6" w:rsidRPr="00533256" w:rsidRDefault="00D56DE6" w:rsidP="00380C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  <w:lang w:val="el-GR"/>
        </w:rPr>
      </w:pPr>
    </w:p>
    <w:p w:rsidR="00D56DE6" w:rsidRPr="00533256" w:rsidRDefault="00D56DE6" w:rsidP="00380CB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93939"/>
          <w:sz w:val="24"/>
          <w:szCs w:val="24"/>
          <w:lang w:val="el-GR"/>
        </w:rPr>
      </w:pPr>
      <w:r w:rsidRPr="00533256">
        <w:rPr>
          <w:rFonts w:ascii="Arial" w:eastAsia="Times New Roman" w:hAnsi="Arial" w:cs="Arial"/>
          <w:color w:val="393939"/>
          <w:sz w:val="24"/>
          <w:szCs w:val="24"/>
          <w:lang w:val="el-GR"/>
        </w:rPr>
        <w:br/>
      </w:r>
      <w:r w:rsidRPr="00533256">
        <w:rPr>
          <w:rFonts w:ascii="Arial" w:eastAsia="Times New Roman" w:hAnsi="Arial" w:cs="Arial"/>
          <w:color w:val="393939"/>
          <w:sz w:val="24"/>
          <w:szCs w:val="24"/>
          <w:lang w:val="el-GR"/>
        </w:rPr>
        <w:br/>
      </w:r>
    </w:p>
    <w:sectPr w:rsidR="00D56DE6" w:rsidRPr="005332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91E" w:rsidRDefault="0004491E" w:rsidP="009D1A8B">
      <w:pPr>
        <w:spacing w:after="0" w:line="240" w:lineRule="auto"/>
      </w:pPr>
      <w:r>
        <w:separator/>
      </w:r>
    </w:p>
  </w:endnote>
  <w:endnote w:type="continuationSeparator" w:id="0">
    <w:p w:rsidR="0004491E" w:rsidRDefault="0004491E" w:rsidP="009D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8B" w:rsidRDefault="009D1A8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AF" w:rsidRDefault="00B554AF">
    <w:pPr>
      <w:pStyle w:val="a4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lang w:val="el-GR"/>
      </w:rPr>
      <w:t xml:space="preserve">ΚΑΡΒΟΥΝΙΔΟΥ Β. </w:t>
    </w:r>
    <w:r>
      <w:rPr>
        <w:rFonts w:asciiTheme="majorHAnsi" w:eastAsiaTheme="majorEastAsia" w:hAnsiTheme="majorHAnsi" w:cstheme="majorBidi"/>
      </w:rPr>
      <w:t>cc</w:t>
    </w:r>
    <w:bookmarkStart w:id="0" w:name="_GoBack"/>
    <w:bookmarkEnd w:id="0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l-GR"/>
      </w:rPr>
      <w:t xml:space="preserve">Σελίδα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B554AF">
      <w:rPr>
        <w:rFonts w:asciiTheme="majorHAnsi" w:eastAsiaTheme="majorEastAsia" w:hAnsiTheme="majorHAnsi" w:cstheme="majorBidi"/>
        <w:noProof/>
        <w:lang w:val="el-GR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9D1A8B" w:rsidRDefault="009D1A8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8B" w:rsidRDefault="009D1A8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91E" w:rsidRDefault="0004491E" w:rsidP="009D1A8B">
      <w:pPr>
        <w:spacing w:after="0" w:line="240" w:lineRule="auto"/>
      </w:pPr>
      <w:r>
        <w:separator/>
      </w:r>
    </w:p>
  </w:footnote>
  <w:footnote w:type="continuationSeparator" w:id="0">
    <w:p w:rsidR="0004491E" w:rsidRDefault="0004491E" w:rsidP="009D1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8B" w:rsidRDefault="009D1A8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4207954" o:spid="_x0000_s2050" type="#_x0000_t136" style="position:absolute;margin-left:0;margin-top:0;width:518.4pt;height:14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ΚΑΡΒΟΥΝΙΔΟΥ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8B" w:rsidRDefault="009D1A8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4207955" o:spid="_x0000_s2051" type="#_x0000_t136" style="position:absolute;margin-left:0;margin-top:0;width:518.4pt;height:14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ΚΑΡΒΟΥΝΙΔΟΥ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8B" w:rsidRDefault="009D1A8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4207953" o:spid="_x0000_s2049" type="#_x0000_t136" style="position:absolute;margin-left:0;margin-top:0;width:518.4pt;height:14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ΚΑΡΒΟΥΝΙΔΟΥ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3E"/>
    <w:rsid w:val="0004491E"/>
    <w:rsid w:val="00380CB9"/>
    <w:rsid w:val="00425EB9"/>
    <w:rsid w:val="00532865"/>
    <w:rsid w:val="00533256"/>
    <w:rsid w:val="00613451"/>
    <w:rsid w:val="00904271"/>
    <w:rsid w:val="009D1A8B"/>
    <w:rsid w:val="00A037C7"/>
    <w:rsid w:val="00AC788A"/>
    <w:rsid w:val="00B554AF"/>
    <w:rsid w:val="00BF0A3E"/>
    <w:rsid w:val="00CA69CA"/>
    <w:rsid w:val="00CE1654"/>
    <w:rsid w:val="00D5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Char"/>
    <w:uiPriority w:val="9"/>
    <w:qFormat/>
    <w:rsid w:val="00D56D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9"/>
    <w:rsid w:val="00D56D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st-author">
    <w:name w:val="post-author"/>
    <w:basedOn w:val="a0"/>
    <w:rsid w:val="00D56DE6"/>
  </w:style>
  <w:style w:type="character" w:customStyle="1" w:styleId="fn">
    <w:name w:val="fn"/>
    <w:basedOn w:val="a0"/>
    <w:rsid w:val="00D56DE6"/>
  </w:style>
  <w:style w:type="character" w:styleId="-">
    <w:name w:val="Hyperlink"/>
    <w:basedOn w:val="a0"/>
    <w:uiPriority w:val="99"/>
    <w:semiHidden/>
    <w:unhideWhenUsed/>
    <w:rsid w:val="00D56DE6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D56DE6"/>
    <w:rPr>
      <w:color w:val="800080"/>
      <w:u w:val="single"/>
    </w:rPr>
  </w:style>
  <w:style w:type="character" w:customStyle="1" w:styleId="post-timestamp">
    <w:name w:val="post-timestamp"/>
    <w:basedOn w:val="a0"/>
    <w:rsid w:val="00D56DE6"/>
  </w:style>
  <w:style w:type="character" w:customStyle="1" w:styleId="post-comment-link">
    <w:name w:val="post-comment-link"/>
    <w:basedOn w:val="a0"/>
    <w:rsid w:val="00D56DE6"/>
  </w:style>
  <w:style w:type="paragraph" w:customStyle="1" w:styleId="comment-footer">
    <w:name w:val="comment-footer"/>
    <w:basedOn w:val="a"/>
    <w:rsid w:val="00D56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56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D1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D1A8B"/>
  </w:style>
  <w:style w:type="paragraph" w:styleId="a4">
    <w:name w:val="footer"/>
    <w:basedOn w:val="a"/>
    <w:link w:val="Char0"/>
    <w:uiPriority w:val="99"/>
    <w:unhideWhenUsed/>
    <w:rsid w:val="009D1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D1A8B"/>
  </w:style>
  <w:style w:type="paragraph" w:styleId="a5">
    <w:name w:val="Balloon Text"/>
    <w:basedOn w:val="a"/>
    <w:link w:val="Char1"/>
    <w:uiPriority w:val="99"/>
    <w:semiHidden/>
    <w:unhideWhenUsed/>
    <w:rsid w:val="00B5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55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Char"/>
    <w:uiPriority w:val="9"/>
    <w:qFormat/>
    <w:rsid w:val="00D56D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9"/>
    <w:rsid w:val="00D56D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st-author">
    <w:name w:val="post-author"/>
    <w:basedOn w:val="a0"/>
    <w:rsid w:val="00D56DE6"/>
  </w:style>
  <w:style w:type="character" w:customStyle="1" w:styleId="fn">
    <w:name w:val="fn"/>
    <w:basedOn w:val="a0"/>
    <w:rsid w:val="00D56DE6"/>
  </w:style>
  <w:style w:type="character" w:styleId="-">
    <w:name w:val="Hyperlink"/>
    <w:basedOn w:val="a0"/>
    <w:uiPriority w:val="99"/>
    <w:semiHidden/>
    <w:unhideWhenUsed/>
    <w:rsid w:val="00D56DE6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D56DE6"/>
    <w:rPr>
      <w:color w:val="800080"/>
      <w:u w:val="single"/>
    </w:rPr>
  </w:style>
  <w:style w:type="character" w:customStyle="1" w:styleId="post-timestamp">
    <w:name w:val="post-timestamp"/>
    <w:basedOn w:val="a0"/>
    <w:rsid w:val="00D56DE6"/>
  </w:style>
  <w:style w:type="character" w:customStyle="1" w:styleId="post-comment-link">
    <w:name w:val="post-comment-link"/>
    <w:basedOn w:val="a0"/>
    <w:rsid w:val="00D56DE6"/>
  </w:style>
  <w:style w:type="paragraph" w:customStyle="1" w:styleId="comment-footer">
    <w:name w:val="comment-footer"/>
    <w:basedOn w:val="a"/>
    <w:rsid w:val="00D56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56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D1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D1A8B"/>
  </w:style>
  <w:style w:type="paragraph" w:styleId="a4">
    <w:name w:val="footer"/>
    <w:basedOn w:val="a"/>
    <w:link w:val="Char0"/>
    <w:uiPriority w:val="99"/>
    <w:unhideWhenUsed/>
    <w:rsid w:val="009D1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D1A8B"/>
  </w:style>
  <w:style w:type="paragraph" w:styleId="a5">
    <w:name w:val="Balloon Text"/>
    <w:basedOn w:val="a"/>
    <w:link w:val="Char1"/>
    <w:uiPriority w:val="99"/>
    <w:semiHidden/>
    <w:unhideWhenUsed/>
    <w:rsid w:val="00B5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55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441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2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0596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50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328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47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45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37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61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14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85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10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06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43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73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64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96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03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31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99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43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65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77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57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905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59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4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13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0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91663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4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76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9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01E70-E551-415B-A3C5-18F13F2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vasok</dc:creator>
  <cp:keywords/>
  <dc:description/>
  <cp:lastModifiedBy>vasok</cp:lastModifiedBy>
  <cp:revision>12</cp:revision>
  <dcterms:created xsi:type="dcterms:W3CDTF">2021-11-08T20:29:00Z</dcterms:created>
  <dcterms:modified xsi:type="dcterms:W3CDTF">2021-11-08T21:09:00Z</dcterms:modified>
</cp:coreProperties>
</file>