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478D" w14:textId="77777777" w:rsidR="004F1485" w:rsidRPr="004F1485" w:rsidRDefault="004F1485" w:rsidP="004F1485">
      <w:pPr>
        <w:rPr>
          <w:b/>
          <w:bCs/>
        </w:rPr>
      </w:pPr>
      <w:r w:rsidRPr="004F1485">
        <w:rPr>
          <w:b/>
          <w:bCs/>
        </w:rPr>
        <w:t>Ερωτήσεις Πολλαπλής Επιλογής</w:t>
      </w:r>
    </w:p>
    <w:p w14:paraId="0873AC11" w14:textId="77777777" w:rsidR="004F1485" w:rsidRPr="004F1485" w:rsidRDefault="004F1485" w:rsidP="004F1485">
      <w:pPr>
        <w:numPr>
          <w:ilvl w:val="0"/>
          <w:numId w:val="1"/>
        </w:numPr>
      </w:pPr>
      <w:r w:rsidRPr="004F1485">
        <w:rPr>
          <w:b/>
          <w:bCs/>
        </w:rPr>
        <w:t>Ποιος ήταν ο κύριος σκοπός του αρχαιοελληνικού ναού;</w:t>
      </w:r>
      <w:r w:rsidRPr="004F1485">
        <w:br/>
        <w:t>α) Να στεγάσει το πλήθος των πιστών</w:t>
      </w:r>
      <w:r w:rsidRPr="004F1485">
        <w:br/>
        <w:t>β) Να προστατεύει το άγαλμα του θεού και τον θησαυρό της πόλης</w:t>
      </w:r>
      <w:r w:rsidRPr="004F1485">
        <w:br/>
        <w:t>γ) Να φιλοξενεί τις αιματηρές θυσίες</w:t>
      </w:r>
      <w:r w:rsidRPr="004F1485">
        <w:br/>
        <w:t>δ) Να λειτουργεί ως τόπος φιλοξενίας των ιερέων</w:t>
      </w:r>
    </w:p>
    <w:p w14:paraId="589CB25C" w14:textId="77777777" w:rsidR="004F1485" w:rsidRPr="004F1485" w:rsidRDefault="004F1485" w:rsidP="004F1485">
      <w:pPr>
        <w:numPr>
          <w:ilvl w:val="0"/>
          <w:numId w:val="1"/>
        </w:numPr>
      </w:pPr>
      <w:r w:rsidRPr="004F1485">
        <w:rPr>
          <w:b/>
          <w:bCs/>
        </w:rPr>
        <w:t>Πώς συμμετείχαν οι πιστοί στις λατρευτικές τελετές στον αρχαιοελληνικό ναό;</w:t>
      </w:r>
      <w:r w:rsidRPr="004F1485">
        <w:br/>
        <w:t>α) Έμπαιναν μέσα στον ναό και λάτρευαν τον θεό</w:t>
      </w:r>
      <w:r w:rsidRPr="004F1485">
        <w:br/>
        <w:t>β) Προσέφεραν δώρα και θυσίες μέσα στον ναό</w:t>
      </w:r>
      <w:r w:rsidRPr="004F1485">
        <w:br/>
        <w:t>γ) Παρέμεναν έξω και παρακολουθούσαν από την ανοιχτή θύρα</w:t>
      </w:r>
      <w:r w:rsidRPr="004F1485">
        <w:br/>
        <w:t>δ) Εκτελούσαν αιματηρές θυσίες μέσα στο ιερό του ναού</w:t>
      </w:r>
    </w:p>
    <w:p w14:paraId="0E735761" w14:textId="77777777" w:rsidR="004F1485" w:rsidRPr="004F1485" w:rsidRDefault="004F1485" w:rsidP="004F1485">
      <w:pPr>
        <w:numPr>
          <w:ilvl w:val="0"/>
          <w:numId w:val="1"/>
        </w:numPr>
      </w:pPr>
      <w:r w:rsidRPr="004F1485">
        <w:rPr>
          <w:b/>
          <w:bCs/>
        </w:rPr>
        <w:t>Τι διαφοροποιεί τον χριστιανικό ναό από τον αρχαιοελληνικό;</w:t>
      </w:r>
      <w:r w:rsidRPr="004F1485">
        <w:br/>
        <w:t>α) Είναι ανοιχτός μόνο για τους ιερείς</w:t>
      </w:r>
      <w:r w:rsidRPr="004F1485">
        <w:br/>
        <w:t>β) Χρησιμοποιείται κυρίως για την αποθήκευση πολύτιμων αντικειμένων</w:t>
      </w:r>
      <w:r w:rsidRPr="004F1485">
        <w:br/>
        <w:t>γ) Δίνει έμφαση στον εσωτερικό χώρο και στη συμμετοχή των πιστών</w:t>
      </w:r>
      <w:r w:rsidRPr="004F1485">
        <w:br/>
        <w:t>δ) Λειτουργεί ως μουσείο θρησκευτικών έργων</w:t>
      </w:r>
    </w:p>
    <w:p w14:paraId="79EBE38D" w14:textId="77777777" w:rsidR="004F1485" w:rsidRPr="004F1485" w:rsidRDefault="004F1485" w:rsidP="004F1485">
      <w:pPr>
        <w:numPr>
          <w:ilvl w:val="0"/>
          <w:numId w:val="1"/>
        </w:numPr>
      </w:pPr>
      <w:r w:rsidRPr="004F1485">
        <w:rPr>
          <w:b/>
          <w:bCs/>
        </w:rPr>
        <w:t>Γιατί ο εσωτερικός χώρος του χριστιανικού ναού θεωρείται σημαντικός;</w:t>
      </w:r>
      <w:r w:rsidRPr="004F1485">
        <w:br/>
        <w:t>α) Γιατί είναι διακοσμημένος με πολύτιμα μάρμαρα</w:t>
      </w:r>
      <w:r w:rsidRPr="004F1485">
        <w:br/>
        <w:t>β) Επειδή συμβολίζει τη μικρογραφία του Σύμπαντος και τη συνάντηση του Θεού με τον άνθρωπο</w:t>
      </w:r>
      <w:r w:rsidRPr="004F1485">
        <w:br/>
        <w:t>γ) Επειδή οι πιστοί δεν επιτρέπεται να εισέλθουν</w:t>
      </w:r>
      <w:r w:rsidRPr="004F1485">
        <w:br/>
        <w:t>δ) Γιατί εκεί αποθηκεύονται τα ιερά βιβλία της Εκκλησίας</w:t>
      </w:r>
    </w:p>
    <w:p w14:paraId="698584B7" w14:textId="77777777" w:rsidR="004F1485" w:rsidRPr="004F1485" w:rsidRDefault="004F1485" w:rsidP="004F1485">
      <w:pPr>
        <w:numPr>
          <w:ilvl w:val="0"/>
          <w:numId w:val="1"/>
        </w:numPr>
      </w:pPr>
      <w:r w:rsidRPr="004F1485">
        <w:rPr>
          <w:b/>
          <w:bCs/>
        </w:rPr>
        <w:t>Τι σημαίνει η λέξη «εκκλησία» στον χριστιανικό ναό;</w:t>
      </w:r>
      <w:r w:rsidRPr="004F1485">
        <w:br/>
        <w:t>α) Μόνο το κτίριο όπου τελούνται οι λειτουργίες</w:t>
      </w:r>
      <w:r w:rsidRPr="004F1485">
        <w:br/>
        <w:t>β) Η σύναξη των πιστών και ο χώρος λατρείας μαζί</w:t>
      </w:r>
      <w:r w:rsidRPr="004F1485">
        <w:br/>
        <w:t>γ) Ένα μνημειακό κτίσμα αφιερωμένο σε έναν θεό</w:t>
      </w:r>
      <w:r w:rsidRPr="004F1485">
        <w:br/>
        <w:t>δ) Τον τόπο τέλεσης αιματηρών θυσιών</w:t>
      </w:r>
    </w:p>
    <w:p w14:paraId="2609896F" w14:textId="77777777" w:rsidR="004F1485" w:rsidRDefault="004F1485"/>
    <w:sectPr w:rsidR="004F1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47721"/>
    <w:multiLevelType w:val="multilevel"/>
    <w:tmpl w:val="FA0C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03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85"/>
    <w:rsid w:val="004F1485"/>
    <w:rsid w:val="007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E681"/>
  <w15:chartTrackingRefBased/>
  <w15:docId w15:val="{00906FB8-6D0C-4B64-A30F-2FF2E18C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F1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1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1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1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1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1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1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1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1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F1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F1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F148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F148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F148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F148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F148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F14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1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F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1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F1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F148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148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148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1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F148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F1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2025-03-25T23:24:00Z</dcterms:created>
  <dcterms:modified xsi:type="dcterms:W3CDTF">2025-03-25T23:36:00Z</dcterms:modified>
</cp:coreProperties>
</file>