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080A" w14:textId="77777777" w:rsidR="00433DDF" w:rsidRPr="00433DDF" w:rsidRDefault="00433DDF" w:rsidP="00433DDF">
      <w:pPr>
        <w:rPr>
          <w:b/>
          <w:bCs/>
        </w:rPr>
      </w:pPr>
      <w:r w:rsidRPr="00433DDF">
        <w:rPr>
          <w:b/>
          <w:bCs/>
        </w:rPr>
        <w:t>Ερμηνευτικές επισημάνσεις</w:t>
      </w:r>
    </w:p>
    <w:p w14:paraId="6A784058" w14:textId="77777777" w:rsidR="00433DDF" w:rsidRPr="00433DDF" w:rsidRDefault="00433DDF" w:rsidP="00433DDF">
      <w:r w:rsidRPr="00433DDF">
        <w:t> </w:t>
      </w:r>
    </w:p>
    <w:p w14:paraId="22497292" w14:textId="77777777" w:rsidR="00433DDF" w:rsidRPr="00433DDF" w:rsidRDefault="00433DDF" w:rsidP="00433DDF">
      <w:r w:rsidRPr="00433DDF">
        <w:rPr>
          <w:b/>
          <w:bCs/>
        </w:rPr>
        <w:t>1.</w:t>
      </w:r>
      <w:r w:rsidRPr="00433DDF">
        <w:t> Γενικά σχόλια, σχετικά με τη «</w:t>
      </w:r>
      <w:proofErr w:type="spellStart"/>
      <w:r w:rsidRPr="00433DDF">
        <w:t>Φαιακίδα</w:t>
      </w:r>
      <w:proofErr w:type="spellEnd"/>
      <w:r w:rsidRPr="00433DDF">
        <w:t xml:space="preserve">» και την περιληπτική </w:t>
      </w:r>
      <w:proofErr w:type="spellStart"/>
      <w:r w:rsidRPr="00433DDF">
        <w:t>αναδιήγηση</w:t>
      </w:r>
      <w:proofErr w:type="spellEnd"/>
      <w:r w:rsidRPr="00433DDF">
        <w:t xml:space="preserve"> της ραψωδίας ζ:</w:t>
      </w:r>
    </w:p>
    <w:p w14:paraId="76BD1584" w14:textId="77777777" w:rsidR="00433DDF" w:rsidRPr="00433DDF" w:rsidRDefault="00433DDF" w:rsidP="00433DDF">
      <w:r w:rsidRPr="00433DDF">
        <w:t>• η «</w:t>
      </w:r>
      <w:proofErr w:type="spellStart"/>
      <w:r w:rsidRPr="00433DDF">
        <w:t>Φαιακίδα</w:t>
      </w:r>
      <w:proofErr w:type="spellEnd"/>
      <w:r w:rsidRPr="00433DDF">
        <w:t>» αποτελεί την τελευταία περιπέτεια του Οδυσσέα, πριν από την Ιθάκη·</w:t>
      </w:r>
    </w:p>
    <w:p w14:paraId="4EEF57EC" w14:textId="77777777" w:rsidR="00433DDF" w:rsidRPr="00433DDF" w:rsidRDefault="00433DDF" w:rsidP="00433DDF">
      <w:r w:rsidRPr="00433DDF">
        <w:t xml:space="preserve">• το όνειρο της Ναυσικάς αλλάζει άρδην το σκηνικό: από τον ταλαιπωρημένο ναυαγό περνούμε στο παλάτι της </w:t>
      </w:r>
      <w:proofErr w:type="spellStart"/>
      <w:r w:rsidRPr="00433DDF">
        <w:t>Σχερίας</w:t>
      </w:r>
      <w:proofErr w:type="spellEnd"/>
      <w:r w:rsidRPr="00433DDF">
        <w:t xml:space="preserve"> και στο ήμερο φυσικό περιβάλλον με τις χαριτωμένες σκηνές των κοριτσιών·</w:t>
      </w:r>
    </w:p>
    <w:p w14:paraId="4F0CD306" w14:textId="77777777" w:rsidR="00433DDF" w:rsidRPr="00433DDF" w:rsidRDefault="00433DDF" w:rsidP="00433DDF">
      <w:r w:rsidRPr="00433DDF">
        <w:t>• το παιχνίδι με το τόπι το ελέγχει η Αθηνά με σκοπό να βγει από τον λήθαργο ο ήρωας, να συναντήσει τη βασιλοπούλα και να οδηγηθεί στα ανάκτορα των Φαιάκων·</w:t>
      </w:r>
    </w:p>
    <w:p w14:paraId="3A08624D" w14:textId="77777777" w:rsidR="00433DDF" w:rsidRPr="00433DDF" w:rsidRDefault="00433DDF" w:rsidP="00433DDF">
      <w:r w:rsidRPr="00433DDF">
        <w:t>• η Ναυσικά ομολογεί στις ακόλουθές της την ερωτική της έλξη από τον εξωραϊσμένο ξένο, στον οποίο παρουσιάζει με καμάρι τη χώρα της, τον πληροφορεί για τα ναυτικά ενδιαφέροντα των Φαιάκων -και για την αποστροφή τους στον πόλεμο-, δείχνει όμως και ευαισθησία στα κουτσομπολιά τους· τον συμβουλεύει, τέλος, να ικετεύσει τη μητέρα της για τον νόστο του, υποδηλώνοντας έτσι το κύρος της βασίλισσας.</w:t>
      </w:r>
    </w:p>
    <w:p w14:paraId="6EAFE4A2" w14:textId="77777777" w:rsidR="00433DDF" w:rsidRPr="00433DDF" w:rsidRDefault="00433DDF" w:rsidP="00433DDF">
      <w:r w:rsidRPr="00433DDF">
        <w:t> </w:t>
      </w:r>
    </w:p>
    <w:p w14:paraId="6CE311AF" w14:textId="77777777" w:rsidR="00433DDF" w:rsidRPr="00433DDF" w:rsidRDefault="00433DDF" w:rsidP="00433DDF">
      <w:r w:rsidRPr="00433DDF">
        <w:rPr>
          <w:b/>
          <w:bCs/>
        </w:rPr>
        <w:t>2. </w:t>
      </w:r>
      <w:r w:rsidRPr="00433DDF">
        <w:t>Εκτός από τα θεϊκά συμβούλια, όπου προγραμματίζεται μακροπρόθεσμα η δράση, και άλλες θεϊκές επεμβάσεις προωθούν τον μύθο, ιδιαίτερα όταν η αφήγηση χρειάζεται να προχωρήσει σε νέα επεισόδια (π.χ., ο ρόλος της Αθηνάς εδώ με το όνειρο της Ναυσικάς και την αστοχία της μπάλας.</w:t>
      </w:r>
    </w:p>
    <w:p w14:paraId="5E2A6A12" w14:textId="77777777" w:rsidR="00433DDF" w:rsidRPr="00433DDF" w:rsidRDefault="00433DDF" w:rsidP="00433DDF">
      <w:r w:rsidRPr="00433DDF">
        <w:rPr>
          <w:b/>
          <w:bCs/>
        </w:rPr>
        <w:t>3.</w:t>
      </w:r>
      <w:r w:rsidRPr="00433DDF">
        <w:t xml:space="preserve"> H κυρίαρχη εικόνα του κειμένου (163-75/&lt;130-40&gt;) αντιπαραθέτει την ψύχραιμη βασιλοπούλα τόσο προς τις τρομαγμένες υπηρέτριες, όσο και προς τον </w:t>
      </w:r>
      <w:proofErr w:type="spellStart"/>
      <w:r w:rsidRPr="00433DDF">
        <w:t>σπεύδοντα</w:t>
      </w:r>
      <w:proofErr w:type="spellEnd"/>
      <w:r w:rsidRPr="00433DDF">
        <w:t xml:space="preserve"> «φριχτό» ναυαγό· ανιχνεύονται και τα άλλα αντιθετικά στοιχεία που συνθέτουν την εικόνα:</w:t>
      </w:r>
    </w:p>
    <w:p w14:paraId="1C342C5A" w14:textId="77777777" w:rsidR="00433DDF" w:rsidRPr="00433DDF" w:rsidRDefault="00433DDF" w:rsidP="00433DDF">
      <w:r w:rsidRPr="00433DDF">
        <w:t>• Ο Οδυσσέας, με ένα κλαδί μόνο να κρύβει τη γύμνια του και εξαθλιωμένος από την πρόσφατη ταλαιπωρία, προχωρεί προς τα κορίτσια σαν λιοντάρι πεινασμένο και δαρμένο από τον άνεμο και τη βροχή, όψη που δικαιολογεί τον τρόμο των υπηρετριών.</w:t>
      </w:r>
    </w:p>
    <w:p w14:paraId="18963D2F" w14:textId="77777777" w:rsidR="00433DDF" w:rsidRPr="00433DDF" w:rsidRDefault="00433DDF" w:rsidP="00433DDF">
      <w:r w:rsidRPr="00433DDF">
        <w:t>• Φρεσκολουσμένη η Ναυσικά, πανέμορφη σαν την Άρτεμη και σαν τον βλαστό της φοινικιάς, που η ομορφιά του θάμπωσε κάποτε τον Οδυσσέα στη Δήλο, αντιμετωπίζει με θάρρος τον ναυαγό, όπως δείχνει η στάση της, πέρα από την επέμβαση της Αθηνάς.</w:t>
      </w:r>
    </w:p>
    <w:p w14:paraId="56B5E84C" w14:textId="77777777" w:rsidR="00433DDF" w:rsidRPr="00433DDF" w:rsidRDefault="00433DDF" w:rsidP="00433DDF">
      <w:r w:rsidRPr="00433DDF">
        <w:t>• Οι αντιθέσεις αυτές χωνεύουν τελικά στην αμοιβαία τους σύνεση, ευγένεια και γενναιοδωρία, όπως θα δείξει η συνομιλία τους. Αυτά τα κοινά σημεία θα τους οδηγήσουν στην αμοιβαία κατανόηση και έλξη.</w:t>
      </w:r>
    </w:p>
    <w:p w14:paraId="1B9D9C9B" w14:textId="77777777" w:rsidR="00433DDF" w:rsidRPr="00433DDF" w:rsidRDefault="00433DDF" w:rsidP="00433DDF">
      <w:r w:rsidRPr="00433DDF">
        <w:rPr>
          <w:b/>
          <w:bCs/>
        </w:rPr>
        <w:t>4.</w:t>
      </w:r>
      <w:r w:rsidRPr="00433DDF">
        <w:t> Τα νέα προβλήματα του Οδυσσέα -και η λύση τους- προβάλλουν πάλι μέσα από μονολόγους:</w:t>
      </w:r>
    </w:p>
    <w:p w14:paraId="088D967E" w14:textId="77777777" w:rsidR="00433DDF" w:rsidRPr="00433DDF" w:rsidRDefault="00433DDF" w:rsidP="00433DDF">
      <w:r w:rsidRPr="00433DDF">
        <w:lastRenderedPageBreak/>
        <w:t>Στον πρώτο άμεσο μονόλογο, αμέσως μετά το ξύπνημα, προβληματίζεται ο ήρωας για τη χώρα στην οποία έφτασε και για τους ανθρώπους της και αποφασίζει να πάει «να δει τι τρέχει» (150-9/&lt;119-26&gt;).</w:t>
      </w:r>
    </w:p>
    <w:p w14:paraId="3AD30B62" w14:textId="77777777" w:rsidR="00433DDF" w:rsidRPr="00433DDF" w:rsidRDefault="00433DDF" w:rsidP="00433DDF">
      <w:r w:rsidRPr="00433DDF">
        <w:t xml:space="preserve">Αντικρίζοντας τις τρομαγμένες υπηρέτριες και την ψύχραιμη βασιλοπούλα, με τον </w:t>
      </w:r>
      <w:proofErr w:type="spellStart"/>
      <w:r w:rsidRPr="00433DDF">
        <w:t>αφηγημένο</w:t>
      </w:r>
      <w:proofErr w:type="spellEnd"/>
      <w:r w:rsidRPr="00433DDF">
        <w:t xml:space="preserve"> τώρα μονόλογο, ο ήρωας διχογνωμεί: να απευθυνθεί στην κόρη με την εθιμοτυπία του ικέτη ή να της μιλήσει από μακριά, για να βρει λύση στο διπλό πρόβλημά του: «την πόλη να του δείξει και να του δώσει ρούχα»;</w:t>
      </w:r>
    </w:p>
    <w:p w14:paraId="4D687D80" w14:textId="77777777" w:rsidR="00433DDF" w:rsidRPr="00433DDF" w:rsidRDefault="00433DDF" w:rsidP="00433DDF">
      <w:r w:rsidRPr="00433DDF">
        <w:t xml:space="preserve">Επιλέγει, για ν' αποφύγει παρεξήγηση, μια λύση συμβιβαστική: να της μιλήσει γονατιστός αλλά από μακριά ρίχνοντας το βάρος στον </w:t>
      </w:r>
      <w:proofErr w:type="spellStart"/>
      <w:r w:rsidRPr="00433DDF">
        <w:t>μειλίχιον</w:t>
      </w:r>
      <w:proofErr w:type="spellEnd"/>
      <w:r w:rsidRPr="00433DDF">
        <w:t xml:space="preserve"> και </w:t>
      </w:r>
      <w:proofErr w:type="spellStart"/>
      <w:r w:rsidRPr="00433DDF">
        <w:t>κερδαλέον</w:t>
      </w:r>
      <w:proofErr w:type="spellEnd"/>
      <w:r w:rsidRPr="00433DDF">
        <w:t xml:space="preserve"> </w:t>
      </w:r>
      <w:proofErr w:type="spellStart"/>
      <w:r w:rsidRPr="00433DDF">
        <w:t>μύθον</w:t>
      </w:r>
      <w:proofErr w:type="spellEnd"/>
      <w:r w:rsidRPr="00433DDF">
        <w:t xml:space="preserve"> (177-84/&lt;141-8&gt;), το μόνο όπλο που έχει ο Οδυσσέας στην κατάσταση που βρίσκεται αυτή τη στιγμή.</w:t>
      </w:r>
    </w:p>
    <w:p w14:paraId="3CA37B9B" w14:textId="77777777" w:rsidR="00433DDF" w:rsidRPr="00433DDF" w:rsidRDefault="00433DDF" w:rsidP="00433DDF">
      <w:r w:rsidRPr="00433DDF">
        <w:rPr>
          <w:b/>
          <w:bCs/>
        </w:rPr>
        <w:t>5.</w:t>
      </w:r>
      <w:r w:rsidRPr="00433DDF">
        <w:t xml:space="preserve"> Ο μειλίχιος και </w:t>
      </w:r>
      <w:proofErr w:type="spellStart"/>
      <w:r w:rsidRPr="00433DDF">
        <w:t>κερδαλέος</w:t>
      </w:r>
      <w:proofErr w:type="spellEnd"/>
      <w:r w:rsidRPr="00433DDF">
        <w:t xml:space="preserve"> λόγος του Οδυσσέα προσφέρεται για ανίχνευση της δομής του. </w:t>
      </w:r>
      <w:r w:rsidRPr="00433DDF">
        <w:rPr>
          <w:i/>
          <w:iCs/>
        </w:rPr>
        <w:t>Με τον όρο δομή, ας πούμε, εννοούμε τον τρόπο με τον οποίο είναι κατασκευασμένο/δομημένο κάτι (</w:t>
      </w:r>
      <w:proofErr w:type="spellStart"/>
      <w:r w:rsidRPr="00433DDF">
        <w:rPr>
          <w:i/>
          <w:iCs/>
        </w:rPr>
        <w:t>πρβλ</w:t>
      </w:r>
      <w:proofErr w:type="spellEnd"/>
      <w:r w:rsidRPr="00433DDF">
        <w:rPr>
          <w:i/>
          <w:iCs/>
        </w:rPr>
        <w:t>. δομικά υλικά). Δομή, ειδικότερα, ενός λογοτεχνικού έργου ή ενός μέρους του είναι ο τρόπος με τον οποίο διαρθρώνονται τα μέρη που το αποτελούν, ώστε να επιτευχθεί ένα επιδιωκόμενο αποτέλεσμα.</w:t>
      </w:r>
    </w:p>
    <w:p w14:paraId="66C9B68F" w14:textId="77777777" w:rsidR="00433DDF" w:rsidRPr="00433DDF" w:rsidRDefault="00433DDF" w:rsidP="00433DDF">
      <w:r w:rsidRPr="00433DDF">
        <w:t>Ο Οδυσσέας, π.χ., απευθυνόμενος στη Ναυσικά επιδιώκει να βρει προστασία και φροντίδα. Ανιχνεύεται λοιπόν στον λόγο του ο τρόπος που το επιχειρεί και το αποτέλεσμα που φέρνει:</w:t>
      </w:r>
    </w:p>
    <w:p w14:paraId="636D7034" w14:textId="77777777" w:rsidR="00433DDF" w:rsidRPr="00433DDF" w:rsidRDefault="00433DDF" w:rsidP="00433DDF">
      <w:r w:rsidRPr="00433DDF">
        <w:t>• προτάσσει ικετευτική προσφώνηση (185/&lt;149&gt;)·</w:t>
      </w:r>
    </w:p>
    <w:p w14:paraId="78765613" w14:textId="77777777" w:rsidR="00433DDF" w:rsidRPr="00433DDF" w:rsidRDefault="00433DDF" w:rsidP="00433DDF">
      <w:r w:rsidRPr="00433DDF">
        <w:t>• απευθύνει εκτενές εγκώμιο στην κόρη, που εκθειάζει την ομορφιά της και μακαρίζει τους γονείς, τους αδελφούς της και προπαντός τον άντρα που θα την παντρευτεί (186-206/&lt;150-69&gt;), αγγίζοντας έτσι τις ενδόμυχες σκέψεις της (με τους επαίνους αυτούς την κερδίζει)·</w:t>
      </w:r>
    </w:p>
    <w:p w14:paraId="6ED11946" w14:textId="77777777" w:rsidR="00433DDF" w:rsidRPr="00433DDF" w:rsidRDefault="00433DDF" w:rsidP="00433DDF">
      <w:r w:rsidRPr="00433DDF">
        <w:rPr>
          <w:i/>
          <w:iCs/>
        </w:rPr>
        <w:t xml:space="preserve">H ομορφιά της Ναυσικάς προσδιορίζεται με τα επίθετα </w:t>
      </w:r>
      <w:proofErr w:type="spellStart"/>
      <w:r w:rsidRPr="00433DDF">
        <w:rPr>
          <w:i/>
          <w:iCs/>
        </w:rPr>
        <w:t>εύωϊτις</w:t>
      </w:r>
      <w:proofErr w:type="spellEnd"/>
      <w:r w:rsidRPr="00433DDF">
        <w:rPr>
          <w:i/>
          <w:iCs/>
        </w:rPr>
        <w:t xml:space="preserve">/&lt;&lt;πεντάμορφη» (177/&lt;142&gt;) και </w:t>
      </w:r>
      <w:proofErr w:type="spellStart"/>
      <w:r w:rsidRPr="00433DDF">
        <w:rPr>
          <w:i/>
          <w:iCs/>
        </w:rPr>
        <w:t>λευκώλενος</w:t>
      </w:r>
      <w:proofErr w:type="spellEnd"/>
      <w:r w:rsidRPr="00433DDF">
        <w:rPr>
          <w:i/>
          <w:iCs/>
        </w:rPr>
        <w:t xml:space="preserve">/«τα χέρια της λευκά» (228/&lt;186&gt;) και με τις παρομοιώσεις των στίχων &lt;102-9&gt;, 186-8/&lt;150-2&gt; και 196-206/&lt;160-9&gt;. H παρομοίωση όμως της κόρης με το βλαστάρι της ιερής φοινικιάς της Δήλου αποτελεί μοναδική εξαίρεση στα ομηρικά έπη για τη σύνδεσή του με προσωπικό βίωμα. H Ναυσικά δηλαδή δεν παρομοιάζεται με ένα οποιοδήποτε βλαστάρι φοινικιάς, αλλά με το βλαστάρι που είδε ο Οδυσσέας και θαύμαζε ώρα πολλή πλάι στον βωμό του Απόλλωνα στη Δήλο, όταν είχε περάσει από κει πηγαίνοντας για την Τροία, και που θυμάται ακόμη τη χάρη του σαν κάτι ανεπανάληπτο. Ο θαυμασμός αυτός πρέπει να απηχεί βίωμα του ίδιου του ποιητή, το αποδίδει όμως στον ήρωά του. Αν η υπόθεση αυτή ευσταθεί, δεν μπορούμε να μη θαυμάσουμε την ευαισθησία του ποιητή, που στέκει μπροστά σ' έναν </w:t>
      </w:r>
      <w:proofErr w:type="spellStart"/>
      <w:r w:rsidRPr="00433DDF">
        <w:rPr>
          <w:i/>
          <w:iCs/>
        </w:rPr>
        <w:t>νεόβλαστο</w:t>
      </w:r>
      <w:proofErr w:type="spellEnd"/>
      <w:r w:rsidRPr="00433DDF">
        <w:rPr>
          <w:i/>
          <w:iCs/>
        </w:rPr>
        <w:t xml:space="preserve"> κορμό φοινικιάς και τον καμαρώνει. Ας σημειωθεί ότι «μέσα σε ολόκληρη την αρχαία ποίηση κανένας άλλος ήρωας δεν παρουσιάζεται να υψώνει ωραιότερο ύμνο στην ομορφιά, [...] είτε στο βλαστάρι της φοινικιάς τη βρήκε είτε στη μορφή μιας κόρης» Παρ' όλα αυτά ο ποιητής «μας αφήνει να πλάσουμε ελεύθερα την εικόνα της Ναυσικάς», αφού δεν αναφέρεται σε τίποτε συγκεκριμένο πέρα από τη λευκότητα των χεριών της.</w:t>
      </w:r>
    </w:p>
    <w:p w14:paraId="66C394BA" w14:textId="77777777" w:rsidR="00433DDF" w:rsidRPr="00433DDF" w:rsidRDefault="00433DDF" w:rsidP="00433DDF">
      <w:r w:rsidRPr="00433DDF">
        <w:t>• παρεμβάλλει τεχνηέντως κάτι από την ιστορία και τα πάθη του (200-1/&lt;164-5&gt;), αφήνοντας να εννοηθεί ότι είναι πρόσωπο σημαντικό και βασανισμένο·</w:t>
      </w:r>
    </w:p>
    <w:p w14:paraId="782D9EF9" w14:textId="77777777" w:rsidR="00433DDF" w:rsidRPr="00433DDF" w:rsidRDefault="00433DDF" w:rsidP="00433DDF">
      <w:r w:rsidRPr="00433DDF">
        <w:lastRenderedPageBreak/>
        <w:t>• εκθέτει και κάτι από την πρόσφατη ταλαιπωρία του αλλά και από τον φόβο του ότι μπορεί κι εδώ να δοκιμάσει νέες συμφορές (207-14/&lt;169-74&gt;), προκαλώντας έτσι τον οίκτο και τη συμπάθεια της βασιλοπούλας και αναθέτοντάς της ρόλο σωτήρα του·</w:t>
      </w:r>
    </w:p>
    <w:p w14:paraId="0938BCE2" w14:textId="77777777" w:rsidR="00433DDF" w:rsidRPr="00433DDF" w:rsidRDefault="00433DDF" w:rsidP="00433DDF">
      <w:r w:rsidRPr="00433DDF">
        <w:t>• τώρα την παρακαλεί, και ως τη μόνη από την οποία περιμένει βοήθεια, υποβάλλοντας το μικρό αίτημά του: «σου ζητώ την πόλη να μου δείξεις / κι ένα κουρέλι να σκεπαστώ» (215-20/&lt;175-9&gt;)·</w:t>
      </w:r>
    </w:p>
    <w:p w14:paraId="60B2D87B" w14:textId="77777777" w:rsidR="00433DDF" w:rsidRPr="00433DDF" w:rsidRDefault="00433DDF" w:rsidP="00433DDF">
      <w:r w:rsidRPr="00433DDF">
        <w:t xml:space="preserve">• και, προεξοφλώντας την ανταπόκρισή της, καταλήγει με ευχές, μία γενική (221/&lt;180&gt;) και μία συγκεκριμένη τριπλή (222/&lt;181&gt;), που </w:t>
      </w:r>
      <w:proofErr w:type="spellStart"/>
      <w:r w:rsidRPr="00433DDF">
        <w:t>συστοιχεί</w:t>
      </w:r>
      <w:proofErr w:type="spellEnd"/>
      <w:r w:rsidRPr="00433DDF">
        <w:t xml:space="preserve"> προς τις επιθυμίες της </w:t>
      </w:r>
      <w:proofErr w:type="spellStart"/>
      <w:r w:rsidRPr="00433DDF">
        <w:t>έφηβης</w:t>
      </w:r>
      <w:proofErr w:type="spellEnd"/>
      <w:r w:rsidRPr="00433DDF">
        <w:t xml:space="preserve"> κόρης·</w:t>
      </w:r>
    </w:p>
    <w:p w14:paraId="4827D13B" w14:textId="77777777" w:rsidR="00433DDF" w:rsidRPr="00433DDF" w:rsidRDefault="00433DDF" w:rsidP="00433DDF">
      <w:r w:rsidRPr="00433DDF">
        <w:t>• ενισχύει, τέλος, τη δεύτερη ευχή δικαιολογώντας τη σπουδαιότητά της με μια γνώμη διαχρονική (223-4/ &lt;182-4&gt;), που δείχνει την αντίληψη του ομηρικού ανθρώπου για την ιδανική οικογένεια.</w:t>
      </w:r>
    </w:p>
    <w:p w14:paraId="3A92A983" w14:textId="77777777" w:rsidR="00433DDF" w:rsidRPr="00433DDF" w:rsidRDefault="00433DDF" w:rsidP="00433DDF">
      <w:r w:rsidRPr="00433DDF">
        <w:t> </w:t>
      </w:r>
    </w:p>
    <w:p w14:paraId="277DE1B4" w14:textId="77777777" w:rsidR="00433DDF" w:rsidRPr="00433DDF" w:rsidRDefault="00433DDF" w:rsidP="00433DDF">
      <w:r w:rsidRPr="00433DDF">
        <w:rPr>
          <w:b/>
          <w:bCs/>
        </w:rPr>
        <w:t>H δομή του λόγου του Οδυσσέα σχηματοποιημένη:</w:t>
      </w:r>
    </w:p>
    <w:p w14:paraId="23488B70" w14:textId="77777777" w:rsidR="00433DDF" w:rsidRPr="00433DDF" w:rsidRDefault="00433DDF" w:rsidP="00433DDF">
      <w:r w:rsidRPr="00433DDF">
        <w:rPr>
          <w:b/>
          <w:bCs/>
        </w:rPr>
        <w:t>α.</w:t>
      </w:r>
      <w:r w:rsidRPr="00433DDF">
        <w:t> ικεσία και εγκώμιο της κόρης, συνδυασμένο με διακριτική προβολή του δικού του προσώπου·</w:t>
      </w:r>
    </w:p>
    <w:p w14:paraId="311A0162" w14:textId="77777777" w:rsidR="00433DDF" w:rsidRPr="00433DDF" w:rsidRDefault="00433DDF" w:rsidP="00433DDF">
      <w:r w:rsidRPr="00433DDF">
        <w:rPr>
          <w:b/>
          <w:bCs/>
        </w:rPr>
        <w:t>β. </w:t>
      </w:r>
      <w:r w:rsidRPr="00433DDF">
        <w:t>αναφορά στην τελευταία του ταλαιπωρία και στους τωρινούς φόβους του·</w:t>
      </w:r>
    </w:p>
    <w:p w14:paraId="4DB3E132" w14:textId="77777777" w:rsidR="00433DDF" w:rsidRPr="00433DDF" w:rsidRDefault="00433DDF" w:rsidP="00433DDF">
      <w:r w:rsidRPr="00433DDF">
        <w:rPr>
          <w:b/>
          <w:bCs/>
        </w:rPr>
        <w:t>γ. </w:t>
      </w:r>
      <w:r w:rsidRPr="00433DDF">
        <w:t>υποβολή ενός μικρού αιτήματος που συνοδεύεται από μεγάλες και προσεγμένες ευχές.</w:t>
      </w:r>
    </w:p>
    <w:p w14:paraId="08D317C7" w14:textId="77777777" w:rsidR="00433DDF" w:rsidRPr="00433DDF" w:rsidRDefault="00433DDF" w:rsidP="00433DDF">
      <w:r w:rsidRPr="00433DDF">
        <w:t xml:space="preserve">— Οι επιμέρους ενότητες, η σειρά και η έκταση που δίνεται στην καθεμιά, καθώς και ο τρόπος σύνδεσης και συνοχής τους, έχουν σοφά υπολογιστεί και συνθέτουν/δομούν έναν αριστουργηματικό ικετευτικό λόγο που δεν αφήνει περιθώρια αποτυχίας. Είναι λοιπόν μειλίχιος και </w:t>
      </w:r>
      <w:proofErr w:type="spellStart"/>
      <w:r w:rsidRPr="00433DDF">
        <w:t>κερδαλέος</w:t>
      </w:r>
      <w:proofErr w:type="spellEnd"/>
      <w:r w:rsidRPr="00433DDF">
        <w:t xml:space="preserve"> ο λόγος του Οδυσσέα.</w:t>
      </w:r>
    </w:p>
    <w:p w14:paraId="2543F441" w14:textId="77777777" w:rsidR="00433DDF" w:rsidRPr="00433DDF" w:rsidRDefault="00433DDF" w:rsidP="00433DDF">
      <w:r w:rsidRPr="00433DDF">
        <w:t> </w:t>
      </w:r>
    </w:p>
    <w:p w14:paraId="3AFE159D" w14:textId="77777777" w:rsidR="00433DDF" w:rsidRPr="00433DDF" w:rsidRDefault="00433DDF" w:rsidP="00433DDF">
      <w:r w:rsidRPr="00433DDF">
        <w:rPr>
          <w:b/>
          <w:bCs/>
        </w:rPr>
        <w:t>6. </w:t>
      </w:r>
      <w:r w:rsidRPr="00433DDF">
        <w:t>H θαρραλέα στάση της Ναυσικάς απέναντι στον ναυαγό (173-5/&lt;139-40&gt;) υποδηλώνει την αριστοκρατική αγωγή της· η κόρη, εξάλλου, αποδεικνύεται επαρκής και αισθαντική ακροάτρια του άψογου λόγου του ικέτη της, όπως προκύπτει από την απάντησή της (229-41/&lt;187-197&gt;):</w:t>
      </w:r>
    </w:p>
    <w:p w14:paraId="4090041F" w14:textId="77777777" w:rsidR="00433DDF" w:rsidRPr="00433DDF" w:rsidRDefault="00433DDF" w:rsidP="00433DDF">
      <w:r w:rsidRPr="00433DDF">
        <w:t>• συνοψίζει την εντύπωση που της προκάλεσε ο λόγος του σε δύο χαρακτηρισμούς: «ασήμαντος δεν φαίνεσαι μήτε κι η φρόνηση σου λείπει», ανταποδίδοντας έτσι τον έπαινο (σε άλλο, βέβαια, επίπεδο)·</w:t>
      </w:r>
    </w:p>
    <w:p w14:paraId="6FFAFC2A" w14:textId="77777777" w:rsidR="00433DDF" w:rsidRPr="00433DDF" w:rsidRDefault="00433DDF" w:rsidP="00433DDF">
      <w:r w:rsidRPr="00433DDF">
        <w:t xml:space="preserve">• τον </w:t>
      </w:r>
      <w:proofErr w:type="spellStart"/>
      <w:r w:rsidRPr="00433DDF">
        <w:t>παρηγορεί</w:t>
      </w:r>
      <w:proofErr w:type="spellEnd"/>
      <w:r w:rsidRPr="00433DDF">
        <w:t xml:space="preserve"> ανάγοντας στον Δία τη μοίρα του καθενός, και πρέπει να υπομείνει τη δική του·</w:t>
      </w:r>
    </w:p>
    <w:p w14:paraId="0AA8CE79" w14:textId="77777777" w:rsidR="00433DDF" w:rsidRPr="00433DDF" w:rsidRDefault="00433DDF" w:rsidP="00433DDF">
      <w:r w:rsidRPr="00433DDF">
        <w:t>• ικανοποιεί και με το παραπάνω τα μικρά του αιτήματα·</w:t>
      </w:r>
    </w:p>
    <w:p w14:paraId="0905AB23" w14:textId="77777777" w:rsidR="00433DDF" w:rsidRPr="00433DDF" w:rsidRDefault="00433DDF" w:rsidP="00433DDF">
      <w:r w:rsidRPr="00433DDF">
        <w:t>• και του δίνει πρόσθετες πληροφορίες για το όνομα των κατοίκων του τόπου, για τη δική της ταυτότητα, για το όνομα και το αξίωμα του πατέρα της.</w:t>
      </w:r>
    </w:p>
    <w:p w14:paraId="39831384" w14:textId="77777777" w:rsidR="00433DDF" w:rsidRPr="00433DDF" w:rsidRDefault="00433DDF" w:rsidP="00433DDF">
      <w:r w:rsidRPr="00433DDF">
        <w:lastRenderedPageBreak/>
        <w:t> </w:t>
      </w:r>
    </w:p>
    <w:p w14:paraId="74907276" w14:textId="77777777" w:rsidR="00433DDF" w:rsidRPr="00433DDF" w:rsidRDefault="00433DDF" w:rsidP="00433DDF">
      <w:r w:rsidRPr="00433DDF">
        <w:t xml:space="preserve">— H απάντηση της Ναυσικάς στον ικέτη της συνιστά έναν λόγο καίριο και αντίστοιχο προς τον δικό του (έπαινος - </w:t>
      </w:r>
      <w:proofErr w:type="spellStart"/>
      <w:r w:rsidRPr="00433DDF">
        <w:t>παρηγορία</w:t>
      </w:r>
      <w:proofErr w:type="spellEnd"/>
      <w:r w:rsidRPr="00433DDF">
        <w:t xml:space="preserve"> - εξασφάλιση - πληροφορίες)· εμμέσως του λύνει και την αρχική απορία του, αφού βεβαιώνεται ότι οι Φαίακες δεν είναι αλαζόνες ούτε άγριοι κι άδικοι· είναι φιλόξενοι και σέβονται τους θεούς.</w:t>
      </w:r>
    </w:p>
    <w:p w14:paraId="64840BF5" w14:textId="77777777" w:rsidR="00433DDF" w:rsidRPr="00433DDF" w:rsidRDefault="00433DDF" w:rsidP="00433DDF">
      <w:r w:rsidRPr="00433DDF">
        <w:t> </w:t>
      </w:r>
    </w:p>
    <w:p w14:paraId="38CB8FD8" w14:textId="77777777" w:rsidR="00433DDF" w:rsidRPr="00433DDF" w:rsidRDefault="00433DDF" w:rsidP="00433DDF">
      <w:r w:rsidRPr="00433DDF">
        <w:rPr>
          <w:b/>
          <w:bCs/>
        </w:rPr>
        <w:t>7. </w:t>
      </w:r>
      <w:r w:rsidRPr="00433DDF">
        <w:t>Από τον λόγο της προς τις υπηρέτριες (243-59/&lt;199-210&gt;) επισημαίνονται:</w:t>
      </w:r>
    </w:p>
    <w:p w14:paraId="745A2323" w14:textId="77777777" w:rsidR="00433DDF" w:rsidRPr="00433DDF" w:rsidRDefault="00433DDF" w:rsidP="00433DDF">
      <w:r w:rsidRPr="00433DDF">
        <w:t xml:space="preserve">• η φιλική επίπληξη, σε συνδυασμό με την </w:t>
      </w:r>
      <w:proofErr w:type="spellStart"/>
      <w:r w:rsidRPr="00433DDF">
        <w:t>υπερηφάνειά</w:t>
      </w:r>
      <w:proofErr w:type="spellEnd"/>
      <w:r w:rsidRPr="00433DDF">
        <w:t xml:space="preserve"> της ως </w:t>
      </w:r>
      <w:proofErr w:type="spellStart"/>
      <w:r w:rsidRPr="00433DDF">
        <w:t>Φαιακοπούλας</w:t>
      </w:r>
      <w:proofErr w:type="spellEnd"/>
      <w:r w:rsidRPr="00433DDF">
        <w:t>, την εμπιστοσύνη της στους θεούς και έναν αόριστο τοπικό προσδιορισμό της χώρας, που δεν επιτρέπει ταύτιση με την Κέρκυρα·</w:t>
      </w:r>
    </w:p>
    <w:p w14:paraId="4102F578" w14:textId="77777777" w:rsidR="00433DDF" w:rsidRPr="00433DDF" w:rsidRDefault="00433DDF" w:rsidP="00433DDF">
      <w:r w:rsidRPr="00433DDF">
        <w:t xml:space="preserve">• η ελεητική διάθεση προς τον ικέτη, που τον θεωρεί </w:t>
      </w:r>
      <w:proofErr w:type="spellStart"/>
      <w:r w:rsidRPr="00433DDF">
        <w:t>διόσταλτο</w:t>
      </w:r>
      <w:proofErr w:type="spellEnd"/>
      <w:r w:rsidRPr="00433DDF">
        <w:t xml:space="preserve"> και ολιγαρκή (</w:t>
      </w:r>
      <w:proofErr w:type="spellStart"/>
      <w:r w:rsidRPr="00433DDF">
        <w:t>δόσις</w:t>
      </w:r>
      <w:proofErr w:type="spellEnd"/>
      <w:r w:rsidRPr="00433DDF">
        <w:t xml:space="preserve"> δ' </w:t>
      </w:r>
      <w:proofErr w:type="spellStart"/>
      <w:r w:rsidRPr="00433DDF">
        <w:t>όλίγη</w:t>
      </w:r>
      <w:proofErr w:type="spellEnd"/>
      <w:r w:rsidRPr="00433DDF">
        <w:t xml:space="preserve"> τε φίλη τε)</w:t>
      </w:r>
    </w:p>
    <w:p w14:paraId="298FCAE5" w14:textId="77777777" w:rsidR="00433DDF" w:rsidRPr="00433DDF" w:rsidRDefault="00433DDF" w:rsidP="00433DDF">
      <w:r w:rsidRPr="00433DDF">
        <w:t xml:space="preserve">• και η εντολή της για προσφορά πρόχειρης φιλοξενίας στον ξένο, εκ των </w:t>
      </w:r>
      <w:proofErr w:type="spellStart"/>
      <w:r w:rsidRPr="00433DDF">
        <w:t>ενόντων</w:t>
      </w:r>
      <w:proofErr w:type="spellEnd"/>
      <w:r w:rsidRPr="00433DDF">
        <w:t>.</w:t>
      </w:r>
    </w:p>
    <w:p w14:paraId="0C6785EA" w14:textId="77777777" w:rsidR="00433DDF" w:rsidRPr="00433DDF" w:rsidRDefault="00433DDF" w:rsidP="00433DDF">
      <w:r w:rsidRPr="00433DDF">
        <w:t> </w:t>
      </w:r>
    </w:p>
    <w:p w14:paraId="7A8929DC" w14:textId="77777777" w:rsidR="00433DDF" w:rsidRPr="00433DDF" w:rsidRDefault="00433DDF" w:rsidP="00433DDF">
      <w:r w:rsidRPr="00433DDF">
        <w:t>— Μετά την υπογράμμιση της εξωτερικής ομορφιάς της Ναυσικάς από τον Οδυσσέα, οι δικοί της λόγοι αποκαλύπτουν «το μέσα πλούτος»: τη χάρη και την ευγένεια, τη σύνεση και τη γνώση, τη φιλόξενη διάθεση και την ευσέβεια. Αποδεικνύεται έτσι η Ναυσικά μία από τις πληρέστερες μορφές της Οδύσσειας.</w:t>
      </w:r>
    </w:p>
    <w:p w14:paraId="7B17E48A" w14:textId="77777777" w:rsidR="00433DDF" w:rsidRPr="00433DDF" w:rsidRDefault="00433DDF" w:rsidP="00433DDF">
      <w:r w:rsidRPr="00433DDF">
        <w:t>— Από τη συνάντηση Οδυσσέα-Ναυσικάς κερδίζουν και οι δύο: «Εκείνη τού προσφέρει τη σωτηρία, την επανένταξη στον κόσμο των πολιτισμένων ανθρώπων, ενώ εκείνος τής προσφέρει την ενηλικίωση, την ένταξη στον κόσμο των ενηλίκων.»</w:t>
      </w:r>
    </w:p>
    <w:p w14:paraId="5EA779A4" w14:textId="77777777" w:rsidR="00433DDF" w:rsidRPr="00433DDF" w:rsidRDefault="00433DDF" w:rsidP="00433DDF">
      <w:r w:rsidRPr="00433DDF">
        <w:t> </w:t>
      </w:r>
    </w:p>
    <w:p w14:paraId="59F27DFD" w14:textId="77777777" w:rsidR="00433DDF" w:rsidRPr="00433DDF" w:rsidRDefault="00433DDF" w:rsidP="00433DDF">
      <w:r w:rsidRPr="00433DDF">
        <w:rPr>
          <w:b/>
          <w:bCs/>
        </w:rPr>
        <w:t>8. </w:t>
      </w:r>
      <w:r w:rsidRPr="00433DDF">
        <w:t>Το θέμα του ικέτη έχει ήδη τεθεί με το 5ο σχόλιο της 10ης Ενότητας. Λίγα συμπληρωματικά για την εθιμοτυπία και τον θεσμό της ικεσίας:</w:t>
      </w:r>
    </w:p>
    <w:p w14:paraId="46D844F3" w14:textId="77777777" w:rsidR="00433DDF" w:rsidRPr="00433DDF" w:rsidRDefault="00433DDF" w:rsidP="00433DDF">
      <w:r w:rsidRPr="00433DDF">
        <w:t xml:space="preserve">• Με την </w:t>
      </w:r>
      <w:proofErr w:type="spellStart"/>
      <w:r w:rsidRPr="00433DDF">
        <w:t>αυτοταπεινωτική</w:t>
      </w:r>
      <w:proofErr w:type="spellEnd"/>
      <w:r w:rsidRPr="00433DDF">
        <w:t xml:space="preserve"> στάση του ο ικέτης αποδεχόταν την κατωτερότητά του απέναντι στον </w:t>
      </w:r>
      <w:proofErr w:type="spellStart"/>
      <w:r w:rsidRPr="00433DDF">
        <w:t>ικετευόμενο</w:t>
      </w:r>
      <w:proofErr w:type="spellEnd"/>
      <w:r w:rsidRPr="00433DDF">
        <w:t xml:space="preserve"> και έδειχνε ότι δεν αποτελεί απειλή.</w:t>
      </w:r>
    </w:p>
    <w:p w14:paraId="71DA09A6" w14:textId="77777777" w:rsidR="00433DDF" w:rsidRPr="00433DDF" w:rsidRDefault="00433DDF" w:rsidP="00433DDF">
      <w:r w:rsidRPr="00433DDF">
        <w:t>• Η ικεσία, όπως και η ξενία, εξυπηρετούσαν κοινωνικές ανάγκες, η δε σύνδεσή τους με τη θρησκεία τις καθιέρωσε. Ο Δίας δηλαδή, ως πατέρας των (θεών και των) ανθρώπων προστάτευε όλους εκείνους που είχαν ανάγκη (τους ξένους, τους ικέτες - στον στίχο 254/&lt;208&gt; γίνεται λόγος και για τους φτωχούς).</w:t>
      </w:r>
    </w:p>
    <w:p w14:paraId="54B10A4F" w14:textId="77777777" w:rsidR="00433DDF" w:rsidRPr="00433DDF" w:rsidRDefault="00433DDF" w:rsidP="00433DDF">
      <w:r w:rsidRPr="00433DDF">
        <w:t> </w:t>
      </w:r>
    </w:p>
    <w:p w14:paraId="26E54CD8" w14:textId="77777777" w:rsidR="00433DDF" w:rsidRPr="00433DDF" w:rsidRDefault="00433DDF" w:rsidP="00433DDF">
      <w:pPr>
        <w:rPr>
          <w:b/>
          <w:bCs/>
        </w:rPr>
      </w:pPr>
      <w:r w:rsidRPr="00433DDF">
        <w:rPr>
          <w:b/>
          <w:bCs/>
        </w:rPr>
        <w:t xml:space="preserve">Αποσπάσματα από τη σχετική βιβλιογραφία / </w:t>
      </w:r>
      <w:proofErr w:type="spellStart"/>
      <w:r w:rsidRPr="00433DDF">
        <w:rPr>
          <w:b/>
          <w:bCs/>
        </w:rPr>
        <w:t>αρθογραφία</w:t>
      </w:r>
      <w:proofErr w:type="spellEnd"/>
    </w:p>
    <w:p w14:paraId="45C1D3A2" w14:textId="77777777" w:rsidR="00433DDF" w:rsidRPr="00433DDF" w:rsidRDefault="00433DDF" w:rsidP="00433DDF">
      <w:r w:rsidRPr="00433DDF">
        <w:t> </w:t>
      </w:r>
    </w:p>
    <w:p w14:paraId="37E0CD89" w14:textId="77777777" w:rsidR="00433DDF" w:rsidRPr="00433DDF" w:rsidRDefault="00433DDF" w:rsidP="00433DDF">
      <w:r w:rsidRPr="00433DDF">
        <w:rPr>
          <w:b/>
          <w:bCs/>
        </w:rPr>
        <w:lastRenderedPageBreak/>
        <w:t>1</w:t>
      </w:r>
      <w:r w:rsidRPr="00433DDF">
        <w:t>. </w:t>
      </w:r>
      <w:r w:rsidRPr="00433DDF">
        <w:rPr>
          <w:b/>
          <w:bCs/>
        </w:rPr>
        <w:t xml:space="preserve">O λόγος του </w:t>
      </w:r>
      <w:proofErr w:type="spellStart"/>
      <w:r w:rsidRPr="00433DDF">
        <w:rPr>
          <w:b/>
          <w:bCs/>
        </w:rPr>
        <w:t>Oδυσσέα</w:t>
      </w:r>
      <w:proofErr w:type="spellEnd"/>
      <w:r w:rsidRPr="00433DDF">
        <w:t> προσφέρεται για ανίχνευση της δομής του. Προέχει η κατανόηση του όρου: Με τον όρο δομή, ας πούμε, εννοούμε τον τρόπο με τον οποίο είναι κατασκευασμένο/δομημένο κάτι (</w:t>
      </w:r>
      <w:proofErr w:type="spellStart"/>
      <w:r w:rsidRPr="00433DDF">
        <w:t>πρβλ</w:t>
      </w:r>
      <w:proofErr w:type="spellEnd"/>
      <w:r w:rsidRPr="00433DDF">
        <w:t>. δομικά υλικά). Δομή, ειδικότερα, ενός λογοτεχνικού έργου ή ενός μέρους του είναι ο τρόπος με τον οποίο διαρθρώνονται τα μέρη που το αποτελούν, ώστε να επιτευχθεί ένα επιδιωκόμενο αποτέλεσμα. O Οδυσσέας, π.χ., απευθυνόμενος στη Ναυσικά επιδιώκει να βρει προστασία και φροντίδα. Ανιχνεύεται λοιπόν στον λόγο του ο τρόπος που το επιχειρεί και το αποτέλεσμα που φέρνει:</w:t>
      </w:r>
    </w:p>
    <w:p w14:paraId="4639D8E3" w14:textId="77777777" w:rsidR="00433DDF" w:rsidRPr="00433DDF" w:rsidRDefault="00433DDF" w:rsidP="00433DDF">
      <w:r w:rsidRPr="00433DDF">
        <w:t>• προτάσσει ικετευτική προσφώνηση (185/&lt;149&gt;)·</w:t>
      </w:r>
    </w:p>
    <w:p w14:paraId="34424752" w14:textId="77777777" w:rsidR="00433DDF" w:rsidRPr="00433DDF" w:rsidRDefault="00433DDF" w:rsidP="00433DDF">
      <w:r w:rsidRPr="00433DDF">
        <w:t>• απευθύνει εκτενές εγκώμιο στην κόρη, που εκθειάζει την ομορφιά της και μακαρίζει τους γονείς, τους αδελφούς της και προπαντός τον άντρα που θα την παντρευτεί (186- 06 &lt;150-69&gt;), αγγίζοντας έτσι τις ενδόμυχες σκέψεις της (με τους επαίνους αυτούς την κερδίζει)·</w:t>
      </w:r>
    </w:p>
    <w:p w14:paraId="6DB6D9DF" w14:textId="77777777" w:rsidR="00433DDF" w:rsidRPr="00433DDF" w:rsidRDefault="00433DDF" w:rsidP="00433DDF">
      <w:r w:rsidRPr="00433DDF">
        <w:t>• παρεμβάλλει τεχνηέντως κάτι από την ιστορία και τα πάθη του ( 00-1/&lt;164-5&gt;), αφήνοντας να εννοηθεί ότι είναι πρόσωπο σημαντικό και βασανισμένο·</w:t>
      </w:r>
    </w:p>
    <w:p w14:paraId="1AD12BFC" w14:textId="77777777" w:rsidR="00433DDF" w:rsidRPr="00433DDF" w:rsidRDefault="00433DDF" w:rsidP="00433DDF">
      <w:r w:rsidRPr="00433DDF">
        <w:t>• εκθέτει και κάτι από την πρόσφατη ταλαιπωρία του αλλά και από τον φόβο του ότι μπορεί κι εδώ να δοκιμάσει νέες συμφορές (07-14/&lt;169-74&gt;), προκαλώντας έτσι τον οίκτο και τη συμπάθεια της βασιλοπούλας και αναθέτοντάς της ρόλο σωτήρα του·</w:t>
      </w:r>
    </w:p>
    <w:p w14:paraId="659132A5" w14:textId="77777777" w:rsidR="00433DDF" w:rsidRPr="00433DDF" w:rsidRDefault="00433DDF" w:rsidP="00433DDF">
      <w:r w:rsidRPr="00433DDF">
        <w:t>• τώρα την παρακαλεί, και ως τη μόνη από την οποία περιμένει βοήθεια, υποβάλλοντας το μικρό αίτημά του: «σου ζητώ την πόλη να μου δείξεις / κι ένα κουρέλι να σκεπαστώ» ( 15- 0/&lt;175-9&gt;)·</w:t>
      </w:r>
    </w:p>
    <w:p w14:paraId="0E50C474" w14:textId="77777777" w:rsidR="00433DDF" w:rsidRPr="00433DDF" w:rsidRDefault="00433DDF" w:rsidP="00433DDF">
      <w:r w:rsidRPr="00433DDF">
        <w:t xml:space="preserve">• και, προεξοφλώντας την ανταπόκρισή της, καταλήγει με ευχές, μία γενική ( 1/&lt;180&gt;) και μία συγκεκριμένη τριπλή ( /&lt;181&gt;), που </w:t>
      </w:r>
      <w:proofErr w:type="spellStart"/>
      <w:r w:rsidRPr="00433DDF">
        <w:t>συστοιχεί</w:t>
      </w:r>
      <w:proofErr w:type="spellEnd"/>
      <w:r w:rsidRPr="00433DDF">
        <w:t xml:space="preserve"> προς τις επιθυμίες της </w:t>
      </w:r>
      <w:proofErr w:type="spellStart"/>
      <w:r w:rsidRPr="00433DDF">
        <w:t>έφηβης</w:t>
      </w:r>
      <w:proofErr w:type="spellEnd"/>
      <w:r w:rsidRPr="00433DDF">
        <w:t xml:space="preserve"> κόρης·</w:t>
      </w:r>
    </w:p>
    <w:p w14:paraId="4B8D47D1" w14:textId="77777777" w:rsidR="00433DDF" w:rsidRPr="00433DDF" w:rsidRDefault="00433DDF" w:rsidP="00433DDF">
      <w:r w:rsidRPr="00433DDF">
        <w:t>• ενισχύει, τέλος, τη δεύτερη ευχή δικαιολογώντας τη σπουδαιότητά της με μια γνώμη διαχρονική ( 3-4/ &lt;18 -4&gt;), που δείχνει την αντίληψη του ομηρικού ανθρώπου για την ιδανική οικογένεια.</w:t>
      </w:r>
    </w:p>
    <w:p w14:paraId="0609072E" w14:textId="77777777" w:rsidR="00433DDF" w:rsidRPr="00433DDF" w:rsidRDefault="00433DDF" w:rsidP="00433DDF">
      <w:r w:rsidRPr="00433DDF">
        <w:rPr>
          <w:b/>
          <w:bCs/>
        </w:rPr>
        <w:t xml:space="preserve">H δομή του λόγου του </w:t>
      </w:r>
      <w:proofErr w:type="spellStart"/>
      <w:r w:rsidRPr="00433DDF">
        <w:rPr>
          <w:b/>
          <w:bCs/>
        </w:rPr>
        <w:t>Oδυσσέα</w:t>
      </w:r>
      <w:proofErr w:type="spellEnd"/>
      <w:r w:rsidRPr="00433DDF">
        <w:rPr>
          <w:b/>
          <w:bCs/>
        </w:rPr>
        <w:t xml:space="preserve"> σχηματοποιημένη</w:t>
      </w:r>
      <w:r w:rsidRPr="00433DDF">
        <w:t>:</w:t>
      </w:r>
    </w:p>
    <w:p w14:paraId="2365128E" w14:textId="77777777" w:rsidR="00433DDF" w:rsidRPr="00433DDF" w:rsidRDefault="00433DDF" w:rsidP="00433DDF">
      <w:r w:rsidRPr="00433DDF">
        <w:t>α. ικεσία και εγκώμιο της κόρης, συνδυασμένο με διακριτική προβολή του δικού του προσώπου·</w:t>
      </w:r>
    </w:p>
    <w:p w14:paraId="778596D1" w14:textId="77777777" w:rsidR="00433DDF" w:rsidRPr="00433DDF" w:rsidRDefault="00433DDF" w:rsidP="00433DDF">
      <w:r w:rsidRPr="00433DDF">
        <w:t>β. αναφορά στην τελευταία του ταλαιπωρία και στους τωρινούς φόβους του·</w:t>
      </w:r>
    </w:p>
    <w:p w14:paraId="5AF7C9D5" w14:textId="77777777" w:rsidR="00433DDF" w:rsidRPr="00433DDF" w:rsidRDefault="00433DDF" w:rsidP="00433DDF">
      <w:r w:rsidRPr="00433DDF">
        <w:t>γ. υποβολή ενός μικρού αιτήματος που συνοδεύεται από μεγάλες και προσεγμένες ευχές.</w:t>
      </w:r>
    </w:p>
    <w:p w14:paraId="6F06DE99" w14:textId="77777777" w:rsidR="00433DDF" w:rsidRPr="00433DDF" w:rsidRDefault="00433DDF" w:rsidP="00433DDF">
      <w:r w:rsidRPr="00433DDF">
        <w:t xml:space="preserve">→ </w:t>
      </w:r>
      <w:proofErr w:type="spellStart"/>
      <w:r w:rsidRPr="00433DDF">
        <w:t>Oι</w:t>
      </w:r>
      <w:proofErr w:type="spellEnd"/>
      <w:r w:rsidRPr="00433DDF">
        <w:t xml:space="preserve"> επιμέρους ενότητες, η σειρά και η έκταση που δίνεται στην καθεμιά, καθώς και ο τρόπος σύνδεσης και συνοχής τους, έχουν σοφά υπολογιστεί και συνθέτουν/δομούν έναν αριστουργηματικό ικετευτικό λόγο που δεν αφήνει περιθώρια αποτυχίας. Είναι λοιπόν μειλίχιος και </w:t>
      </w:r>
      <w:proofErr w:type="spellStart"/>
      <w:r w:rsidRPr="00433DDF">
        <w:t>κερδαλέος</w:t>
      </w:r>
      <w:proofErr w:type="spellEnd"/>
      <w:r w:rsidRPr="00433DDF">
        <w:t xml:space="preserve"> ο λόγος του </w:t>
      </w:r>
      <w:proofErr w:type="spellStart"/>
      <w:r w:rsidRPr="00433DDF">
        <w:t>Oδυσσέα</w:t>
      </w:r>
      <w:proofErr w:type="spellEnd"/>
      <w:r w:rsidRPr="00433DDF">
        <w:t>.</w:t>
      </w:r>
    </w:p>
    <w:p w14:paraId="759674D6" w14:textId="77777777" w:rsidR="00433DDF" w:rsidRPr="00433DDF" w:rsidRDefault="00433DDF" w:rsidP="00433DDF">
      <w:r w:rsidRPr="00433DDF">
        <w:t> </w:t>
      </w:r>
    </w:p>
    <w:p w14:paraId="280D2D41" w14:textId="77777777" w:rsidR="00433DDF" w:rsidRPr="00433DDF" w:rsidRDefault="00433DDF" w:rsidP="00433DDF">
      <w:r w:rsidRPr="00433DDF">
        <w:rPr>
          <w:b/>
          <w:bCs/>
        </w:rPr>
        <w:t>2</w:t>
      </w:r>
      <w:r w:rsidRPr="00433DDF">
        <w:t>. </w:t>
      </w:r>
      <w:r w:rsidRPr="00433DDF">
        <w:rPr>
          <w:b/>
          <w:bCs/>
        </w:rPr>
        <w:t>H θαρραλέα στάση της Ναυσικάς </w:t>
      </w:r>
      <w:r w:rsidRPr="00433DDF">
        <w:t xml:space="preserve">απέναντι στον ναυαγό (173-5/&lt;139-40&gt;) υποδηλώνει την αριστοκρατική αγωγή της· η κόρη, εξάλλου, αποδεικνύεται επαρκής και αισθαντική </w:t>
      </w:r>
      <w:r w:rsidRPr="00433DDF">
        <w:lastRenderedPageBreak/>
        <w:t>ακροάτρια του άψογου λόγου του ικέτη της, όπως προκύπτει από την απάντησή της (9-41/&lt;187-197&gt;):</w:t>
      </w:r>
    </w:p>
    <w:p w14:paraId="1C8DE5AA" w14:textId="77777777" w:rsidR="00433DDF" w:rsidRPr="00433DDF" w:rsidRDefault="00433DDF" w:rsidP="00433DDF">
      <w:r w:rsidRPr="00433DDF">
        <w:t>• συνοψίζει την εντύπωση που της προκάλεσε ο λόγος του σε δύο χαρακτηρισμούς: «ασήμαντος δεν φαίνεσαι μήτε κι η φρόνηση σου λείπει», ανταποδίδοντας έτσι τον έπαινο (σε άλλο, βέβαια, επίπεδο)·</w:t>
      </w:r>
    </w:p>
    <w:p w14:paraId="0AB07670" w14:textId="77777777" w:rsidR="00433DDF" w:rsidRPr="00433DDF" w:rsidRDefault="00433DDF" w:rsidP="00433DDF">
      <w:r w:rsidRPr="00433DDF">
        <w:t xml:space="preserve">• τον </w:t>
      </w:r>
      <w:proofErr w:type="spellStart"/>
      <w:r w:rsidRPr="00433DDF">
        <w:t>παρηγορεί</w:t>
      </w:r>
      <w:proofErr w:type="spellEnd"/>
      <w:r w:rsidRPr="00433DDF">
        <w:t xml:space="preserve"> ανάγοντας στον Δία τη μοίρα του καθενός, και πρέπει να υπομείνει τη δική του·</w:t>
      </w:r>
    </w:p>
    <w:p w14:paraId="2EBC6BB3" w14:textId="77777777" w:rsidR="00433DDF" w:rsidRPr="00433DDF" w:rsidRDefault="00433DDF" w:rsidP="00433DDF">
      <w:r w:rsidRPr="00433DDF">
        <w:t>• ικανοποιεί και με το παραπάνω τα μικρά του αιτήματα·</w:t>
      </w:r>
    </w:p>
    <w:p w14:paraId="0D7C70AC" w14:textId="77777777" w:rsidR="00433DDF" w:rsidRPr="00433DDF" w:rsidRDefault="00433DDF" w:rsidP="00433DDF">
      <w:r w:rsidRPr="00433DDF">
        <w:t>• και του δίνει πρόσθετες πληροφορίες για το όνομα των κατοίκων του τόπου, για τη δική της ταυτότητα, για το όνομα και το αξίωμα του πατέρα της.</w:t>
      </w:r>
    </w:p>
    <w:p w14:paraId="79FB2443" w14:textId="77777777" w:rsidR="00433DDF" w:rsidRPr="00433DDF" w:rsidRDefault="00433DDF" w:rsidP="00433DDF">
      <w:r w:rsidRPr="00433DDF">
        <w:t>→ H </w:t>
      </w:r>
      <w:r w:rsidRPr="00433DDF">
        <w:rPr>
          <w:b/>
          <w:bCs/>
        </w:rPr>
        <w:t>απάντηση της Ναυσικάς</w:t>
      </w:r>
      <w:r w:rsidRPr="00433DDF">
        <w:t xml:space="preserve"> στον ικέτη της συνιστά έναν λόγο καίριο και αντίστοιχο προς τον δικό του (έπαινος – </w:t>
      </w:r>
      <w:proofErr w:type="spellStart"/>
      <w:r w:rsidRPr="00433DDF">
        <w:t>παρηγορία</w:t>
      </w:r>
      <w:proofErr w:type="spellEnd"/>
      <w:r w:rsidRPr="00433DDF">
        <w:t xml:space="preserve"> – εξασφάλιση – πληροφορίες)· εμμέσως του λύνει και την αρχική απορία του, αφού βεβαιώνεται ότι οι Φαίακες δεν είναι αλαζόνες ούτε άγριοι κι άδικοι· είναι φιλόξενοι και σέβονται τους θεούς.</w:t>
      </w:r>
    </w:p>
    <w:p w14:paraId="32AB1DDE" w14:textId="77777777" w:rsidR="00433DDF" w:rsidRPr="00433DDF" w:rsidRDefault="00433DDF" w:rsidP="00433DDF">
      <w:r w:rsidRPr="00433DDF">
        <w:t> </w:t>
      </w:r>
    </w:p>
    <w:p w14:paraId="69A5AD7B" w14:textId="77777777" w:rsidR="00433DDF" w:rsidRPr="00433DDF" w:rsidRDefault="00433DDF" w:rsidP="00433DDF">
      <w:r w:rsidRPr="00433DDF">
        <w:rPr>
          <w:b/>
          <w:bCs/>
        </w:rPr>
        <w:t>3</w:t>
      </w:r>
      <w:r w:rsidRPr="00433DDF">
        <w:t>. </w:t>
      </w:r>
      <w:r w:rsidRPr="00433DDF">
        <w:rPr>
          <w:b/>
          <w:bCs/>
        </w:rPr>
        <w:t>Από τον λόγο της προς τις υπηρέτριες </w:t>
      </w:r>
      <w:r w:rsidRPr="00433DDF">
        <w:t>( 43-59/&lt;199- 10&gt;) επισημαίνονται:</w:t>
      </w:r>
    </w:p>
    <w:p w14:paraId="13FD2DBD" w14:textId="77777777" w:rsidR="00433DDF" w:rsidRPr="00433DDF" w:rsidRDefault="00433DDF" w:rsidP="00433DDF">
      <w:r w:rsidRPr="00433DDF">
        <w:t xml:space="preserve">• η φιλική επίπληξη, σε συνδυασμό με την </w:t>
      </w:r>
      <w:proofErr w:type="spellStart"/>
      <w:r w:rsidRPr="00433DDF">
        <w:t>υπερηφάνειά</w:t>
      </w:r>
      <w:proofErr w:type="spellEnd"/>
      <w:r w:rsidRPr="00433DDF">
        <w:t xml:space="preserve"> της ως </w:t>
      </w:r>
      <w:proofErr w:type="spellStart"/>
      <w:r w:rsidRPr="00433DDF">
        <w:t>Φαιακοπούλας</w:t>
      </w:r>
      <w:proofErr w:type="spellEnd"/>
      <w:r w:rsidRPr="00433DDF">
        <w:t>, την εμπιστοσύνη της στους θεούς και έναν αόριστο τοπικό προσδιορισμό της χώρας, που δεν επιτρέπει ταύτιση με την Κέρκυρα·</w:t>
      </w:r>
    </w:p>
    <w:p w14:paraId="72D06E45" w14:textId="77777777" w:rsidR="00433DDF" w:rsidRPr="00433DDF" w:rsidRDefault="00433DDF" w:rsidP="00433DDF">
      <w:r w:rsidRPr="00433DDF">
        <w:t xml:space="preserve">• η ελεητική διάθεση προς τον ικέτη, που τον θεωρεί </w:t>
      </w:r>
      <w:proofErr w:type="spellStart"/>
      <w:r w:rsidRPr="00433DDF">
        <w:t>διόσταλτο</w:t>
      </w:r>
      <w:proofErr w:type="spellEnd"/>
      <w:r w:rsidRPr="00433DDF">
        <w:t xml:space="preserve"> και ολιγαρκή (</w:t>
      </w:r>
      <w:proofErr w:type="spellStart"/>
      <w:r w:rsidRPr="00433DDF">
        <w:t>δόσις</w:t>
      </w:r>
      <w:proofErr w:type="spellEnd"/>
      <w:r w:rsidRPr="00433DDF">
        <w:t xml:space="preserve"> δ᾿ </w:t>
      </w:r>
      <w:proofErr w:type="spellStart"/>
      <w:r w:rsidRPr="00433DDF">
        <w:t>ὀλίγη</w:t>
      </w:r>
      <w:proofErr w:type="spellEnd"/>
      <w:r w:rsidRPr="00433DDF">
        <w:t xml:space="preserve"> τε φίλη τε)·</w:t>
      </w:r>
    </w:p>
    <w:p w14:paraId="41233943" w14:textId="77777777" w:rsidR="00433DDF" w:rsidRPr="00433DDF" w:rsidRDefault="00433DDF" w:rsidP="00433DDF">
      <w:r w:rsidRPr="00433DDF">
        <w:t xml:space="preserve">• και η εντολή της για προσφορά πρόχειρης φιλοξενίας στον ξένο, εκ των </w:t>
      </w:r>
      <w:proofErr w:type="spellStart"/>
      <w:r w:rsidRPr="00433DDF">
        <w:t>ενόντων</w:t>
      </w:r>
      <w:proofErr w:type="spellEnd"/>
      <w:r w:rsidRPr="00433DDF">
        <w:t>.</w:t>
      </w:r>
    </w:p>
    <w:p w14:paraId="7F58A444" w14:textId="77777777" w:rsidR="00433DDF" w:rsidRPr="00433DDF" w:rsidRDefault="00433DDF" w:rsidP="00433DDF">
      <w:r w:rsidRPr="00433DDF">
        <w:t xml:space="preserve">→ Μετά την υπογράμμιση της εξωτερικής ομορφιάς της Ναυσικάς από τον </w:t>
      </w:r>
      <w:proofErr w:type="spellStart"/>
      <w:r w:rsidRPr="00433DDF">
        <w:t>Oδυσσέα</w:t>
      </w:r>
      <w:proofErr w:type="spellEnd"/>
      <w:r w:rsidRPr="00433DDF">
        <w:t>, οι δικοί της λόγοι αποκαλύπτουν «το μέσα πλούτος»: τη χάρη και την ευγένεια, τη σύνεση και τη γνώση, τη φιλόξενη διάθεση και την ευσέβεια. Αποδεικνύεται έτσι η Ναυσικά μία από τις πληρέστερες μορφές της Οδύσσειας.</w:t>
      </w:r>
    </w:p>
    <w:p w14:paraId="06A2B83F" w14:textId="77777777" w:rsidR="00433DDF" w:rsidRPr="00433DDF" w:rsidRDefault="00433DDF" w:rsidP="00433DDF">
      <w:r w:rsidRPr="00433DDF">
        <w:t> </w:t>
      </w:r>
    </w:p>
    <w:p w14:paraId="2B82FFF6" w14:textId="77777777" w:rsidR="00433DDF" w:rsidRPr="00433DDF" w:rsidRDefault="00433DDF" w:rsidP="00433DDF">
      <w:r w:rsidRPr="00433DDF">
        <w:rPr>
          <w:b/>
          <w:bCs/>
        </w:rPr>
        <w:t>-</w:t>
      </w:r>
      <w:r w:rsidRPr="00433DDF">
        <w:t xml:space="preserve"> Από τη συνάντηση </w:t>
      </w:r>
      <w:proofErr w:type="spellStart"/>
      <w:r w:rsidRPr="00433DDF">
        <w:t>Oδυσσέα</w:t>
      </w:r>
      <w:proofErr w:type="spellEnd"/>
      <w:r w:rsidRPr="00433DDF">
        <w:t>-Ναυσικάς κερδίζουν και οι δύο: «Εκείνη τού προσφέρει τη σωτηρία, την επανένταξη στον κόσμο των πολιτισμένων ανθρώπων, ενώ εκείνος τής προσφέρει την ενηλικίωση, την ένταξη στον κόσμο των ενηλίκων.»10 (</w:t>
      </w:r>
      <w:proofErr w:type="spellStart"/>
      <w:r w:rsidRPr="00433DDF">
        <w:t>Zερβού</w:t>
      </w:r>
      <w:proofErr w:type="spellEnd"/>
      <w:r w:rsidRPr="00433DDF">
        <w:t xml:space="preserve"> , σ. 51, B΄).</w:t>
      </w:r>
    </w:p>
    <w:p w14:paraId="5BA2473F" w14:textId="77777777" w:rsidR="00433DDF" w:rsidRPr="00433DDF" w:rsidRDefault="00433DDF" w:rsidP="00433DDF">
      <w:r w:rsidRPr="00433DDF">
        <w:t> </w:t>
      </w:r>
    </w:p>
    <w:p w14:paraId="7B9435A4" w14:textId="77777777" w:rsidR="00433DDF" w:rsidRPr="00433DDF" w:rsidRDefault="00433DDF" w:rsidP="00433DDF">
      <w:r w:rsidRPr="00433DDF">
        <w:t> </w:t>
      </w:r>
    </w:p>
    <w:p w14:paraId="7FDADB25" w14:textId="77777777" w:rsidR="00433DDF" w:rsidRPr="00433DDF" w:rsidRDefault="00433DDF" w:rsidP="00433DDF">
      <w:r w:rsidRPr="00433DDF">
        <w:rPr>
          <w:b/>
          <w:bCs/>
        </w:rPr>
        <w:t>4. Ο ρόλος του θεού στην Οδύσσεια</w:t>
      </w:r>
    </w:p>
    <w:p w14:paraId="0A162357" w14:textId="77777777" w:rsidR="00433DDF" w:rsidRPr="00433DDF" w:rsidRDefault="00433DDF" w:rsidP="00433DDF">
      <w:r w:rsidRPr="00433DDF">
        <w:lastRenderedPageBreak/>
        <w:t xml:space="preserve">«Στην Οδύσσεια ο περιορισμένος ρόλος του θεού ως αρωγού ή τιμωρού, του στερεί γενικά τη δυνατότητα ανεξάρτητης ζωής και αυτόνομης παρουσίας, τον καθιστά όμως σημαντικό φορέα πλοκής, αφού ο ποιητής τού εμπιστεύεται τον νευραλγικό, από δομική άποψη, ρόλο να επιβραδύνει ή να επιταχύνει τη δράση, εκτείνοντας και προωθώντας τον μίτο του έργου, όπως κάνει η Αθηνά, ή περιστρέφοντας και περιπλέκοντάς τον, όπως κάνει ο </w:t>
      </w:r>
      <w:proofErr w:type="spellStart"/>
      <w:r w:rsidRPr="00433DDF">
        <w:t>Ποσειδών</w:t>
      </w:r>
      <w:proofErr w:type="spellEnd"/>
      <w:r w:rsidRPr="00433DDF">
        <w:t xml:space="preserve">, ενώ η παρουσία του Δία δρα επίσης ρυθμιστικά. Οι παρεμβάσεις του θεού παίρνουν συχνά ένα σχετικά σαφές ηθικό χρώμα, ή έστω </w:t>
      </w:r>
      <w:proofErr w:type="spellStart"/>
      <w:r w:rsidRPr="00433DDF">
        <w:t>διέπονται</w:t>
      </w:r>
      <w:proofErr w:type="spellEnd"/>
      <w:r w:rsidRPr="00433DDF">
        <w:t xml:space="preserve"> από μια αιτιότητα, ενώ ταυτόχρονα αναλαμβάνουν τη διευθέτηση της πλοκής και επιτρέπουν τη ροή του έργου.» (Ζερβού 2, </w:t>
      </w:r>
      <w:proofErr w:type="spellStart"/>
      <w:r w:rsidRPr="00433DDF">
        <w:t>σσ</w:t>
      </w:r>
      <w:proofErr w:type="spellEnd"/>
      <w:r w:rsidRPr="00433DDF">
        <w:t xml:space="preserve">. 200-1, Β' - βλ. και </w:t>
      </w:r>
      <w:proofErr w:type="spellStart"/>
      <w:r w:rsidRPr="00433DDF">
        <w:t>Μαρωνίτης</w:t>
      </w:r>
      <w:proofErr w:type="spellEnd"/>
      <w:r w:rsidRPr="00433DDF">
        <w:t xml:space="preserve"> — Πόλκας, </w:t>
      </w:r>
      <w:proofErr w:type="spellStart"/>
      <w:r w:rsidRPr="00433DDF">
        <w:t>σσ</w:t>
      </w:r>
      <w:proofErr w:type="spellEnd"/>
      <w:r w:rsidRPr="00433DDF">
        <w:t>. 152 κ.ε. Β').</w:t>
      </w:r>
    </w:p>
    <w:p w14:paraId="0E566EB1" w14:textId="77777777" w:rsidR="00433DDF" w:rsidRPr="00433DDF" w:rsidRDefault="00433DDF" w:rsidP="00433DDF">
      <w:r w:rsidRPr="00433DDF">
        <w:t> </w:t>
      </w:r>
    </w:p>
    <w:p w14:paraId="24E1249D" w14:textId="77777777" w:rsidR="00433DDF" w:rsidRPr="00433DDF" w:rsidRDefault="00433DDF" w:rsidP="00433DDF">
      <w:r w:rsidRPr="00433DDF">
        <w:rPr>
          <w:b/>
          <w:bCs/>
        </w:rPr>
        <w:t xml:space="preserve">5. Οδυσσέως </w:t>
      </w:r>
      <w:proofErr w:type="spellStart"/>
      <w:r w:rsidRPr="00433DDF">
        <w:rPr>
          <w:b/>
          <w:bCs/>
        </w:rPr>
        <w:t>καί</w:t>
      </w:r>
      <w:proofErr w:type="spellEnd"/>
      <w:r w:rsidRPr="00433DDF">
        <w:rPr>
          <w:b/>
          <w:bCs/>
        </w:rPr>
        <w:t xml:space="preserve"> Ναυσικάς ομιλία</w:t>
      </w:r>
    </w:p>
    <w:p w14:paraId="6C466A3B" w14:textId="77777777" w:rsidR="00433DDF" w:rsidRPr="00433DDF" w:rsidRDefault="00433DDF" w:rsidP="00433DDF">
      <w:r w:rsidRPr="00433DDF">
        <w:t xml:space="preserve">«Ομιλία σημαίνει: συνάντηση, διάλογος- φιλική, </w:t>
      </w:r>
      <w:proofErr w:type="spellStart"/>
      <w:r w:rsidRPr="00433DDF">
        <w:t>παρασυζυγική</w:t>
      </w:r>
      <w:proofErr w:type="spellEnd"/>
      <w:r w:rsidRPr="00433DDF">
        <w:t>, συζυγική σύγκλιση δύο υποκειμένων.</w:t>
      </w:r>
    </w:p>
    <w:p w14:paraId="64665969" w14:textId="77777777" w:rsidR="00433DDF" w:rsidRPr="00433DDF" w:rsidRDefault="00433DDF" w:rsidP="00433DDF">
      <w:r w:rsidRPr="00433DDF">
        <w:t xml:space="preserve">Στην οδυσσειακή ομιλία τα υποκείμενα είναι: ένας ώριμος άντρας και μια άγουρη κόρη. Εκείνος: εκ φύσεως πολύτροπος, άλλοτε φημισμένος πολεμιστής της Τροίας, τώρα ναυαγισμένος και συντριμμένος, σχεδόν εξαγριωμένος ύστερα από εξοντωτικό αγώνα με το πέλαγος. Εκείνη: βασιλοπούλα όμορφη, στα πρόθυρα του γάμου, με επιφανείς γονείς και θαλερά αδέλφια, ζώντας σε τόπο </w:t>
      </w:r>
      <w:proofErr w:type="spellStart"/>
      <w:r w:rsidRPr="00433DDF">
        <w:t>περίβρεχτο</w:t>
      </w:r>
      <w:proofErr w:type="spellEnd"/>
      <w:r w:rsidRPr="00433DDF">
        <w:t xml:space="preserve"> από θάλασσα, απρόσβλητο από κάθε κακό-σεμνή αλλά και χρειαστεί, να ξεπεράσει περιττές συμβάσεις. [... ]</w:t>
      </w:r>
    </w:p>
    <w:p w14:paraId="4580F446" w14:textId="77777777" w:rsidR="00433DDF" w:rsidRPr="00433DDF" w:rsidRDefault="00433DDF" w:rsidP="00433DDF">
      <w:r w:rsidRPr="00433DDF">
        <w:t xml:space="preserve">Στην πραγματικότητα ο ακροατής του έπους ξέρει ότι, πατώντας ο Οδυσσέας το πόδι του στη </w:t>
      </w:r>
      <w:proofErr w:type="spellStart"/>
      <w:r w:rsidRPr="00433DDF">
        <w:t>Σχερία</w:t>
      </w:r>
      <w:proofErr w:type="spellEnd"/>
      <w:r w:rsidRPr="00433DDF">
        <w:t>, έχει κιόλας οριστικά σωθεί: ο γυρισμός του μπήκε στον τελικό δρόμο. Όμως ο ίδιος ο ήρωας αγνοεί την ευτυχή συγκυρία: ούτε πού βρίσκεται ξέρει ούτε και τι τον περιμένει. Μετέωρος ακόμη, ξυπνά από τον ληθαργικό του ύπνο, για να αντικρίσει μια κόρη άγνωστη. Όσο για τη Ναυσικά, καλείται να παίξει τον ρόλο της αρωγού στον νόστο ενός ξένου, ενώ την έχει ήδη ζεστάνει η ερωτική ελπίδα, την έχει συνεπάρει η συζυγική ευχή. [...]</w:t>
      </w:r>
    </w:p>
    <w:p w14:paraId="7F28072E" w14:textId="77777777" w:rsidR="00433DDF" w:rsidRPr="00433DDF" w:rsidRDefault="00433DDF" w:rsidP="00433DDF">
      <w:r w:rsidRPr="00433DDF">
        <w:t>H Ναυσικά δέχεται εντέλει να μετατρέψει την ερωτική της συγκίνηση και τη συζυγική της όρεξη σε φιλόξενη αξιοπρέπεια· ωστόσο τα αισθήματά της για τον Οδυσσέα δεν παραγράφονται.» (</w:t>
      </w:r>
      <w:proofErr w:type="spellStart"/>
      <w:r w:rsidRPr="00433DDF">
        <w:t>Μαρωνίτης</w:t>
      </w:r>
      <w:proofErr w:type="spellEnd"/>
      <w:r w:rsidRPr="00433DDF">
        <w:t xml:space="preserve"> 5, </w:t>
      </w:r>
      <w:proofErr w:type="spellStart"/>
      <w:r w:rsidRPr="00433DDF">
        <w:t>σσ</w:t>
      </w:r>
      <w:proofErr w:type="spellEnd"/>
      <w:r w:rsidRPr="00433DDF">
        <w:t>. 67-8, Γ').</w:t>
      </w:r>
    </w:p>
    <w:p w14:paraId="3DA8632D" w14:textId="77777777" w:rsidR="00433DDF" w:rsidRPr="00433DDF" w:rsidRDefault="00433DDF" w:rsidP="00433DDF">
      <w:r w:rsidRPr="00433DDF">
        <w:t> </w:t>
      </w:r>
    </w:p>
    <w:p w14:paraId="7FF18BBD" w14:textId="77777777" w:rsidR="00433DDF" w:rsidRPr="00433DDF" w:rsidRDefault="00433DDF" w:rsidP="00433DDF">
      <w:r w:rsidRPr="00433DDF">
        <w:rPr>
          <w:b/>
          <w:bCs/>
        </w:rPr>
        <w:t>6. Ο εσωτερικός κόσμος του Οδυσσέα και της Ναυσικάς πίσω από τα φαινόμενα</w:t>
      </w:r>
    </w:p>
    <w:p w14:paraId="708ABC0E" w14:textId="77777777" w:rsidR="00433DDF" w:rsidRPr="00433DDF" w:rsidRDefault="00433DDF" w:rsidP="00433DDF">
      <w:r w:rsidRPr="00433DDF">
        <w:t xml:space="preserve">«Στέκουν ο ένας απέναντι στον άλλο, και ο θαλασσοδαρμένος Οδυσσέας αναρωτιέται αν αυτή η ψηλόκορμη ύπαρξη μπροστά του είναι άνθρωπος ή μήπως τάχα θεά. Έτσι δεν είχε σταθεί και πριν από χρόνια γεμάτος θαυμασμό και δέος μπροστά σε ένα βλαστάρι της ιερής φοινικιάς του Απόλλωνα στη Δήλο; Στέκει κι αυτή και τον κοιτά, πλάσμα που δεν μοιάζει με άνθρωπο. Και τότε γίνεται το θαύμα: αυτός που δεν έμοιαζε με άνθρωπο μιλά, και στα λόγια του βρίσκεται σεβασμός και τρυφερότητα, θαυμασμός, απόηχοι από περασμένα βάσανα, βρίσκεται και κάποιος φόβος για καινούριους κινδύνους, μια φιλική ικεσία και πολλή γνώση του κόσμου και της ζωής. Πρόκειται για θαύμα: από την τόσο αποκρουστική μορφή του Οδυσσέα ξεπηδά κάτι το πνευματικό, κάτι το ανθρώπινο· και αυτό το θαυμαστό </w:t>
      </w:r>
      <w:r w:rsidRPr="00433DDF">
        <w:lastRenderedPageBreak/>
        <w:t xml:space="preserve">δρα με αναπότρεπτη δύναμη. H Ναυσικά καταλαβαίνει· του απαντά φιλικά, τον </w:t>
      </w:r>
      <w:proofErr w:type="spellStart"/>
      <w:r w:rsidRPr="00433DDF">
        <w:t>παρηγορεί</w:t>
      </w:r>
      <w:proofErr w:type="spellEnd"/>
      <w:r w:rsidRPr="00433DDF">
        <w:t>, υπόσχεται να του δώσει ένα ρούχο. Το ρούχο, που κρύβει συχνά τον άνθρωπο στην καθημερινή ζωή από τον ίδιο του τον εαυτό, αυτό τον ξανακάνει άνθρωπο ανάμεσα στους ανθρώπους, όταν τον έχει ξεγυμνώσει η ανάγκη.»</w:t>
      </w:r>
    </w:p>
    <w:p w14:paraId="155D6298" w14:textId="77777777" w:rsidR="00433DDF" w:rsidRPr="00433DDF" w:rsidRDefault="00433DDF" w:rsidP="00433DDF">
      <w:r w:rsidRPr="00433DDF">
        <w:t> </w:t>
      </w:r>
    </w:p>
    <w:p w14:paraId="3A9C1E49" w14:textId="77777777" w:rsidR="00433DDF" w:rsidRPr="00433DDF" w:rsidRDefault="00433DDF" w:rsidP="00433DDF">
      <w:r w:rsidRPr="00433DDF">
        <w:t> </w:t>
      </w:r>
    </w:p>
    <w:p w14:paraId="28E379D9" w14:textId="77777777" w:rsidR="00096C40" w:rsidRDefault="00096C40"/>
    <w:sectPr w:rsidR="00096C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DF"/>
    <w:rsid w:val="00096C40"/>
    <w:rsid w:val="00433D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DE33"/>
  <w15:chartTrackingRefBased/>
  <w15:docId w15:val="{AABF1DDC-9127-4EFB-B80F-0EE02CEC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4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2650</Words>
  <Characters>14315</Characters>
  <Application>Microsoft Office Word</Application>
  <DocSecurity>0</DocSecurity>
  <Lines>119</Lines>
  <Paragraphs>33</Paragraphs>
  <ScaleCrop>false</ScaleCrop>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Gravett</dc:creator>
  <cp:keywords/>
  <dc:description/>
  <cp:lastModifiedBy>Marianna Gravett</cp:lastModifiedBy>
  <cp:revision>1</cp:revision>
  <dcterms:created xsi:type="dcterms:W3CDTF">2025-11-25T12:00:00Z</dcterms:created>
  <dcterms:modified xsi:type="dcterms:W3CDTF">2025-11-25T12:02:00Z</dcterms:modified>
</cp:coreProperties>
</file>