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B18E" w14:textId="3C0E6304" w:rsidR="00F05E99" w:rsidRDefault="00F05E99" w:rsidP="00505B2D">
      <w:pPr>
        <w:rPr>
          <w:b/>
          <w:bCs/>
        </w:rPr>
      </w:pPr>
      <w:r>
        <w:rPr>
          <w:b/>
          <w:bCs/>
        </w:rPr>
        <w:t xml:space="preserve">Το </w:t>
      </w:r>
      <w:proofErr w:type="spellStart"/>
      <w:r>
        <w:rPr>
          <w:b/>
          <w:bCs/>
        </w:rPr>
        <w:t>σχισμα</w:t>
      </w:r>
      <w:proofErr w:type="spellEnd"/>
      <w:r>
        <w:rPr>
          <w:b/>
          <w:bCs/>
        </w:rPr>
        <w:t xml:space="preserve"> του 1054 Ερωτησεις.</w:t>
      </w:r>
    </w:p>
    <w:p w14:paraId="2C36A784" w14:textId="6731025E" w:rsidR="00505B2D" w:rsidRPr="00505B2D" w:rsidRDefault="00505B2D" w:rsidP="00505B2D">
      <w:pPr>
        <w:rPr>
          <w:b/>
          <w:bCs/>
        </w:rPr>
      </w:pPr>
      <w:r w:rsidRPr="00505B2D">
        <w:rPr>
          <w:b/>
          <w:bCs/>
        </w:rPr>
        <w:t>1. Ποια ήταν τα βασικά αίτια που οδήγησαν στη ρήξη μεταξύ Ανατολικής και Δυτικής Εκκλησίας τον 11ο αιώνα;</w:t>
      </w:r>
    </w:p>
    <w:p w14:paraId="47C52DFF" w14:textId="77777777" w:rsidR="00505B2D" w:rsidRPr="00505B2D" w:rsidRDefault="00505B2D" w:rsidP="00505B2D">
      <w:r w:rsidRPr="00505B2D">
        <w:t>Η ρήξη μεταξύ Ανατολικής και Δυτικής Εκκλησίας οφειλόταν σε μια σειρά αιτιών που είχαν συσσωρευτεί μέσα στους αιώνες. Οι σημαντικότεροι λόγοι ήταν:</w:t>
      </w:r>
    </w:p>
    <w:p w14:paraId="72826E91" w14:textId="77777777" w:rsidR="00505B2D" w:rsidRPr="00505B2D" w:rsidRDefault="00505B2D" w:rsidP="00505B2D">
      <w:pPr>
        <w:numPr>
          <w:ilvl w:val="0"/>
          <w:numId w:val="1"/>
        </w:numPr>
      </w:pPr>
      <w:r w:rsidRPr="00505B2D">
        <w:t>Η διαφωνία ως προς την ισοτιμία των δύο Εκκλησιών, με τον Πάπα να αντιδρά στα «πρεσβεία τιμής» που είχαν θεσπιστεί από τις Οικουμενικές Συνόδους.</w:t>
      </w:r>
    </w:p>
    <w:p w14:paraId="10D8B634" w14:textId="77777777" w:rsidR="00505B2D" w:rsidRPr="00505B2D" w:rsidRDefault="00505B2D" w:rsidP="00505B2D">
      <w:pPr>
        <w:numPr>
          <w:ilvl w:val="0"/>
          <w:numId w:val="1"/>
        </w:numPr>
      </w:pPr>
      <w:r w:rsidRPr="00505B2D">
        <w:t xml:space="preserve">Οι δογματικές διαφορές, κυρίως η προσθήκη του </w:t>
      </w:r>
      <w:proofErr w:type="spellStart"/>
      <w:r w:rsidRPr="00505B2D">
        <w:rPr>
          <w:i/>
          <w:iCs/>
        </w:rPr>
        <w:t>filioque</w:t>
      </w:r>
      <w:proofErr w:type="spellEnd"/>
      <w:r w:rsidRPr="00505B2D">
        <w:t xml:space="preserve"> στο Σύμβολο της Πίστεως από τη Δυτική Εκκλησία.</w:t>
      </w:r>
    </w:p>
    <w:p w14:paraId="64D29060" w14:textId="77777777" w:rsidR="00505B2D" w:rsidRPr="00505B2D" w:rsidRDefault="00505B2D" w:rsidP="00505B2D">
      <w:pPr>
        <w:numPr>
          <w:ilvl w:val="0"/>
          <w:numId w:val="1"/>
        </w:numPr>
      </w:pPr>
      <w:r w:rsidRPr="00505B2D">
        <w:t xml:space="preserve">Η διοικητική και θεολογική υπεροψία της Δυτικής Εκκλησίας, η οποία </w:t>
      </w:r>
      <w:proofErr w:type="spellStart"/>
      <w:r w:rsidRPr="00505B2D">
        <w:t>περιέβαλε</w:t>
      </w:r>
      <w:proofErr w:type="spellEnd"/>
      <w:r w:rsidRPr="00505B2D">
        <w:t xml:space="preserve"> τον Πάπα με πρωτοφανή εξουσία.</w:t>
      </w:r>
    </w:p>
    <w:p w14:paraId="7CF9A882" w14:textId="77777777" w:rsidR="00505B2D" w:rsidRPr="00505B2D" w:rsidRDefault="00505B2D" w:rsidP="00505B2D">
      <w:pPr>
        <w:numPr>
          <w:ilvl w:val="0"/>
          <w:numId w:val="1"/>
        </w:numPr>
      </w:pPr>
      <w:r w:rsidRPr="00505B2D">
        <w:t xml:space="preserve">Η ένταση που δημιουργήθηκε στην Ιταλία, όπου ο Πάπας προσπάθησε να επιβάλει τα λατινικά έθιμα, ενώ ο Πατριάρχης Μιχαήλ </w:t>
      </w:r>
      <w:proofErr w:type="spellStart"/>
      <w:r w:rsidRPr="00505B2D">
        <w:t>Κηρουλάριος</w:t>
      </w:r>
      <w:proofErr w:type="spellEnd"/>
      <w:r w:rsidRPr="00505B2D">
        <w:t xml:space="preserve"> αντέδρασε δυναμικά.</w:t>
      </w:r>
    </w:p>
    <w:p w14:paraId="10C28A2D" w14:textId="77777777" w:rsidR="00505B2D" w:rsidRPr="00505B2D" w:rsidRDefault="00505B2D" w:rsidP="00505B2D">
      <w:r w:rsidRPr="00505B2D">
        <w:t>Αυτά τα στοιχεία οδήγησαν τελικά στο οριστικό Σχίσμα το 1054.</w:t>
      </w:r>
    </w:p>
    <w:p w14:paraId="123B9912" w14:textId="3136F742" w:rsidR="00505B2D" w:rsidRPr="00505B2D" w:rsidRDefault="00505B2D" w:rsidP="00505B2D"/>
    <w:p w14:paraId="136C0E46" w14:textId="77777777" w:rsidR="00505B2D" w:rsidRPr="00505B2D" w:rsidRDefault="00505B2D" w:rsidP="00505B2D">
      <w:pPr>
        <w:rPr>
          <w:b/>
          <w:bCs/>
        </w:rPr>
      </w:pPr>
      <w:r w:rsidRPr="00505B2D">
        <w:rPr>
          <w:b/>
          <w:bCs/>
        </w:rPr>
        <w:t xml:space="preserve">2. Πώς επηρέασε η προσθήκη του </w:t>
      </w:r>
      <w:proofErr w:type="spellStart"/>
      <w:r w:rsidRPr="00505B2D">
        <w:rPr>
          <w:b/>
          <w:bCs/>
          <w:i/>
          <w:iCs/>
        </w:rPr>
        <w:t>filioque</w:t>
      </w:r>
      <w:proofErr w:type="spellEnd"/>
      <w:r w:rsidRPr="00505B2D">
        <w:rPr>
          <w:b/>
          <w:bCs/>
        </w:rPr>
        <w:t xml:space="preserve"> στο Σύμβολο της Πίστεως τις σχέσεις Ανατολής και Δύσης;</w:t>
      </w:r>
    </w:p>
    <w:p w14:paraId="336C58E4" w14:textId="77777777" w:rsidR="00505B2D" w:rsidRPr="00505B2D" w:rsidRDefault="00505B2D" w:rsidP="00505B2D">
      <w:r w:rsidRPr="00505B2D">
        <w:t xml:space="preserve">Η προσθήκη της λέξης </w:t>
      </w:r>
      <w:proofErr w:type="spellStart"/>
      <w:r w:rsidRPr="00505B2D">
        <w:rPr>
          <w:i/>
          <w:iCs/>
        </w:rPr>
        <w:t>filioque</w:t>
      </w:r>
      <w:proofErr w:type="spellEnd"/>
      <w:r w:rsidRPr="00505B2D">
        <w:t xml:space="preserve"> («και εκ του Υιού») στο Σύμβολο της Πίστεως από τη Δυτική Εκκλησία προκάλεσε μεγάλη θεολογική ένταση. Η Ανατολική Εκκλησία θεώρησε ότι αυτή η αλλαγή αλλοίωνε το δόγμα της Αγίας Τριάδας, καθώς:</w:t>
      </w:r>
    </w:p>
    <w:p w14:paraId="5E9AE4EA" w14:textId="77777777" w:rsidR="00505B2D" w:rsidRPr="00505B2D" w:rsidRDefault="00505B2D" w:rsidP="00505B2D">
      <w:pPr>
        <w:numPr>
          <w:ilvl w:val="0"/>
          <w:numId w:val="2"/>
        </w:numPr>
      </w:pPr>
      <w:r w:rsidRPr="00505B2D">
        <w:t>Παραβίαζε τη μοναδικότητα των προσώπων της Τριάδας και τις ιδιαίτερες ιδιότητές τους (ο Πατέρας είναι αγέννητος, ο Υιός γεννάται, το Άγιο Πνεύμα εκπορεύεται από τον Πατέρα).</w:t>
      </w:r>
    </w:p>
    <w:p w14:paraId="774CC6C9" w14:textId="77777777" w:rsidR="00505B2D" w:rsidRPr="00505B2D" w:rsidRDefault="00505B2D" w:rsidP="00505B2D">
      <w:pPr>
        <w:numPr>
          <w:ilvl w:val="0"/>
          <w:numId w:val="2"/>
        </w:numPr>
      </w:pPr>
      <w:r w:rsidRPr="00505B2D">
        <w:t>Δημιουργούσε «διαρχία» στην Τριάδα και υποβάθμιζε το Άγιο Πνεύμα.</w:t>
      </w:r>
    </w:p>
    <w:p w14:paraId="57730ECB" w14:textId="77777777" w:rsidR="00505B2D" w:rsidRPr="00505B2D" w:rsidRDefault="00505B2D" w:rsidP="00505B2D">
      <w:r w:rsidRPr="00505B2D">
        <w:t>Αυτή η προσθήκη θεωρήθηκε αυθαίρετη και αντιδογματική από την Ανατολική Εκκλησία και αποτέλεσε ένα από τα βασικά σημεία ρήξης μεταξύ των δύο.</w:t>
      </w:r>
    </w:p>
    <w:p w14:paraId="740B72A9" w14:textId="24B878F8" w:rsidR="00505B2D" w:rsidRPr="00505B2D" w:rsidRDefault="00505B2D" w:rsidP="00505B2D"/>
    <w:p w14:paraId="763AB354" w14:textId="77777777" w:rsidR="00505B2D" w:rsidRPr="00505B2D" w:rsidRDefault="00505B2D" w:rsidP="00505B2D">
      <w:pPr>
        <w:rPr>
          <w:b/>
          <w:bCs/>
        </w:rPr>
      </w:pPr>
      <w:r w:rsidRPr="00505B2D">
        <w:rPr>
          <w:b/>
          <w:bCs/>
        </w:rPr>
        <w:t>3. Τι ρόλο έπαιξαν οι διαφορές στην αντίληψη για την εξουσία του Πάπα στη διαμόρφωση του Σχίσματος;</w:t>
      </w:r>
    </w:p>
    <w:p w14:paraId="44FE9A1F" w14:textId="77777777" w:rsidR="00505B2D" w:rsidRPr="00505B2D" w:rsidRDefault="00505B2D" w:rsidP="00505B2D">
      <w:r w:rsidRPr="00505B2D">
        <w:t>Η Δυτική Εκκλησία ανέπτυξε σταδιακά την αντίληψη ότι ο Πάπας κατέχει ανώτατη εξουσία σε διοικητικά και δογματικά θέματα. Ο Πάπας άρχισε να παρουσιάζεται όχι απλώς ως επίσκοπος της Ρώμης, αλλά ως απόλυτος ηγέτης ολόκληρης της Εκκλησίας.</w:t>
      </w:r>
    </w:p>
    <w:p w14:paraId="766B73CC" w14:textId="77777777" w:rsidR="00505B2D" w:rsidRPr="00505B2D" w:rsidRDefault="00505B2D" w:rsidP="00505B2D">
      <w:r w:rsidRPr="00505B2D">
        <w:lastRenderedPageBreak/>
        <w:t>Αντίθετα, η Ανατολική Εκκλησία παρέμενε πιστή στο συνοδικό σύστημα, στο οποίο οι αποφάσεις λαμβάνονταν συλλογικά από τους επισκόπους. Αυτή η διαφορά στην εκκλησιαστική διοίκηση και εξουσία συνέβαλε σημαντικά στη διαίρεση, καθώς η Ανατολή δεν μπορούσε να αποδεχτεί το πρωτείο και την απόλυτη εξουσία του Πάπα.</w:t>
      </w:r>
    </w:p>
    <w:p w14:paraId="214EFC13" w14:textId="77777777" w:rsidR="00505B2D" w:rsidRPr="00505B2D" w:rsidRDefault="00505B2D" w:rsidP="00505B2D">
      <w:pPr>
        <w:rPr>
          <w:b/>
          <w:bCs/>
        </w:rPr>
      </w:pPr>
      <w:r w:rsidRPr="00505B2D">
        <w:rPr>
          <w:b/>
          <w:bCs/>
        </w:rPr>
        <w:t>Ποια γεγονότα οδήγησαν στην επίσημη ρήξη μεταξύ Ανατολικής και Δυτικής Εκκλησίας το 1054;</w:t>
      </w:r>
    </w:p>
    <w:p w14:paraId="6E292B7B" w14:textId="77777777" w:rsidR="00505B2D" w:rsidRPr="00505B2D" w:rsidRDefault="00505B2D" w:rsidP="00505B2D">
      <w:r w:rsidRPr="00505B2D">
        <w:t xml:space="preserve">Η ρήξη επήλθε όταν ο Πατριάρχης Μιχαήλ </w:t>
      </w:r>
      <w:proofErr w:type="spellStart"/>
      <w:r w:rsidRPr="00505B2D">
        <w:t>Κηρουλάριος</w:t>
      </w:r>
      <w:proofErr w:type="spellEnd"/>
      <w:r w:rsidRPr="00505B2D">
        <w:t xml:space="preserve"> καταδίκασε τις καινοτομίες της Δυτικής Εκκλησίας και ο Πάπας Λέων Θ΄ έστειλε αποστολή στην Κωνσταντινούπολη με τον καρδινάλιο </w:t>
      </w:r>
      <w:proofErr w:type="spellStart"/>
      <w:r w:rsidRPr="00505B2D">
        <w:t>Ουμβέρτο</w:t>
      </w:r>
      <w:proofErr w:type="spellEnd"/>
      <w:r w:rsidRPr="00505B2D">
        <w:t xml:space="preserve">. Ο </w:t>
      </w:r>
      <w:proofErr w:type="spellStart"/>
      <w:r w:rsidRPr="00505B2D">
        <w:t>Ουμβέρτος</w:t>
      </w:r>
      <w:proofErr w:type="spellEnd"/>
      <w:r w:rsidRPr="00505B2D">
        <w:t>, ενεργώντας με αλαζονεία, κατέθεσε τον αφορισμό του Πατριάρχη κατά τη διάρκεια της Θείας Λειτουργίας στην Αγία Σοφία στις 16 Ιουλίου 1054. Ο Πατριάρχης απάντησε με Σύνοδο που αφορίζει τους Δυτικούς απεσταλμένους. Έτσι, το Σχίσμα έγινε οριστικό.</w:t>
      </w:r>
    </w:p>
    <w:p w14:paraId="3C7611EF" w14:textId="77777777" w:rsidR="00505B2D" w:rsidRPr="00505B2D" w:rsidRDefault="00505B2D" w:rsidP="00505B2D">
      <w:r w:rsidRPr="00505B2D">
        <w:pict w14:anchorId="4BC62108">
          <v:rect id="_x0000_i1031" style="width:0;height:1.5pt" o:hralign="center" o:hrstd="t" o:hr="t" fillcolor="#a0a0a0" stroked="f"/>
        </w:pict>
      </w:r>
    </w:p>
    <w:p w14:paraId="189AC83B" w14:textId="77777777" w:rsidR="00505B2D" w:rsidRPr="00505B2D" w:rsidRDefault="00505B2D" w:rsidP="00505B2D">
      <w:pPr>
        <w:rPr>
          <w:b/>
          <w:bCs/>
        </w:rPr>
      </w:pPr>
      <w:r w:rsidRPr="00505B2D">
        <w:rPr>
          <w:b/>
          <w:bCs/>
        </w:rPr>
        <w:t xml:space="preserve">2. Ποια ήταν η στάση και οι ενέργειες του Πατριάρχη Μιχαήλ </w:t>
      </w:r>
      <w:proofErr w:type="spellStart"/>
      <w:r w:rsidRPr="00505B2D">
        <w:rPr>
          <w:b/>
          <w:bCs/>
        </w:rPr>
        <w:t>Κηρουλαρίου</w:t>
      </w:r>
      <w:proofErr w:type="spellEnd"/>
      <w:r w:rsidRPr="00505B2D">
        <w:rPr>
          <w:b/>
          <w:bCs/>
        </w:rPr>
        <w:t xml:space="preserve"> απέναντι στις απαιτήσεις της Δυτικής Εκκλησίας;</w:t>
      </w:r>
    </w:p>
    <w:p w14:paraId="05004113" w14:textId="77777777" w:rsidR="00505B2D" w:rsidRPr="00505B2D" w:rsidRDefault="00505B2D" w:rsidP="00505B2D">
      <w:r w:rsidRPr="00505B2D">
        <w:t xml:space="preserve">Ο Μιχαήλ </w:t>
      </w:r>
      <w:proofErr w:type="spellStart"/>
      <w:r w:rsidRPr="00505B2D">
        <w:t>Κηρουλάριος</w:t>
      </w:r>
      <w:proofErr w:type="spellEnd"/>
      <w:r w:rsidRPr="00505B2D">
        <w:t xml:space="preserve"> στάθηκε σταθερός στην υπεράσπιση της Ορθοδοξίας και απαίτησε να τον αντιμετωπίζουν ως ίσο με τον Πάπα. Καταδίκασε με σφοδρότητα τις λατινικές καινοτομίες και αντέδρασε έντονα στην αμφισβήτηση του τίτλου του Οικουμενικού Πατριάρχη. Μετά τον αφορισμό του από τη Δύση, συγκάλεσε Σύνοδο που απάντησε με ανάλογο αφορισμό.</w:t>
      </w:r>
    </w:p>
    <w:p w14:paraId="75CD2DDF" w14:textId="77777777" w:rsidR="00505B2D" w:rsidRPr="00505B2D" w:rsidRDefault="00505B2D" w:rsidP="00505B2D">
      <w:r w:rsidRPr="00505B2D">
        <w:pict w14:anchorId="0AEE09AD">
          <v:rect id="_x0000_i1032" style="width:0;height:1.5pt" o:hralign="center" o:hrstd="t" o:hr="t" fillcolor="#a0a0a0" stroked="f"/>
        </w:pict>
      </w:r>
    </w:p>
    <w:p w14:paraId="5B65B826" w14:textId="77777777" w:rsidR="00505B2D" w:rsidRPr="00505B2D" w:rsidRDefault="00505B2D" w:rsidP="00505B2D">
      <w:pPr>
        <w:rPr>
          <w:b/>
          <w:bCs/>
        </w:rPr>
      </w:pPr>
      <w:r w:rsidRPr="00505B2D">
        <w:rPr>
          <w:b/>
          <w:bCs/>
        </w:rPr>
        <w:t xml:space="preserve">3. Πώς συμπεριφέρθηκε ο καρδινάλιος </w:t>
      </w:r>
      <w:proofErr w:type="spellStart"/>
      <w:r w:rsidRPr="00505B2D">
        <w:rPr>
          <w:b/>
          <w:bCs/>
        </w:rPr>
        <w:t>Ουμβέρτος</w:t>
      </w:r>
      <w:proofErr w:type="spellEnd"/>
      <w:r w:rsidRPr="00505B2D">
        <w:rPr>
          <w:b/>
          <w:bCs/>
        </w:rPr>
        <w:t xml:space="preserve"> κατά την αποστολή του στην Κωνσταντινούπολη και τι συνέπειες είχε αυτή η στάση;</w:t>
      </w:r>
    </w:p>
    <w:p w14:paraId="6856789F" w14:textId="77777777" w:rsidR="00505B2D" w:rsidRPr="00505B2D" w:rsidRDefault="00505B2D" w:rsidP="00505B2D">
      <w:r w:rsidRPr="00505B2D">
        <w:t xml:space="preserve">Ο </w:t>
      </w:r>
      <w:proofErr w:type="spellStart"/>
      <w:r w:rsidRPr="00505B2D">
        <w:t>Ουμβέρτος</w:t>
      </w:r>
      <w:proofErr w:type="spellEnd"/>
      <w:r w:rsidRPr="00505B2D">
        <w:t xml:space="preserve"> επέδειξε αλαζονική και προκλητική στάση, υποστηρίζοντας με ένταση το παπικό πρωτείο. Κατά την τέλεση της Θείας Λειτουργίας στην Αγία Σοφία, κατέθεσε τον αφορισμό του Πατριάρχη και ολόκληρης της Ορθόδοξης Εκκλησίας. Αυτή η ενέργεια προκάλεσε έντονη αντίδραση και οδήγησε στην οριστική διάσπαση των δύο Εκκλησιών.</w:t>
      </w:r>
    </w:p>
    <w:p w14:paraId="585E5E67" w14:textId="77777777" w:rsidR="00505B2D" w:rsidRPr="00505B2D" w:rsidRDefault="00505B2D" w:rsidP="00505B2D">
      <w:r w:rsidRPr="00505B2D">
        <w:pict w14:anchorId="68F5D630">
          <v:rect id="_x0000_i1033" style="width:0;height:1.5pt" o:hralign="center" o:hrstd="t" o:hr="t" fillcolor="#a0a0a0" stroked="f"/>
        </w:pict>
      </w:r>
    </w:p>
    <w:p w14:paraId="37586BD0" w14:textId="77777777" w:rsidR="00505B2D" w:rsidRPr="00505B2D" w:rsidRDefault="00505B2D" w:rsidP="00505B2D">
      <w:pPr>
        <w:rPr>
          <w:b/>
          <w:bCs/>
        </w:rPr>
      </w:pPr>
      <w:r w:rsidRPr="00505B2D">
        <w:rPr>
          <w:b/>
          <w:bCs/>
        </w:rPr>
        <w:t xml:space="preserve">4. Τι ρόλο έπαιξε ο αφορισμός του Πατριάρχη Μιχαήλ </w:t>
      </w:r>
      <w:proofErr w:type="spellStart"/>
      <w:r w:rsidRPr="00505B2D">
        <w:rPr>
          <w:b/>
          <w:bCs/>
        </w:rPr>
        <w:t>Κηρουλαρίου</w:t>
      </w:r>
      <w:proofErr w:type="spellEnd"/>
      <w:r w:rsidRPr="00505B2D">
        <w:rPr>
          <w:b/>
          <w:bCs/>
        </w:rPr>
        <w:t xml:space="preserve"> από τη Δυτική Εκκλησία στην οριστικοποίηση του Σχίσματος;</w:t>
      </w:r>
    </w:p>
    <w:p w14:paraId="562CCE99" w14:textId="77777777" w:rsidR="00505B2D" w:rsidRPr="00505B2D" w:rsidRDefault="00505B2D" w:rsidP="00505B2D">
      <w:r w:rsidRPr="00505B2D">
        <w:t xml:space="preserve">Ο αφορισμός του Πατριάρχη </w:t>
      </w:r>
      <w:proofErr w:type="spellStart"/>
      <w:r w:rsidRPr="00505B2D">
        <w:t>Κηρουλαρίου</w:t>
      </w:r>
      <w:proofErr w:type="spellEnd"/>
      <w:r w:rsidRPr="00505B2D">
        <w:t xml:space="preserve"> αποτέλεσε την κορύφωση της σύγκρουσης. Ήταν πράξη μεγάλης προσβολής και προκάλεσε ισχυρή αντίδραση από την Ανατολή. Οδήγησε άμεσα στην ανταπάντηση με Σύνοδο και νέο αφορισμό από την Ανατολική Εκκλησία, γεγονός που επιβεβαίωσε την ανεπίστρεπτη ρήξη.</w:t>
      </w:r>
    </w:p>
    <w:p w14:paraId="0FFE9ABA" w14:textId="0DC13D2C" w:rsidR="00505B2D" w:rsidRPr="00505B2D" w:rsidRDefault="00505B2D" w:rsidP="00505B2D"/>
    <w:p w14:paraId="35828E90" w14:textId="77777777" w:rsidR="00505B2D" w:rsidRPr="00505B2D" w:rsidRDefault="00505B2D" w:rsidP="00505B2D">
      <w:pPr>
        <w:rPr>
          <w:b/>
          <w:bCs/>
        </w:rPr>
      </w:pPr>
      <w:r w:rsidRPr="00505B2D">
        <w:rPr>
          <w:b/>
          <w:bCs/>
        </w:rPr>
        <w:t>5. Πώς αντέδρασε η Ανατολική Εκκλησία στον αφορισμό και ποια ήταν η σημασία της Συνόδου της 24ης Ιουλίου 1054;</w:t>
      </w:r>
    </w:p>
    <w:p w14:paraId="6CA3FE9B" w14:textId="77777777" w:rsidR="00505B2D" w:rsidRPr="00505B2D" w:rsidRDefault="00505B2D" w:rsidP="00505B2D">
      <w:r w:rsidRPr="00505B2D">
        <w:t>Η Ανατολική Εκκλησία αντέδρασε αποφασιστικά. Ο Πατριάρχης συγκάλεσε Σύνοδο στις 24 Ιουλίου 1054, η οποία αφορίζει τους Δυτικούς απεσταλμένους και όλους όσους αποδέχονται τις λατινικές καινοτομίες. Αυτή η Σύνοδος ήταν καθοριστική, καθώς σηματοδότησε επίσημα την αποκοπή των δύο Εκκλησιών.</w:t>
      </w:r>
    </w:p>
    <w:p w14:paraId="6A6B6768" w14:textId="77777777" w:rsidR="00505B2D" w:rsidRPr="00505B2D" w:rsidRDefault="00505B2D" w:rsidP="00505B2D">
      <w:r w:rsidRPr="00505B2D">
        <w:pict w14:anchorId="7D915420">
          <v:rect id="_x0000_i1035" style="width:0;height:1.5pt" o:hralign="center" o:hrstd="t" o:hr="t" fillcolor="#a0a0a0" stroked="f"/>
        </w:pict>
      </w:r>
    </w:p>
    <w:p w14:paraId="356AFE96" w14:textId="77777777" w:rsidR="00505B2D" w:rsidRPr="00505B2D" w:rsidRDefault="00505B2D" w:rsidP="00505B2D">
      <w:pPr>
        <w:rPr>
          <w:b/>
          <w:bCs/>
        </w:rPr>
      </w:pPr>
      <w:r w:rsidRPr="00505B2D">
        <w:rPr>
          <w:b/>
          <w:bCs/>
        </w:rPr>
        <w:t>6. Ποια ήταν η θέση των υπόλοιπων Πατριαρχών της Ανατολής απέναντι στο Σχίσμα και πώς εκδηλώθηκε η υποστήριξή τους;</w:t>
      </w:r>
    </w:p>
    <w:p w14:paraId="64B5995B" w14:textId="77777777" w:rsidR="00505B2D" w:rsidRDefault="00505B2D" w:rsidP="00505B2D">
      <w:r w:rsidRPr="00505B2D">
        <w:t xml:space="preserve">Οι Πατριάρχες Ιεροσολύμων, Αντιοχείας και </w:t>
      </w:r>
      <w:proofErr w:type="spellStart"/>
      <w:r w:rsidRPr="00505B2D">
        <w:t>Αλεξανδρείας</w:t>
      </w:r>
      <w:proofErr w:type="spellEnd"/>
      <w:r w:rsidRPr="00505B2D">
        <w:t xml:space="preserve"> ενημερώθηκαν για τα γεγονότα από τον Πατριάρχη Κωνσταντινουπόλεως και έλαβαν ξεκάθαρη θέση υπέρ του. Συντάχθηκαν με την Ανατολική Εκκλησία, επιβεβαιώνοντας την ενότητα και την πίστη τους στην Ορθοδοξία.</w:t>
      </w:r>
    </w:p>
    <w:p w14:paraId="4EE120E5" w14:textId="4C2E52F3" w:rsidR="00F05E99" w:rsidRPr="00F05E99" w:rsidRDefault="00F05E99" w:rsidP="00F05E99">
      <w:pPr>
        <w:rPr>
          <w:b/>
          <w:bCs/>
        </w:rPr>
      </w:pPr>
      <w:r>
        <w:rPr>
          <w:b/>
          <w:bCs/>
        </w:rPr>
        <w:t>7.</w:t>
      </w:r>
      <w:r w:rsidRPr="00F05E99">
        <w:rPr>
          <w:b/>
          <w:bCs/>
        </w:rPr>
        <w:t>Ποιες ήταν οι συνέπειες του Σχίσματος για την Ανατολική Εκκλησία;</w:t>
      </w:r>
    </w:p>
    <w:p w14:paraId="2DB7DA2B" w14:textId="77777777" w:rsidR="00F05E99" w:rsidRPr="00F05E99" w:rsidRDefault="00F05E99" w:rsidP="00F05E99">
      <w:r w:rsidRPr="00F05E99">
        <w:rPr>
          <w:b/>
          <w:bCs/>
        </w:rPr>
        <w:t>Απάντηση:</w:t>
      </w:r>
      <w:r w:rsidRPr="00F05E99">
        <w:br/>
        <w:t>Μετά το Σχίσμα, ο Πατριάρχης Κωνσταντινουπόλεως ενίσχυσε την πνευματική του κυριαρχία στον ανατολικό χώρο. Παράλληλα, η Ανατολική Εκκλησία διατήρησε το συνοδικό σύστημα στη διοίκηση, το οποίο βασίζεται στη συλλογική λήψη αποφάσεων και όχι στην αυταρχική εξουσία ενός και μόνο προσώπου, όπως συνέβαινε στη Δύση.</w:t>
      </w:r>
    </w:p>
    <w:p w14:paraId="01396975" w14:textId="77777777" w:rsidR="00F05E99" w:rsidRPr="00F05E99" w:rsidRDefault="00F05E99" w:rsidP="00F05E99">
      <w:r w:rsidRPr="00F05E99">
        <w:pict w14:anchorId="39CF8DC8">
          <v:rect id="_x0000_i1044" style="width:0;height:1.5pt" o:hralign="center" o:hrstd="t" o:hr="t" fillcolor="#a0a0a0" stroked="f"/>
        </w:pict>
      </w:r>
    </w:p>
    <w:p w14:paraId="128F6C12" w14:textId="7D47E2F2" w:rsidR="00F05E99" w:rsidRPr="00F05E99" w:rsidRDefault="00F05E99" w:rsidP="00F05E99">
      <w:pPr>
        <w:rPr>
          <w:b/>
          <w:bCs/>
        </w:rPr>
      </w:pPr>
      <w:r>
        <w:rPr>
          <w:b/>
          <w:bCs/>
        </w:rPr>
        <w:t>8</w:t>
      </w:r>
      <w:r w:rsidRPr="00F05E99">
        <w:rPr>
          <w:b/>
          <w:bCs/>
        </w:rPr>
        <w:t>. Πώς επηρέασε το Σχίσμα την πολιτική ζωή της Ανατολικής Ρωμαϊκής Αυτοκρατορίας;</w:t>
      </w:r>
    </w:p>
    <w:p w14:paraId="2331BBB8" w14:textId="77777777" w:rsidR="00F05E99" w:rsidRPr="00F05E99" w:rsidRDefault="00F05E99" w:rsidP="00F05E99">
      <w:r w:rsidRPr="00F05E99">
        <w:rPr>
          <w:b/>
          <w:bCs/>
        </w:rPr>
        <w:t>Απάντηση:</w:t>
      </w:r>
      <w:r w:rsidRPr="00F05E99">
        <w:br/>
        <w:t>Το Σχίσμα είχε καταστροφικές συνέπειες για την Ανατολική Αυτοκρατορία. Η Δυτική Ευρώπη, με πρόσχημα τις Σταυροφορίες, σχεδίαζε και εκτελούσε επιθετικές ενέργειες. Η πιο καταστροφική ήταν η Τέταρτη Σταυροφορία (1202–1204), κατά την οποία καταλήφθηκε και λεηλατήθηκε η Κωνσταντινούπολη. Οι σταυροφόροι προσπάθησαν να επιβάλουν τα λατινικά έθιμα στα κατακτημένα εδάφη και συμπεριφέρθηκαν στους Ορθοδόξους με μεγαλύτερη εχθρότητα απ’ ό,τι στους ίδιους τους μουσουλμάνους.</w:t>
      </w:r>
    </w:p>
    <w:p w14:paraId="45FB4445" w14:textId="77777777" w:rsidR="00F05E99" w:rsidRPr="00F05E99" w:rsidRDefault="00F05E99" w:rsidP="00F05E99">
      <w:r w:rsidRPr="00F05E99">
        <w:pict w14:anchorId="6A7F0114">
          <v:rect id="_x0000_i1045" style="width:0;height:1.5pt" o:hralign="center" o:hrstd="t" o:hr="t" fillcolor="#a0a0a0" stroked="f"/>
        </w:pict>
      </w:r>
    </w:p>
    <w:p w14:paraId="5376D2A9" w14:textId="593CB7F0" w:rsidR="00F05E99" w:rsidRPr="00F05E99" w:rsidRDefault="00F05E99" w:rsidP="00F05E99">
      <w:pPr>
        <w:rPr>
          <w:b/>
          <w:bCs/>
        </w:rPr>
      </w:pPr>
      <w:r>
        <w:rPr>
          <w:b/>
          <w:bCs/>
        </w:rPr>
        <w:t>9</w:t>
      </w:r>
      <w:r w:rsidRPr="00F05E99">
        <w:rPr>
          <w:b/>
          <w:bCs/>
        </w:rPr>
        <w:t>. Ποια ήταν η στάση της Δύσης απέναντι στην Ανατολή μετά το Σχίσμα;</w:t>
      </w:r>
    </w:p>
    <w:p w14:paraId="107C7969" w14:textId="77777777" w:rsidR="00F05E99" w:rsidRPr="00F05E99" w:rsidRDefault="00F05E99" w:rsidP="00F05E99">
      <w:r w:rsidRPr="00F05E99">
        <w:rPr>
          <w:b/>
          <w:bCs/>
        </w:rPr>
        <w:t>Απάντηση:</w:t>
      </w:r>
      <w:r w:rsidRPr="00F05E99">
        <w:br/>
        <w:t>Η Δύση υιοθέτησε εχθρική στάση απέναντι στην Ανατολή. Οι Ορθόδοξοι αντιμετωπίζονταν ως επικίνδυνοι αντίπαλοι και συχνά εχθροί, ακόμη και χειρότεροι από τους μουσουλμάνους. Οι Σταυροφορίες, αντί να προσανατολιστούν κατά των μουσουλμάνων, στράφηκαν και κατά της Ορθόδοξης Ανατολής.</w:t>
      </w:r>
    </w:p>
    <w:p w14:paraId="124A66B9" w14:textId="77777777" w:rsidR="00F05E99" w:rsidRPr="00F05E99" w:rsidRDefault="00F05E99" w:rsidP="00F05E99">
      <w:r w:rsidRPr="00F05E99">
        <w:pict w14:anchorId="25594AC9">
          <v:rect id="_x0000_i1046" style="width:0;height:1.5pt" o:hralign="center" o:hrstd="t" o:hr="t" fillcolor="#a0a0a0" stroked="f"/>
        </w:pict>
      </w:r>
    </w:p>
    <w:p w14:paraId="4B5375D0" w14:textId="2B3D1DB4" w:rsidR="00F05E99" w:rsidRPr="00F05E99" w:rsidRDefault="00F05E99" w:rsidP="00F05E99">
      <w:pPr>
        <w:rPr>
          <w:b/>
          <w:bCs/>
        </w:rPr>
      </w:pPr>
      <w:r>
        <w:rPr>
          <w:b/>
          <w:bCs/>
        </w:rPr>
        <w:t>10</w:t>
      </w:r>
      <w:r w:rsidRPr="00F05E99">
        <w:rPr>
          <w:b/>
          <w:bCs/>
        </w:rPr>
        <w:t>. Ποιες συνέπειες είχε το Σχίσμα για τη Δυτική Εκκλησία;</w:t>
      </w:r>
    </w:p>
    <w:p w14:paraId="5BDB85A7" w14:textId="77777777" w:rsidR="00F05E99" w:rsidRPr="00F05E99" w:rsidRDefault="00F05E99" w:rsidP="00F05E99">
      <w:r w:rsidRPr="00F05E99">
        <w:rPr>
          <w:b/>
          <w:bCs/>
        </w:rPr>
        <w:t>Απάντηση:</w:t>
      </w:r>
      <w:r w:rsidRPr="00F05E99">
        <w:br/>
        <w:t xml:space="preserve">Η Δυτική Εκκλησία γνώρισε σοβαρές εσωτερικές κρίσεις και διαδοχικά σχίσματα. Το πιο χαρακτηριστικό ήταν ο Προτεσταντισμός, που προέκυψε ως αντίδραση στον αυταρχικό χαρακτήρα της Ρωμαϊκής Εκκλησίας και την </w:t>
      </w:r>
      <w:proofErr w:type="spellStart"/>
      <w:r w:rsidRPr="00F05E99">
        <w:t>παρεμβατικότητά</w:t>
      </w:r>
      <w:proofErr w:type="spellEnd"/>
      <w:r w:rsidRPr="00F05E99">
        <w:t xml:space="preserve"> της τόσο σε εκκλησιαστικά όσο και σε πολιτικά ζητήματα.</w:t>
      </w:r>
    </w:p>
    <w:p w14:paraId="0FA33063" w14:textId="77777777" w:rsidR="00F05E99" w:rsidRPr="00F05E99" w:rsidRDefault="00F05E99" w:rsidP="00F05E99">
      <w:r w:rsidRPr="00F05E99">
        <w:pict w14:anchorId="6D96D7C9">
          <v:rect id="_x0000_i1047" style="width:0;height:1.5pt" o:hralign="center" o:hrstd="t" o:hr="t" fillcolor="#a0a0a0" stroked="f"/>
        </w:pict>
      </w:r>
    </w:p>
    <w:p w14:paraId="0283FBD8" w14:textId="355D26CB" w:rsidR="00F05E99" w:rsidRPr="00F05E99" w:rsidRDefault="00F05E99" w:rsidP="00F05E99">
      <w:pPr>
        <w:rPr>
          <w:b/>
          <w:bCs/>
        </w:rPr>
      </w:pPr>
      <w:r>
        <w:rPr>
          <w:b/>
          <w:bCs/>
        </w:rPr>
        <w:t>11</w:t>
      </w:r>
      <w:r w:rsidRPr="00F05E99">
        <w:rPr>
          <w:b/>
          <w:bCs/>
        </w:rPr>
        <w:t>. Ποια είναι η μακροπρόθεσμη ιστορική σημασία του Σχίσματος για τη χριστιανοσύνη;</w:t>
      </w:r>
    </w:p>
    <w:p w14:paraId="1C613196" w14:textId="77777777" w:rsidR="00F05E99" w:rsidRPr="00F05E99" w:rsidRDefault="00F05E99" w:rsidP="00F05E99">
      <w:r w:rsidRPr="00F05E99">
        <w:rPr>
          <w:b/>
          <w:bCs/>
        </w:rPr>
        <w:t>Απάντηση:</w:t>
      </w:r>
      <w:r w:rsidRPr="00F05E99">
        <w:br/>
        <w:t>Το Σχίσμα του 1054 αποτελεί καμπή στην ιστορία της Εκκλησίας, αφού επέφερε οριστικό διαχωρισμό Ανατολής και Δύσης. Επηρέασε τόσο τη θρησκευτική όσο και την πολιτική πορεία της Ευρώπης, διαιρώντας τη χριστιανοσύνη σε Ορθοδοξία και Καθολικισμό, με συνέπειες που παραμένουν αισθητές μέχρι σήμερα.</w:t>
      </w:r>
    </w:p>
    <w:p w14:paraId="40FE6702" w14:textId="77777777" w:rsidR="00F05E99" w:rsidRPr="00505B2D" w:rsidRDefault="00F05E99" w:rsidP="00505B2D"/>
    <w:p w14:paraId="25C9223C" w14:textId="51A5F83C" w:rsidR="00505B2D" w:rsidRPr="00505B2D" w:rsidRDefault="00505B2D" w:rsidP="00505B2D"/>
    <w:p w14:paraId="337A94A0" w14:textId="6BBEB20B" w:rsidR="00505B2D" w:rsidRPr="00505B2D" w:rsidRDefault="00505B2D" w:rsidP="00505B2D"/>
    <w:p w14:paraId="33EEEF19" w14:textId="77777777" w:rsidR="00505B2D" w:rsidRDefault="00505B2D"/>
    <w:sectPr w:rsidR="00505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415F7"/>
    <w:multiLevelType w:val="multilevel"/>
    <w:tmpl w:val="BA10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25888"/>
    <w:multiLevelType w:val="multilevel"/>
    <w:tmpl w:val="2996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977054">
    <w:abstractNumId w:val="0"/>
  </w:num>
  <w:num w:numId="2" w16cid:durableId="2707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2D"/>
    <w:rsid w:val="003F76C1"/>
    <w:rsid w:val="00505B2D"/>
    <w:rsid w:val="00F05E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14A1"/>
  <w15:chartTrackingRefBased/>
  <w15:docId w15:val="{1ABE3105-A602-4D9F-BF1A-B0F32246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0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0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05B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05B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05B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05B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05B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05B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05B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5B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05B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05B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05B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05B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05B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05B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05B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05B2D"/>
    <w:rPr>
      <w:rFonts w:eastAsiaTheme="majorEastAsia" w:cstheme="majorBidi"/>
      <w:color w:val="272727" w:themeColor="text1" w:themeTint="D8"/>
    </w:rPr>
  </w:style>
  <w:style w:type="paragraph" w:styleId="a3">
    <w:name w:val="Title"/>
    <w:basedOn w:val="a"/>
    <w:next w:val="a"/>
    <w:link w:val="Char"/>
    <w:uiPriority w:val="10"/>
    <w:qFormat/>
    <w:rsid w:val="00505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05B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05B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05B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05B2D"/>
    <w:pPr>
      <w:spacing w:before="160"/>
      <w:jc w:val="center"/>
    </w:pPr>
    <w:rPr>
      <w:i/>
      <w:iCs/>
      <w:color w:val="404040" w:themeColor="text1" w:themeTint="BF"/>
    </w:rPr>
  </w:style>
  <w:style w:type="character" w:customStyle="1" w:styleId="Char1">
    <w:name w:val="Απόσπασμα Char"/>
    <w:basedOn w:val="a0"/>
    <w:link w:val="a5"/>
    <w:uiPriority w:val="29"/>
    <w:rsid w:val="00505B2D"/>
    <w:rPr>
      <w:i/>
      <w:iCs/>
      <w:color w:val="404040" w:themeColor="text1" w:themeTint="BF"/>
    </w:rPr>
  </w:style>
  <w:style w:type="paragraph" w:styleId="a6">
    <w:name w:val="List Paragraph"/>
    <w:basedOn w:val="a"/>
    <w:uiPriority w:val="34"/>
    <w:qFormat/>
    <w:rsid w:val="00505B2D"/>
    <w:pPr>
      <w:ind w:left="720"/>
      <w:contextualSpacing/>
    </w:pPr>
  </w:style>
  <w:style w:type="character" w:styleId="a7">
    <w:name w:val="Intense Emphasis"/>
    <w:basedOn w:val="a0"/>
    <w:uiPriority w:val="21"/>
    <w:qFormat/>
    <w:rsid w:val="00505B2D"/>
    <w:rPr>
      <w:i/>
      <w:iCs/>
      <w:color w:val="0F4761" w:themeColor="accent1" w:themeShade="BF"/>
    </w:rPr>
  </w:style>
  <w:style w:type="paragraph" w:styleId="a8">
    <w:name w:val="Intense Quote"/>
    <w:basedOn w:val="a"/>
    <w:next w:val="a"/>
    <w:link w:val="Char2"/>
    <w:uiPriority w:val="30"/>
    <w:qFormat/>
    <w:rsid w:val="0050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05B2D"/>
    <w:rPr>
      <w:i/>
      <w:iCs/>
      <w:color w:val="0F4761" w:themeColor="accent1" w:themeShade="BF"/>
    </w:rPr>
  </w:style>
  <w:style w:type="character" w:styleId="a9">
    <w:name w:val="Intense Reference"/>
    <w:basedOn w:val="a0"/>
    <w:uiPriority w:val="32"/>
    <w:qFormat/>
    <w:rsid w:val="00505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3193">
      <w:bodyDiv w:val="1"/>
      <w:marLeft w:val="0"/>
      <w:marRight w:val="0"/>
      <w:marTop w:val="0"/>
      <w:marBottom w:val="0"/>
      <w:divBdr>
        <w:top w:val="none" w:sz="0" w:space="0" w:color="auto"/>
        <w:left w:val="none" w:sz="0" w:space="0" w:color="auto"/>
        <w:bottom w:val="none" w:sz="0" w:space="0" w:color="auto"/>
        <w:right w:val="none" w:sz="0" w:space="0" w:color="auto"/>
      </w:divBdr>
    </w:div>
    <w:div w:id="1106270377">
      <w:bodyDiv w:val="1"/>
      <w:marLeft w:val="0"/>
      <w:marRight w:val="0"/>
      <w:marTop w:val="0"/>
      <w:marBottom w:val="0"/>
      <w:divBdr>
        <w:top w:val="none" w:sz="0" w:space="0" w:color="auto"/>
        <w:left w:val="none" w:sz="0" w:space="0" w:color="auto"/>
        <w:bottom w:val="none" w:sz="0" w:space="0" w:color="auto"/>
        <w:right w:val="none" w:sz="0" w:space="0" w:color="auto"/>
      </w:divBdr>
    </w:div>
    <w:div w:id="18669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2025-05-11T23:52:00Z</dcterms:created>
  <dcterms:modified xsi:type="dcterms:W3CDTF">2025-05-12T00:07:00Z</dcterms:modified>
</cp:coreProperties>
</file>