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D133" w14:textId="77777777" w:rsidR="00254839" w:rsidRPr="00254839" w:rsidRDefault="00254839" w:rsidP="00254839">
      <w:pPr>
        <w:rPr>
          <w:b/>
          <w:bCs/>
        </w:rPr>
      </w:pPr>
      <w:r w:rsidRPr="00254839">
        <w:rPr>
          <w:b/>
          <w:bCs/>
        </w:rPr>
        <w:t>ΘΡΗΣΚΕΥΤΙΚΑ – Α’ ΓΥΜΝΑΣΙΟΥ</w:t>
      </w:r>
    </w:p>
    <w:p w14:paraId="6A4270E9" w14:textId="77777777" w:rsidR="00254839" w:rsidRPr="00254839" w:rsidRDefault="00254839" w:rsidP="00254839">
      <w:pPr>
        <w:rPr>
          <w:b/>
          <w:bCs/>
        </w:rPr>
      </w:pPr>
      <w:r w:rsidRPr="00254839">
        <w:rPr>
          <w:b/>
          <w:bCs/>
        </w:rPr>
        <w:t xml:space="preserve">ΦΥΛΛΟ ΕΡΓΑΣΙΑΣ: ΟΙ ΜΑΚΑΡΙΣΜΟΙ (Κατά </w:t>
      </w:r>
      <w:proofErr w:type="spellStart"/>
      <w:r w:rsidRPr="00254839">
        <w:rPr>
          <w:b/>
          <w:bCs/>
        </w:rPr>
        <w:t>Ματθαίον</w:t>
      </w:r>
      <w:proofErr w:type="spellEnd"/>
      <w:r w:rsidRPr="00254839">
        <w:rPr>
          <w:b/>
          <w:bCs/>
        </w:rPr>
        <w:t xml:space="preserve"> 5:1-12)</w:t>
      </w:r>
    </w:p>
    <w:p w14:paraId="11F27D41" w14:textId="77777777" w:rsidR="00254839" w:rsidRPr="00254839" w:rsidRDefault="00254839" w:rsidP="00254839">
      <w:r w:rsidRPr="00254839">
        <w:rPr>
          <w:b/>
          <w:bCs/>
        </w:rPr>
        <w:t>ΟΝΟΜΑ ΜΑΘΗΤΗ/ΜΑΘΗΤΡΙΑΣ: ..................................... ΗΜΕΡΟΜΗΝΙΑ: ............................</w:t>
      </w:r>
    </w:p>
    <w:p w14:paraId="1EBBDB97" w14:textId="77777777" w:rsidR="00254839" w:rsidRPr="00254839" w:rsidRDefault="00254839" w:rsidP="00254839">
      <w:r w:rsidRPr="00254839">
        <w:pict w14:anchorId="139585CF">
          <v:rect id="_x0000_i1025" style="width:0;height:1.5pt" o:hralign="center" o:hrstd="t" o:hr="t" fillcolor="#a0a0a0" stroked="f"/>
        </w:pict>
      </w:r>
    </w:p>
    <w:p w14:paraId="27E3F371" w14:textId="77777777" w:rsidR="00254839" w:rsidRPr="00254839" w:rsidRDefault="00254839" w:rsidP="00254839">
      <w:pPr>
        <w:rPr>
          <w:b/>
          <w:bCs/>
        </w:rPr>
      </w:pPr>
      <w:r w:rsidRPr="00254839">
        <w:rPr>
          <w:rFonts w:ascii="Segoe UI Emoji" w:hAnsi="Segoe UI Emoji" w:cs="Segoe UI Emoji"/>
          <w:b/>
          <w:bCs/>
        </w:rPr>
        <w:t>🔍</w:t>
      </w:r>
      <w:r w:rsidRPr="00254839">
        <w:rPr>
          <w:b/>
          <w:bCs/>
        </w:rPr>
        <w:t xml:space="preserve"> 1. Κατανόηση Κειμένου</w:t>
      </w:r>
    </w:p>
    <w:p w14:paraId="6EFF09BE" w14:textId="77777777" w:rsidR="00254839" w:rsidRPr="00254839" w:rsidRDefault="00254839" w:rsidP="00254839">
      <w:r w:rsidRPr="00254839">
        <w:t>Διάβασε προσεκτικά τους Μακαρισμούς και απάντησε στις παρακάτω ερωτήσεις:</w:t>
      </w:r>
    </w:p>
    <w:p w14:paraId="4925BA1B" w14:textId="77777777" w:rsidR="00254839" w:rsidRPr="00254839" w:rsidRDefault="00254839" w:rsidP="00254839">
      <w:pPr>
        <w:numPr>
          <w:ilvl w:val="0"/>
          <w:numId w:val="1"/>
        </w:numPr>
      </w:pPr>
      <w:r w:rsidRPr="00254839">
        <w:t>Ποιοι άνθρωποι είναι ευτυχισμένοι σύμφωνα με τα λόγια του Ιησού;</w:t>
      </w:r>
    </w:p>
    <w:p w14:paraId="47616FDB" w14:textId="4A22B8C5" w:rsidR="00254839" w:rsidRPr="00254839" w:rsidRDefault="00254839" w:rsidP="00254839">
      <w:pPr>
        <w:numPr>
          <w:ilvl w:val="0"/>
          <w:numId w:val="1"/>
        </w:numPr>
      </w:pPr>
      <w:r w:rsidRPr="00254839">
        <w:t xml:space="preserve">Ποιο είναι το κοινό χαρακτηριστικό όλων των ανθρώπων που </w:t>
      </w:r>
      <w:r w:rsidRPr="00254839">
        <w:t>ακολουθούν</w:t>
      </w:r>
      <w:r w:rsidRPr="00254839">
        <w:t xml:space="preserve"> τους </w:t>
      </w:r>
      <w:r w:rsidRPr="00254839">
        <w:t>μακαρισμούς</w:t>
      </w:r>
      <w:r w:rsidRPr="00254839">
        <w:t>;;</w:t>
      </w:r>
    </w:p>
    <w:p w14:paraId="000CFA6E" w14:textId="77777777" w:rsidR="00254839" w:rsidRPr="00254839" w:rsidRDefault="00254839" w:rsidP="00254839">
      <w:pPr>
        <w:numPr>
          <w:ilvl w:val="0"/>
          <w:numId w:val="1"/>
        </w:numPr>
      </w:pPr>
      <w:r w:rsidRPr="00254839">
        <w:t>Ποια υπόσχεση δίνει ο Ιησούς σε όσους θλίβονται ή αδικούνται;</w:t>
      </w:r>
    </w:p>
    <w:p w14:paraId="0CF00796" w14:textId="77777777" w:rsidR="00254839" w:rsidRPr="00254839" w:rsidRDefault="00254839" w:rsidP="00254839">
      <w:pPr>
        <w:numPr>
          <w:ilvl w:val="0"/>
          <w:numId w:val="1"/>
        </w:numPr>
      </w:pPr>
      <w:r w:rsidRPr="00254839">
        <w:t>Ποιον Μακαρισμό βρίσκεις πιο ενδιαφέρον ή σημαντικό και γιατί;</w:t>
      </w:r>
    </w:p>
    <w:p w14:paraId="6F5FACC1" w14:textId="77777777" w:rsidR="00254839" w:rsidRPr="00254839" w:rsidRDefault="00254839" w:rsidP="00254839">
      <w:r w:rsidRPr="00254839">
        <w:pict w14:anchorId="6A3B1A9B">
          <v:rect id="_x0000_i1026" style="width:0;height:1.5pt" o:hralign="center" o:hrstd="t" o:hr="t" fillcolor="#a0a0a0" stroked="f"/>
        </w:pict>
      </w:r>
    </w:p>
    <w:p w14:paraId="44735680" w14:textId="77777777" w:rsidR="00254839" w:rsidRPr="00254839" w:rsidRDefault="00254839" w:rsidP="00254839">
      <w:pPr>
        <w:rPr>
          <w:b/>
          <w:bCs/>
        </w:rPr>
      </w:pPr>
      <w:r w:rsidRPr="00254839">
        <w:rPr>
          <w:rFonts w:ascii="Segoe UI Emoji" w:hAnsi="Segoe UI Emoji" w:cs="Segoe UI Emoji"/>
          <w:b/>
          <w:bCs/>
        </w:rPr>
        <w:t>📝</w:t>
      </w:r>
      <w:r w:rsidRPr="00254839">
        <w:rPr>
          <w:b/>
          <w:bCs/>
        </w:rPr>
        <w:t xml:space="preserve"> 2. Άσκηση Σύνδεσης</w:t>
      </w:r>
    </w:p>
    <w:p w14:paraId="17CA53FB" w14:textId="77777777" w:rsidR="00254839" w:rsidRPr="00254839" w:rsidRDefault="00254839" w:rsidP="00254839">
      <w:r w:rsidRPr="00254839">
        <w:t>Συμπλήρωσε τον πίνακα συνδέοντας τους Μακαρισμούς με καθημερινές καταστάσεις. Γράψε παραδείγματα από τη ζωή σου ή από καταστάσεις που έχεις δει.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0"/>
        <w:gridCol w:w="4925"/>
      </w:tblGrid>
      <w:tr w:rsidR="00254839" w:rsidRPr="00254839" w14:paraId="3A0A9834" w14:textId="77777777" w:rsidTr="00254839">
        <w:trPr>
          <w:tblHeader/>
          <w:tblCellSpacing w:w="15" w:type="dxa"/>
        </w:trPr>
        <w:tc>
          <w:tcPr>
            <w:tcW w:w="0" w:type="auto"/>
            <w:vAlign w:val="center"/>
            <w:hideMark/>
          </w:tcPr>
          <w:p w14:paraId="480471BD" w14:textId="77777777" w:rsidR="00254839" w:rsidRPr="00254839" w:rsidRDefault="00254839" w:rsidP="00254839">
            <w:pPr>
              <w:rPr>
                <w:b/>
                <w:bCs/>
              </w:rPr>
            </w:pPr>
            <w:r w:rsidRPr="00254839">
              <w:rPr>
                <w:b/>
                <w:bCs/>
              </w:rPr>
              <w:t>Μακαρισμός</w:t>
            </w:r>
          </w:p>
        </w:tc>
        <w:tc>
          <w:tcPr>
            <w:tcW w:w="0" w:type="auto"/>
            <w:vAlign w:val="center"/>
            <w:hideMark/>
          </w:tcPr>
          <w:p w14:paraId="6D8C4A48" w14:textId="77777777" w:rsidR="00254839" w:rsidRPr="00254839" w:rsidRDefault="00254839" w:rsidP="00254839">
            <w:pPr>
              <w:rPr>
                <w:b/>
                <w:bCs/>
              </w:rPr>
            </w:pPr>
            <w:r w:rsidRPr="00254839">
              <w:rPr>
                <w:b/>
                <w:bCs/>
              </w:rPr>
              <w:t>Παράδειγμα από την καθημερινή ζωή</w:t>
            </w:r>
          </w:p>
        </w:tc>
      </w:tr>
      <w:tr w:rsidR="00254839" w:rsidRPr="00254839" w14:paraId="143B06A3" w14:textId="77777777" w:rsidTr="00254839">
        <w:trPr>
          <w:tblCellSpacing w:w="15" w:type="dxa"/>
        </w:trPr>
        <w:tc>
          <w:tcPr>
            <w:tcW w:w="0" w:type="auto"/>
            <w:vAlign w:val="center"/>
            <w:hideMark/>
          </w:tcPr>
          <w:p w14:paraId="437DDA08" w14:textId="77777777" w:rsidR="00254839" w:rsidRPr="00254839" w:rsidRDefault="00254839" w:rsidP="00254839">
            <w:r w:rsidRPr="00254839">
              <w:t>Μακάριοι όσοι φέρνουν την ειρήνη</w:t>
            </w:r>
          </w:p>
        </w:tc>
        <w:tc>
          <w:tcPr>
            <w:tcW w:w="0" w:type="auto"/>
            <w:vAlign w:val="center"/>
            <w:hideMark/>
          </w:tcPr>
          <w:p w14:paraId="4E224843" w14:textId="77777777" w:rsidR="00254839" w:rsidRPr="00254839" w:rsidRDefault="00254839" w:rsidP="00254839">
            <w:r w:rsidRPr="00254839">
              <w:t>Π.χ. Όταν βοηθάς δύο φίλους που τσακώθηκαν.</w:t>
            </w:r>
          </w:p>
        </w:tc>
      </w:tr>
      <w:tr w:rsidR="00254839" w:rsidRPr="00254839" w14:paraId="1AB3397F" w14:textId="77777777" w:rsidTr="00254839">
        <w:trPr>
          <w:tblCellSpacing w:w="15" w:type="dxa"/>
        </w:trPr>
        <w:tc>
          <w:tcPr>
            <w:tcW w:w="0" w:type="auto"/>
            <w:vAlign w:val="center"/>
            <w:hideMark/>
          </w:tcPr>
          <w:p w14:paraId="377A5BF4" w14:textId="77777777" w:rsidR="00254839" w:rsidRPr="00254839" w:rsidRDefault="00254839" w:rsidP="00254839">
            <w:r w:rsidRPr="00254839">
              <w:t>Μακάριοι όσοι δείχνουν έλεος</w:t>
            </w:r>
          </w:p>
        </w:tc>
        <w:tc>
          <w:tcPr>
            <w:tcW w:w="0" w:type="auto"/>
            <w:vAlign w:val="center"/>
            <w:hideMark/>
          </w:tcPr>
          <w:p w14:paraId="6C267714" w14:textId="77777777" w:rsidR="00254839" w:rsidRPr="00254839" w:rsidRDefault="00254839" w:rsidP="00254839"/>
        </w:tc>
      </w:tr>
      <w:tr w:rsidR="00254839" w:rsidRPr="00254839" w14:paraId="63EFE116" w14:textId="77777777" w:rsidTr="00254839">
        <w:trPr>
          <w:tblCellSpacing w:w="15" w:type="dxa"/>
        </w:trPr>
        <w:tc>
          <w:tcPr>
            <w:tcW w:w="0" w:type="auto"/>
            <w:vAlign w:val="center"/>
            <w:hideMark/>
          </w:tcPr>
          <w:p w14:paraId="68B18118" w14:textId="77777777" w:rsidR="00254839" w:rsidRPr="00254839" w:rsidRDefault="00254839" w:rsidP="00254839">
            <w:r w:rsidRPr="00254839">
              <w:t>Μακάριοι όσοι έχουν καθαρή καρδιά</w:t>
            </w:r>
          </w:p>
        </w:tc>
        <w:tc>
          <w:tcPr>
            <w:tcW w:w="0" w:type="auto"/>
            <w:vAlign w:val="center"/>
            <w:hideMark/>
          </w:tcPr>
          <w:p w14:paraId="7CB26C40" w14:textId="77777777" w:rsidR="00254839" w:rsidRPr="00254839" w:rsidRDefault="00254839" w:rsidP="00254839"/>
        </w:tc>
      </w:tr>
      <w:tr w:rsidR="00254839" w:rsidRPr="00254839" w14:paraId="26326BA9" w14:textId="77777777" w:rsidTr="00254839">
        <w:trPr>
          <w:tblCellSpacing w:w="15" w:type="dxa"/>
        </w:trPr>
        <w:tc>
          <w:tcPr>
            <w:tcW w:w="0" w:type="auto"/>
            <w:vAlign w:val="center"/>
            <w:hideMark/>
          </w:tcPr>
          <w:p w14:paraId="049B035B" w14:textId="77777777" w:rsidR="00254839" w:rsidRPr="00254839" w:rsidRDefault="00254839" w:rsidP="00254839">
            <w:r w:rsidRPr="00254839">
              <w:t>Μακάριοι όσοι διώκονται</w:t>
            </w:r>
          </w:p>
        </w:tc>
        <w:tc>
          <w:tcPr>
            <w:tcW w:w="0" w:type="auto"/>
            <w:vAlign w:val="center"/>
            <w:hideMark/>
          </w:tcPr>
          <w:p w14:paraId="49DC5EEC" w14:textId="77777777" w:rsidR="00254839" w:rsidRPr="00254839" w:rsidRDefault="00254839" w:rsidP="00254839"/>
        </w:tc>
      </w:tr>
    </w:tbl>
    <w:p w14:paraId="775909C2" w14:textId="77777777" w:rsidR="00254839" w:rsidRPr="00254839" w:rsidRDefault="00254839" w:rsidP="00254839">
      <w:r w:rsidRPr="00254839">
        <w:pict w14:anchorId="7878A64A">
          <v:rect id="_x0000_i1027" style="width:0;height:1.5pt" o:hralign="center" o:hrstd="t" o:hr="t" fillcolor="#a0a0a0" stroked="f"/>
        </w:pict>
      </w:r>
    </w:p>
    <w:p w14:paraId="2DD84FBD" w14:textId="77777777" w:rsidR="00254839" w:rsidRPr="00254839" w:rsidRDefault="00254839" w:rsidP="00254839">
      <w:pPr>
        <w:rPr>
          <w:b/>
          <w:bCs/>
        </w:rPr>
      </w:pPr>
      <w:r w:rsidRPr="00254839">
        <w:rPr>
          <w:rFonts w:ascii="Segoe UI Emoji" w:hAnsi="Segoe UI Emoji" w:cs="Segoe UI Emoji"/>
          <w:b/>
          <w:bCs/>
        </w:rPr>
        <w:t>💡</w:t>
      </w:r>
      <w:r w:rsidRPr="00254839">
        <w:rPr>
          <w:b/>
          <w:bCs/>
        </w:rPr>
        <w:t xml:space="preserve"> 3. Δημιουργική Δραστηριότητα</w:t>
      </w:r>
    </w:p>
    <w:p w14:paraId="5E77CDAA" w14:textId="77777777" w:rsidR="00254839" w:rsidRPr="00254839" w:rsidRDefault="00254839" w:rsidP="00254839">
      <w:r w:rsidRPr="00254839">
        <w:t>Φαντάσου ότι είσαι δημοσιογράφος και πρέπει να πάρεις συνέντευξη από κάποιον που ζει σύμφωνα με τους Μακαρισμούς. Γράψε τρεις ερωτήσεις που θα του έκανες και προσπάθησε να φανταστείς τις απαντήσεις του.</w:t>
      </w:r>
    </w:p>
    <w:p w14:paraId="3519E1F4" w14:textId="77777777" w:rsidR="00254839" w:rsidRPr="00254839" w:rsidRDefault="00254839" w:rsidP="00254839">
      <w:r w:rsidRPr="00254839">
        <w:rPr>
          <w:b/>
          <w:bCs/>
        </w:rPr>
        <w:t>Ερώτηση 1:</w:t>
      </w:r>
      <w:r w:rsidRPr="00254839">
        <w:t xml:space="preserve"> ...............................................................</w:t>
      </w:r>
      <w:r w:rsidRPr="00254839">
        <w:br/>
      </w:r>
      <w:r w:rsidRPr="00254839">
        <w:rPr>
          <w:b/>
          <w:bCs/>
        </w:rPr>
        <w:t>Απάντηση:</w:t>
      </w:r>
      <w:r w:rsidRPr="00254839">
        <w:t xml:space="preserve"> ...................................................................</w:t>
      </w:r>
    </w:p>
    <w:p w14:paraId="3CFE1666" w14:textId="77777777" w:rsidR="00254839" w:rsidRPr="00254839" w:rsidRDefault="00254839" w:rsidP="00254839">
      <w:r w:rsidRPr="00254839">
        <w:rPr>
          <w:b/>
          <w:bCs/>
        </w:rPr>
        <w:lastRenderedPageBreak/>
        <w:t>Ερώτηση 2:</w:t>
      </w:r>
      <w:r w:rsidRPr="00254839">
        <w:t xml:space="preserve"> ...............................................................</w:t>
      </w:r>
      <w:r w:rsidRPr="00254839">
        <w:br/>
      </w:r>
      <w:r w:rsidRPr="00254839">
        <w:rPr>
          <w:b/>
          <w:bCs/>
        </w:rPr>
        <w:t>Απάντηση:</w:t>
      </w:r>
      <w:r w:rsidRPr="00254839">
        <w:t xml:space="preserve"> ...................................................................</w:t>
      </w:r>
    </w:p>
    <w:p w14:paraId="7AAE08D7" w14:textId="77777777" w:rsidR="00254839" w:rsidRPr="00254839" w:rsidRDefault="00254839" w:rsidP="00254839">
      <w:r w:rsidRPr="00254839">
        <w:rPr>
          <w:b/>
          <w:bCs/>
        </w:rPr>
        <w:t>Ερώτηση 3:</w:t>
      </w:r>
      <w:r w:rsidRPr="00254839">
        <w:t xml:space="preserve"> ...............................................................</w:t>
      </w:r>
      <w:r w:rsidRPr="00254839">
        <w:br/>
      </w:r>
      <w:r w:rsidRPr="00254839">
        <w:rPr>
          <w:b/>
          <w:bCs/>
        </w:rPr>
        <w:t>Απάντηση:</w:t>
      </w:r>
      <w:r w:rsidRPr="00254839">
        <w:t xml:space="preserve"> ...................................................................</w:t>
      </w:r>
    </w:p>
    <w:p w14:paraId="01960C62" w14:textId="77777777" w:rsidR="00254839" w:rsidRPr="00254839" w:rsidRDefault="00254839" w:rsidP="00254839">
      <w:r w:rsidRPr="00254839">
        <w:pict w14:anchorId="479059FF">
          <v:rect id="_x0000_i1028" style="width:0;height:1.5pt" o:hralign="center" o:hrstd="t" o:hr="t" fillcolor="#a0a0a0" stroked="f"/>
        </w:pict>
      </w:r>
    </w:p>
    <w:p w14:paraId="7465AAD8" w14:textId="77777777" w:rsidR="00254839" w:rsidRPr="00254839" w:rsidRDefault="00254839" w:rsidP="00254839">
      <w:pPr>
        <w:rPr>
          <w:b/>
          <w:bCs/>
        </w:rPr>
      </w:pPr>
      <w:r w:rsidRPr="00254839">
        <w:rPr>
          <w:rFonts w:ascii="Segoe UI Emoji" w:hAnsi="Segoe UI Emoji" w:cs="Segoe UI Emoji"/>
          <w:b/>
          <w:bCs/>
        </w:rPr>
        <w:t>📖</w:t>
      </w:r>
      <w:r w:rsidRPr="00254839">
        <w:rPr>
          <w:b/>
          <w:bCs/>
        </w:rPr>
        <w:t xml:space="preserve"> 4. Προσωπική Σκέψη</w:t>
      </w:r>
    </w:p>
    <w:p w14:paraId="7B5816DA" w14:textId="77777777" w:rsidR="00254839" w:rsidRPr="00254839" w:rsidRDefault="00254839" w:rsidP="00254839">
      <w:r w:rsidRPr="00254839">
        <w:t>Σκέψου έναν Μακαρισμό που θα ήθελες να εφαρμόσεις περισσότερο στη ζωή σου. Πώς θα μπορούσες να το καταφέρεις; Γράψε τις σκέψεις σου παρακάτω.</w:t>
      </w:r>
    </w:p>
    <w:p w14:paraId="7D71B4A2" w14:textId="77777777" w:rsidR="00254839" w:rsidRPr="00254839" w:rsidRDefault="00254839" w:rsidP="00254839">
      <w:r w:rsidRPr="00254839">
        <w:t>.................................................................................. .................................................................................. ..................................................................................</w:t>
      </w:r>
    </w:p>
    <w:p w14:paraId="0E2BAC68" w14:textId="77777777" w:rsidR="00254839" w:rsidRPr="00254839" w:rsidRDefault="00254839" w:rsidP="00254839">
      <w:r w:rsidRPr="00254839">
        <w:pict w14:anchorId="07D961E2">
          <v:rect id="_x0000_i1029" style="width:0;height:1.5pt" o:hralign="center" o:hrstd="t" o:hr="t" fillcolor="#a0a0a0" stroked="f"/>
        </w:pict>
      </w:r>
    </w:p>
    <w:p w14:paraId="3628EA89" w14:textId="77777777" w:rsidR="00254839" w:rsidRDefault="00254839"/>
    <w:sectPr w:rsidR="00254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B5DC9"/>
    <w:multiLevelType w:val="multilevel"/>
    <w:tmpl w:val="851CF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76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39"/>
    <w:rsid w:val="00254839"/>
    <w:rsid w:val="007F73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291D"/>
  <w15:chartTrackingRefBased/>
  <w15:docId w15:val="{C9C21BB7-5483-46FE-8E5E-01829EBA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54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54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5483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5483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5483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548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548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548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548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5483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5483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5483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5483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5483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5483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5483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5483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54839"/>
    <w:rPr>
      <w:rFonts w:eastAsiaTheme="majorEastAsia" w:cstheme="majorBidi"/>
      <w:color w:val="272727" w:themeColor="text1" w:themeTint="D8"/>
    </w:rPr>
  </w:style>
  <w:style w:type="paragraph" w:styleId="a3">
    <w:name w:val="Title"/>
    <w:basedOn w:val="a"/>
    <w:next w:val="a"/>
    <w:link w:val="Char"/>
    <w:uiPriority w:val="10"/>
    <w:qFormat/>
    <w:rsid w:val="00254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5483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5483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5483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54839"/>
    <w:pPr>
      <w:spacing w:before="160"/>
      <w:jc w:val="center"/>
    </w:pPr>
    <w:rPr>
      <w:i/>
      <w:iCs/>
      <w:color w:val="404040" w:themeColor="text1" w:themeTint="BF"/>
    </w:rPr>
  </w:style>
  <w:style w:type="character" w:customStyle="1" w:styleId="Char1">
    <w:name w:val="Απόσπασμα Char"/>
    <w:basedOn w:val="a0"/>
    <w:link w:val="a5"/>
    <w:uiPriority w:val="29"/>
    <w:rsid w:val="00254839"/>
    <w:rPr>
      <w:i/>
      <w:iCs/>
      <w:color w:val="404040" w:themeColor="text1" w:themeTint="BF"/>
    </w:rPr>
  </w:style>
  <w:style w:type="paragraph" w:styleId="a6">
    <w:name w:val="List Paragraph"/>
    <w:basedOn w:val="a"/>
    <w:uiPriority w:val="34"/>
    <w:qFormat/>
    <w:rsid w:val="00254839"/>
    <w:pPr>
      <w:ind w:left="720"/>
      <w:contextualSpacing/>
    </w:pPr>
  </w:style>
  <w:style w:type="character" w:styleId="a7">
    <w:name w:val="Intense Emphasis"/>
    <w:basedOn w:val="a0"/>
    <w:uiPriority w:val="21"/>
    <w:qFormat/>
    <w:rsid w:val="00254839"/>
    <w:rPr>
      <w:i/>
      <w:iCs/>
      <w:color w:val="0F4761" w:themeColor="accent1" w:themeShade="BF"/>
    </w:rPr>
  </w:style>
  <w:style w:type="paragraph" w:styleId="a8">
    <w:name w:val="Intense Quote"/>
    <w:basedOn w:val="a"/>
    <w:next w:val="a"/>
    <w:link w:val="Char2"/>
    <w:uiPriority w:val="30"/>
    <w:qFormat/>
    <w:rsid w:val="00254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54839"/>
    <w:rPr>
      <w:i/>
      <w:iCs/>
      <w:color w:val="0F4761" w:themeColor="accent1" w:themeShade="BF"/>
    </w:rPr>
  </w:style>
  <w:style w:type="character" w:styleId="a9">
    <w:name w:val="Intense Reference"/>
    <w:basedOn w:val="a0"/>
    <w:uiPriority w:val="32"/>
    <w:qFormat/>
    <w:rsid w:val="002548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3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1739</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1</cp:revision>
  <dcterms:created xsi:type="dcterms:W3CDTF">2025-03-30T23:36:00Z</dcterms:created>
  <dcterms:modified xsi:type="dcterms:W3CDTF">2025-03-30T23:38:00Z</dcterms:modified>
</cp:coreProperties>
</file>