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b/>
          <w:color w:val="333333"/>
          <w:sz w:val="24"/>
          <w:szCs w:val="24"/>
          <w:lang w:eastAsia="el-GR"/>
        </w:rPr>
      </w:pPr>
      <w:r w:rsidRPr="00943B61">
        <w:rPr>
          <w:rFonts w:ascii="Times New Roman" w:eastAsia="Times New Roman" w:hAnsi="Times New Roman" w:cs="Times New Roman"/>
          <w:b/>
          <w:color w:val="333333"/>
          <w:sz w:val="24"/>
          <w:szCs w:val="24"/>
          <w:u w:val="single"/>
          <w:lang w:eastAsia="el-GR"/>
        </w:rPr>
        <w:t>Κ. Π. Καβάφης, «Όσο μπορείς» (1913)</w:t>
      </w:r>
      <w:bookmarkStart w:id="0" w:name="_GoBack"/>
      <w:bookmarkEnd w:id="0"/>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Το ποίημα γράφτηκε το 1913 και ανήκει στην κατηγορία των </w:t>
      </w:r>
      <w:r w:rsidRPr="00943B61">
        <w:rPr>
          <w:rFonts w:ascii="Times New Roman" w:eastAsia="Times New Roman" w:hAnsi="Times New Roman" w:cs="Times New Roman"/>
          <w:color w:val="333333"/>
          <w:sz w:val="24"/>
          <w:szCs w:val="24"/>
          <w:u w:val="single"/>
          <w:lang w:eastAsia="el-GR"/>
        </w:rPr>
        <w:t>διδακτικών-παραινετικών</w:t>
      </w:r>
      <w:r w:rsidRPr="00943B61">
        <w:rPr>
          <w:rFonts w:ascii="Times New Roman" w:eastAsia="Times New Roman" w:hAnsi="Times New Roman" w:cs="Times New Roman"/>
          <w:color w:val="333333"/>
          <w:sz w:val="24"/>
          <w:szCs w:val="24"/>
          <w:lang w:eastAsia="el-GR"/>
        </w:rPr>
        <w:t> ποιημάτων του Καβάφη. Σε αυτά ο ποιητής απευθύνεται σε </w:t>
      </w:r>
      <w:r w:rsidRPr="00943B61">
        <w:rPr>
          <w:rFonts w:ascii="Times New Roman" w:eastAsia="Times New Roman" w:hAnsi="Times New Roman" w:cs="Times New Roman"/>
          <w:color w:val="333333"/>
          <w:sz w:val="24"/>
          <w:szCs w:val="24"/>
          <w:u w:val="single"/>
          <w:lang w:eastAsia="el-GR"/>
        </w:rPr>
        <w:t>β΄ πρόσωπο</w:t>
      </w:r>
      <w:r w:rsidRPr="00943B61">
        <w:rPr>
          <w:rFonts w:ascii="Times New Roman" w:eastAsia="Times New Roman" w:hAnsi="Times New Roman" w:cs="Times New Roman"/>
          <w:color w:val="333333"/>
          <w:sz w:val="24"/>
          <w:szCs w:val="24"/>
          <w:lang w:eastAsia="el-GR"/>
        </w:rPr>
        <w:t> σε νοερό αποδέκτη, υποδεικνύοντάς του με τις παραινέσεις του μια </w:t>
      </w:r>
      <w:r w:rsidRPr="00943B61">
        <w:rPr>
          <w:rFonts w:ascii="Times New Roman" w:eastAsia="Times New Roman" w:hAnsi="Times New Roman" w:cs="Times New Roman"/>
          <w:color w:val="333333"/>
          <w:sz w:val="24"/>
          <w:szCs w:val="24"/>
          <w:u w:val="single"/>
          <w:lang w:eastAsia="el-GR"/>
        </w:rPr>
        <w:t>ηθική στάση ζωής</w:t>
      </w:r>
      <w:r w:rsidRPr="00943B61">
        <w:rPr>
          <w:rFonts w:ascii="Times New Roman" w:eastAsia="Times New Roman" w:hAnsi="Times New Roman" w:cs="Times New Roman"/>
          <w:color w:val="333333"/>
          <w:sz w:val="24"/>
          <w:szCs w:val="24"/>
          <w:lang w:eastAsia="el-GR"/>
        </w:rPr>
        <w:t>. Υπάρχει όμως και το ενδεχόμενο ο ποιητής να απευθύνεται </w:t>
      </w:r>
      <w:r w:rsidRPr="00943B61">
        <w:rPr>
          <w:rFonts w:ascii="Times New Roman" w:eastAsia="Times New Roman" w:hAnsi="Times New Roman" w:cs="Times New Roman"/>
          <w:color w:val="333333"/>
          <w:sz w:val="24"/>
          <w:szCs w:val="24"/>
          <w:u w:val="single"/>
          <w:lang w:eastAsia="el-GR"/>
        </w:rPr>
        <w:t>στον ίδιο τον εαυτό του</w:t>
      </w:r>
      <w:r w:rsidRPr="00943B61">
        <w:rPr>
          <w:rFonts w:ascii="Times New Roman" w:eastAsia="Times New Roman" w:hAnsi="Times New Roman" w:cs="Times New Roman"/>
          <w:color w:val="333333"/>
          <w:sz w:val="24"/>
          <w:szCs w:val="24"/>
          <w:lang w:eastAsia="el-GR"/>
        </w:rPr>
        <w:t> (αποστροφή εις εαυτόν). </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b/>
          <w:color w:val="333333"/>
          <w:sz w:val="24"/>
          <w:szCs w:val="24"/>
          <w:lang w:eastAsia="el-GR"/>
        </w:rPr>
      </w:pPr>
      <w:r w:rsidRPr="00943B61">
        <w:rPr>
          <w:rFonts w:ascii="Times New Roman" w:eastAsia="Times New Roman" w:hAnsi="Times New Roman" w:cs="Times New Roman"/>
          <w:b/>
          <w:color w:val="333333"/>
          <w:sz w:val="24"/>
          <w:szCs w:val="24"/>
          <w:u w:val="single"/>
          <w:lang w:eastAsia="el-GR"/>
        </w:rPr>
        <w:t>ΕΝΟΤΗΤΕΣ – ΔΟΜΗ  </w:t>
      </w:r>
      <w:r w:rsidRPr="00943B61">
        <w:rPr>
          <w:rFonts w:ascii="Times New Roman" w:eastAsia="Times New Roman" w:hAnsi="Times New Roman" w:cs="Times New Roman"/>
          <w:b/>
          <w:color w:val="333333"/>
          <w:sz w:val="24"/>
          <w:szCs w:val="24"/>
          <w:lang w:eastAsia="el-GR"/>
        </w:rPr>
        <w:t> </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1</w:t>
      </w:r>
      <w:r w:rsidRPr="00943B61">
        <w:rPr>
          <w:rFonts w:ascii="Times New Roman" w:eastAsia="Times New Roman" w:hAnsi="Times New Roman" w:cs="Times New Roman"/>
          <w:color w:val="333333"/>
          <w:sz w:val="24"/>
          <w:szCs w:val="24"/>
          <w:vertAlign w:val="superscript"/>
          <w:lang w:eastAsia="el-GR"/>
        </w:rPr>
        <w:t>η</w:t>
      </w:r>
      <w:r w:rsidRPr="00943B61">
        <w:rPr>
          <w:rFonts w:ascii="Times New Roman" w:eastAsia="Times New Roman" w:hAnsi="Times New Roman" w:cs="Times New Roman"/>
          <w:color w:val="333333"/>
          <w:sz w:val="24"/>
          <w:szCs w:val="24"/>
          <w:lang w:eastAsia="el-GR"/>
        </w:rPr>
        <w:t> (α΄ στροφή):  Παραινέσεις (= συμβουλές) για τη διαφύλαξη της αξιοπρέπειας του ανθρώπου</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2</w:t>
      </w:r>
      <w:r w:rsidRPr="00943B61">
        <w:rPr>
          <w:rFonts w:ascii="Times New Roman" w:eastAsia="Times New Roman" w:hAnsi="Times New Roman" w:cs="Times New Roman"/>
          <w:color w:val="333333"/>
          <w:sz w:val="24"/>
          <w:szCs w:val="24"/>
          <w:vertAlign w:val="superscript"/>
          <w:lang w:eastAsia="el-GR"/>
        </w:rPr>
        <w:t>η</w:t>
      </w:r>
      <w:r w:rsidRPr="00943B61">
        <w:rPr>
          <w:rFonts w:ascii="Times New Roman" w:eastAsia="Times New Roman" w:hAnsi="Times New Roman" w:cs="Times New Roman"/>
          <w:color w:val="333333"/>
          <w:sz w:val="24"/>
          <w:szCs w:val="24"/>
          <w:lang w:eastAsia="el-GR"/>
        </w:rPr>
        <w:t> (β΄ στροφή):  Τρόποι εξευτελισμού του ανθρώπου και τελικό αποτέλεσμα</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Οι δύο ενότητες συνδέονται μεταξύ τους με την επανάληψη της «μην την εξευτελίζεις» Όλες οι παραινέσεις του ποιητή είναι διατυπωμένες αρνητικά.</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b/>
          <w:color w:val="333333"/>
          <w:sz w:val="24"/>
          <w:szCs w:val="24"/>
          <w:lang w:eastAsia="el-GR"/>
        </w:rPr>
      </w:pPr>
      <w:r w:rsidRPr="00943B61">
        <w:rPr>
          <w:rFonts w:ascii="Times New Roman" w:eastAsia="Times New Roman" w:hAnsi="Times New Roman" w:cs="Times New Roman"/>
          <w:b/>
          <w:color w:val="333333"/>
          <w:sz w:val="24"/>
          <w:szCs w:val="24"/>
          <w:lang w:eastAsia="el-GR"/>
        </w:rPr>
        <w:t> </w:t>
      </w:r>
    </w:p>
    <w:p w:rsidR="00943B61" w:rsidRPr="00943B61" w:rsidRDefault="00943B61" w:rsidP="00943B61">
      <w:pPr>
        <w:shd w:val="clear" w:color="auto" w:fill="FFFFFF"/>
        <w:spacing w:before="100" w:beforeAutospacing="1" w:after="100" w:afterAutospacing="1" w:line="240" w:lineRule="auto"/>
        <w:outlineLvl w:val="3"/>
        <w:rPr>
          <w:rFonts w:ascii="Times New Roman" w:eastAsia="Times New Roman" w:hAnsi="Times New Roman" w:cs="Times New Roman"/>
          <w:b/>
          <w:color w:val="333333"/>
          <w:sz w:val="24"/>
          <w:szCs w:val="24"/>
          <w:lang w:eastAsia="el-GR"/>
        </w:rPr>
      </w:pPr>
      <w:r w:rsidRPr="00943B61">
        <w:rPr>
          <w:rFonts w:ascii="Times New Roman" w:eastAsia="Times New Roman" w:hAnsi="Times New Roman" w:cs="Times New Roman"/>
          <w:b/>
          <w:color w:val="333333"/>
          <w:sz w:val="24"/>
          <w:szCs w:val="24"/>
          <w:u w:val="single"/>
          <w:lang w:eastAsia="el-GR"/>
        </w:rPr>
        <w:t>ΙΔΕΕΣ – ΠΕΡΙΕΧΟΜΕΝΟ</w:t>
      </w:r>
    </w:p>
    <w:p w:rsidR="00943B61" w:rsidRPr="00943B61" w:rsidRDefault="00943B61" w:rsidP="00943B61">
      <w:pPr>
        <w:shd w:val="clear" w:color="auto" w:fill="FFFFFF"/>
        <w:spacing w:before="100" w:beforeAutospacing="1" w:after="100" w:afterAutospacing="1" w:line="240" w:lineRule="auto"/>
        <w:outlineLvl w:val="3"/>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Η προσωπική ελευθερία και η αξιοπρέπεια του ανθρώπου</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Ο Καβάφης στο παραινετικό αυτό ποίημα προτείνει έναν κώδικα συμπεριφοράς στην ατομική και κοινωνική ζωή. Συμβουλεύει τον νοερό αποδέκτη του ποιήματος να διασφαλίσει την </w:t>
      </w:r>
      <w:r w:rsidRPr="00943B61">
        <w:rPr>
          <w:rFonts w:ascii="Times New Roman" w:eastAsia="Times New Roman" w:hAnsi="Times New Roman" w:cs="Times New Roman"/>
          <w:color w:val="333333"/>
          <w:sz w:val="24"/>
          <w:szCs w:val="24"/>
          <w:u w:val="single"/>
          <w:lang w:eastAsia="el-GR"/>
        </w:rPr>
        <w:t>προσωπική του ελευθερία</w:t>
      </w:r>
      <w:r w:rsidRPr="00943B61">
        <w:rPr>
          <w:rFonts w:ascii="Times New Roman" w:eastAsia="Times New Roman" w:hAnsi="Times New Roman" w:cs="Times New Roman"/>
          <w:color w:val="333333"/>
          <w:sz w:val="24"/>
          <w:szCs w:val="24"/>
          <w:lang w:eastAsia="el-GR"/>
        </w:rPr>
        <w:t> και να </w:t>
      </w:r>
      <w:r w:rsidRPr="00943B61">
        <w:rPr>
          <w:rFonts w:ascii="Times New Roman" w:eastAsia="Times New Roman" w:hAnsi="Times New Roman" w:cs="Times New Roman"/>
          <w:color w:val="333333"/>
          <w:sz w:val="24"/>
          <w:szCs w:val="24"/>
          <w:u w:val="single"/>
          <w:lang w:eastAsia="el-GR"/>
        </w:rPr>
        <w:t>υπερασπιστεί την αξιοπρέπειά του</w:t>
      </w:r>
      <w:r w:rsidRPr="00943B61">
        <w:rPr>
          <w:rFonts w:ascii="Times New Roman" w:eastAsia="Times New Roman" w:hAnsi="Times New Roman" w:cs="Times New Roman"/>
          <w:color w:val="333333"/>
          <w:sz w:val="24"/>
          <w:szCs w:val="24"/>
          <w:lang w:eastAsia="el-GR"/>
        </w:rPr>
        <w:t> μέσα στην κοινωνική ζωή, όσο αυτό είναι δυνατό («όσο μπορείς»). Ο ποιητής γνωρίζει ότι ο πλήρης έλεγχος της προσωπικής ελευθερίας του ανθρώπου, μέσα στην καθημερινή «συνάφεια» και «στις κινήσεις και ομιλίες», που απαιτεί η κοινωνική ζωή, είναι μάλλον </w:t>
      </w:r>
      <w:r w:rsidRPr="00943B61">
        <w:rPr>
          <w:rFonts w:ascii="Times New Roman" w:eastAsia="Times New Roman" w:hAnsi="Times New Roman" w:cs="Times New Roman"/>
          <w:color w:val="333333"/>
          <w:sz w:val="24"/>
          <w:szCs w:val="24"/>
          <w:u w:val="single"/>
          <w:lang w:eastAsia="el-GR"/>
        </w:rPr>
        <w:t>ανέφικτος</w:t>
      </w:r>
      <w:r w:rsidRPr="00943B61">
        <w:rPr>
          <w:rFonts w:ascii="Times New Roman" w:eastAsia="Times New Roman" w:hAnsi="Times New Roman" w:cs="Times New Roman"/>
          <w:color w:val="333333"/>
          <w:sz w:val="24"/>
          <w:szCs w:val="24"/>
          <w:lang w:eastAsia="el-GR"/>
        </w:rPr>
        <w:t> (=ακατόρθωτος). Ωστόσο, στο μέτρο του δυνατού, ο άνθρωπος πρέπει να αγωνιστεί για να προφυλάξει τον εαυτό του από</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τη </w:t>
      </w:r>
      <w:r w:rsidRPr="00943B61">
        <w:rPr>
          <w:rFonts w:ascii="Times New Roman" w:eastAsia="Times New Roman" w:hAnsi="Times New Roman" w:cs="Times New Roman"/>
          <w:color w:val="333333"/>
          <w:sz w:val="24"/>
          <w:szCs w:val="24"/>
          <w:u w:val="single"/>
          <w:lang w:eastAsia="el-GR"/>
        </w:rPr>
        <w:t>μαζοποίηση</w:t>
      </w:r>
      <w:r w:rsidRPr="00943B61">
        <w:rPr>
          <w:rFonts w:ascii="Times New Roman" w:eastAsia="Times New Roman" w:hAnsi="Times New Roman" w:cs="Times New Roman"/>
          <w:color w:val="333333"/>
          <w:sz w:val="24"/>
          <w:szCs w:val="24"/>
          <w:lang w:eastAsia="el-GR"/>
        </w:rPr>
        <w:t> (το να αφομοιωθεί δηλαδή από το πλήθος και να έχει την ψυχολογία της μάζας)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την </w:t>
      </w:r>
      <w:r w:rsidRPr="00943B61">
        <w:rPr>
          <w:rFonts w:ascii="Times New Roman" w:eastAsia="Times New Roman" w:hAnsi="Times New Roman" w:cs="Times New Roman"/>
          <w:color w:val="333333"/>
          <w:sz w:val="24"/>
          <w:szCs w:val="24"/>
          <w:u w:val="single"/>
          <w:lang w:eastAsia="el-GR"/>
        </w:rPr>
        <w:t>αλλοτρίωση</w:t>
      </w:r>
      <w:r w:rsidRPr="00943B61">
        <w:rPr>
          <w:rFonts w:ascii="Times New Roman" w:eastAsia="Times New Roman" w:hAnsi="Times New Roman" w:cs="Times New Roman"/>
          <w:color w:val="333333"/>
          <w:sz w:val="24"/>
          <w:szCs w:val="24"/>
          <w:lang w:eastAsia="el-GR"/>
        </w:rPr>
        <w:t> (το να αποξενωθεί από τον βαθύτερο εαυτό του, τις ανάγκες του και τις ιδέες του)</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τον </w:t>
      </w:r>
      <w:r w:rsidRPr="00943B61">
        <w:rPr>
          <w:rFonts w:ascii="Times New Roman" w:eastAsia="Times New Roman" w:hAnsi="Times New Roman" w:cs="Times New Roman"/>
          <w:color w:val="333333"/>
          <w:sz w:val="24"/>
          <w:szCs w:val="24"/>
          <w:u w:val="single"/>
          <w:lang w:eastAsia="el-GR"/>
        </w:rPr>
        <w:t>συμβιβασμό</w:t>
      </w:r>
      <w:r w:rsidRPr="00943B61">
        <w:rPr>
          <w:rFonts w:ascii="Times New Roman" w:eastAsia="Times New Roman" w:hAnsi="Times New Roman" w:cs="Times New Roman"/>
          <w:color w:val="333333"/>
          <w:sz w:val="24"/>
          <w:szCs w:val="24"/>
          <w:lang w:eastAsia="el-GR"/>
        </w:rPr>
        <w:t> και την </w:t>
      </w:r>
      <w:r w:rsidRPr="00943B61">
        <w:rPr>
          <w:rFonts w:ascii="Times New Roman" w:eastAsia="Times New Roman" w:hAnsi="Times New Roman" w:cs="Times New Roman"/>
          <w:color w:val="333333"/>
          <w:sz w:val="24"/>
          <w:szCs w:val="24"/>
          <w:u w:val="single"/>
          <w:lang w:eastAsia="el-GR"/>
        </w:rPr>
        <w:t>υποταγή</w:t>
      </w:r>
      <w:r w:rsidRPr="00943B61">
        <w:rPr>
          <w:rFonts w:ascii="Times New Roman" w:eastAsia="Times New Roman" w:hAnsi="Times New Roman" w:cs="Times New Roman"/>
          <w:color w:val="333333"/>
          <w:sz w:val="24"/>
          <w:szCs w:val="24"/>
          <w:lang w:eastAsia="el-GR"/>
        </w:rPr>
        <w:t> στον συρμό και στη μόδα της εποχής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το </w:t>
      </w:r>
      <w:r w:rsidRPr="00943B61">
        <w:rPr>
          <w:rFonts w:ascii="Times New Roman" w:eastAsia="Times New Roman" w:hAnsi="Times New Roman" w:cs="Times New Roman"/>
          <w:color w:val="333333"/>
          <w:sz w:val="24"/>
          <w:szCs w:val="24"/>
          <w:u w:val="single"/>
          <w:lang w:eastAsia="el-GR"/>
        </w:rPr>
        <w:t>ανούσιο</w:t>
      </w:r>
      <w:r w:rsidRPr="00943B61">
        <w:rPr>
          <w:rFonts w:ascii="Times New Roman" w:eastAsia="Times New Roman" w:hAnsi="Times New Roman" w:cs="Times New Roman"/>
          <w:color w:val="333333"/>
          <w:sz w:val="24"/>
          <w:szCs w:val="24"/>
          <w:lang w:eastAsia="el-GR"/>
        </w:rPr>
        <w:t> των ρηχών και επιφανειακών κοινωνικών σχέσεων και συναναστροφών</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το φαίνεσθαι. Να προσπαθεί να «είναι» και όχι να «φαίνεται». Να έχει σχέσεις ουσιαστικές και όχι επιφανειακές.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lastRenderedPageBreak/>
        <w:t>–          τη χωρίς μέτρο διασκέδαση που είναι φυγή από την πραγματικότητα και τα προβλήματά του και δεν προσφέρει ουσιαστική διέξοδο</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Για να το καταφέρει αυτό πρέπει να </w:t>
      </w:r>
      <w:r w:rsidRPr="00943B61">
        <w:rPr>
          <w:rFonts w:ascii="Times New Roman" w:eastAsia="Times New Roman" w:hAnsi="Times New Roman" w:cs="Times New Roman"/>
          <w:color w:val="333333"/>
          <w:sz w:val="24"/>
          <w:szCs w:val="24"/>
          <w:u w:val="single"/>
          <w:lang w:eastAsia="el-GR"/>
        </w:rPr>
        <w:t>καλλιεργηθεί πνευματικά</w:t>
      </w:r>
      <w:r w:rsidRPr="00943B61">
        <w:rPr>
          <w:rFonts w:ascii="Times New Roman" w:eastAsia="Times New Roman" w:hAnsi="Times New Roman" w:cs="Times New Roman"/>
          <w:color w:val="333333"/>
          <w:sz w:val="24"/>
          <w:szCs w:val="24"/>
          <w:lang w:eastAsia="el-GR"/>
        </w:rPr>
        <w:t> και να </w:t>
      </w:r>
      <w:r w:rsidRPr="00943B61">
        <w:rPr>
          <w:rFonts w:ascii="Times New Roman" w:eastAsia="Times New Roman" w:hAnsi="Times New Roman" w:cs="Times New Roman"/>
          <w:color w:val="333333"/>
          <w:sz w:val="24"/>
          <w:szCs w:val="24"/>
          <w:u w:val="single"/>
          <w:lang w:eastAsia="el-GR"/>
        </w:rPr>
        <w:t>ενδυναμωθεί ψυχικά</w:t>
      </w:r>
      <w:r w:rsidRPr="00943B61">
        <w:rPr>
          <w:rFonts w:ascii="Times New Roman" w:eastAsia="Times New Roman" w:hAnsi="Times New Roman" w:cs="Times New Roman"/>
          <w:color w:val="333333"/>
          <w:sz w:val="24"/>
          <w:szCs w:val="24"/>
          <w:lang w:eastAsia="el-GR"/>
        </w:rPr>
        <w:t>.</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w:t>
      </w:r>
    </w:p>
    <w:p w:rsidR="00943B61" w:rsidRPr="00943B61" w:rsidRDefault="00943B61" w:rsidP="00943B61">
      <w:pPr>
        <w:shd w:val="clear" w:color="auto" w:fill="FFFFFF"/>
        <w:spacing w:before="100" w:beforeAutospacing="1" w:after="100" w:afterAutospacing="1" w:line="240" w:lineRule="auto"/>
        <w:outlineLvl w:val="3"/>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Κίνδυνος: Η ξένη και φορτική ζωή του αλλοτριωμένου ανθρώπου (τελευταίος στίχος)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Ο ποιητής προειδοποιεί τον νέο της εποχής του (είναι όμως </w:t>
      </w:r>
      <w:r w:rsidRPr="00943B61">
        <w:rPr>
          <w:rFonts w:ascii="Times New Roman" w:eastAsia="Times New Roman" w:hAnsi="Times New Roman" w:cs="Times New Roman"/>
          <w:color w:val="333333"/>
          <w:sz w:val="24"/>
          <w:szCs w:val="24"/>
          <w:u w:val="single"/>
          <w:lang w:eastAsia="el-GR"/>
        </w:rPr>
        <w:t>εξαιρετικά επίκαιρο</w:t>
      </w:r>
      <w:r w:rsidRPr="00943B61">
        <w:rPr>
          <w:rFonts w:ascii="Times New Roman" w:eastAsia="Times New Roman" w:hAnsi="Times New Roman" w:cs="Times New Roman"/>
          <w:color w:val="333333"/>
          <w:sz w:val="24"/>
          <w:szCs w:val="24"/>
          <w:lang w:eastAsia="el-GR"/>
        </w:rPr>
        <w:t> και στην εποχή μας), αλλά και τον ίδιο του τον εαυτό, για τον κίνδυνο να νιώσει τη ζωή του «ξένη» και «φορτική» (αποξένωση, απέχθεια). Περιγράφει στην ουσία τον αλλοτριωμένο άνθρωπο, ο οποίος αισθάνεται </w:t>
      </w:r>
      <w:r w:rsidRPr="00943B61">
        <w:rPr>
          <w:rFonts w:ascii="Times New Roman" w:eastAsia="Times New Roman" w:hAnsi="Times New Roman" w:cs="Times New Roman"/>
          <w:color w:val="333333"/>
          <w:sz w:val="24"/>
          <w:szCs w:val="24"/>
          <w:u w:val="single"/>
          <w:lang w:eastAsia="el-GR"/>
        </w:rPr>
        <w:t>ξένος προς τον εαυτό του και το περιβάλλον του</w:t>
      </w:r>
      <w:r w:rsidRPr="00943B61">
        <w:rPr>
          <w:rFonts w:ascii="Times New Roman" w:eastAsia="Times New Roman" w:hAnsi="Times New Roman" w:cs="Times New Roman"/>
          <w:color w:val="333333"/>
          <w:sz w:val="24"/>
          <w:szCs w:val="24"/>
          <w:lang w:eastAsia="el-GR"/>
        </w:rPr>
        <w:t>. </w:t>
      </w:r>
      <w:r w:rsidRPr="00943B61">
        <w:rPr>
          <w:rFonts w:ascii="Times New Roman" w:eastAsia="Times New Roman" w:hAnsi="Times New Roman" w:cs="Times New Roman"/>
          <w:color w:val="333333"/>
          <w:sz w:val="24"/>
          <w:szCs w:val="24"/>
          <w:u w:val="single"/>
          <w:lang w:eastAsia="el-GR"/>
        </w:rPr>
        <w:t>Η συμμόρφωση</w:t>
      </w:r>
      <w:r w:rsidRPr="00943B61">
        <w:rPr>
          <w:rFonts w:ascii="Times New Roman" w:eastAsia="Times New Roman" w:hAnsi="Times New Roman" w:cs="Times New Roman"/>
          <w:color w:val="333333"/>
          <w:sz w:val="24"/>
          <w:szCs w:val="24"/>
          <w:lang w:eastAsia="el-GR"/>
        </w:rPr>
        <w:t> </w:t>
      </w:r>
      <w:r w:rsidRPr="00943B61">
        <w:rPr>
          <w:rFonts w:ascii="Times New Roman" w:eastAsia="Times New Roman" w:hAnsi="Times New Roman" w:cs="Times New Roman"/>
          <w:color w:val="333333"/>
          <w:sz w:val="24"/>
          <w:szCs w:val="24"/>
          <w:u w:val="single"/>
          <w:lang w:eastAsia="el-GR"/>
        </w:rPr>
        <w:t>του ανθρώπου σε ξένες αξίες και ανούσιες σχέσεις</w:t>
      </w:r>
      <w:r w:rsidRPr="00943B61">
        <w:rPr>
          <w:rFonts w:ascii="Times New Roman" w:eastAsia="Times New Roman" w:hAnsi="Times New Roman" w:cs="Times New Roman"/>
          <w:color w:val="333333"/>
          <w:sz w:val="24"/>
          <w:szCs w:val="24"/>
          <w:lang w:eastAsia="el-GR"/>
        </w:rPr>
        <w:t>, οι οποίες προσωρινά μόνο είναι ευχάριστες, στο τέλος όμως καταντούν </w:t>
      </w:r>
      <w:r w:rsidRPr="00943B61">
        <w:rPr>
          <w:rFonts w:ascii="Times New Roman" w:eastAsia="Times New Roman" w:hAnsi="Times New Roman" w:cs="Times New Roman"/>
          <w:color w:val="333333"/>
          <w:sz w:val="24"/>
          <w:szCs w:val="24"/>
          <w:u w:val="single"/>
          <w:lang w:eastAsia="el-GR"/>
        </w:rPr>
        <w:t>ανυπόφορες</w:t>
      </w:r>
      <w:r w:rsidRPr="00943B61">
        <w:rPr>
          <w:rFonts w:ascii="Times New Roman" w:eastAsia="Times New Roman" w:hAnsi="Times New Roman" w:cs="Times New Roman"/>
          <w:color w:val="333333"/>
          <w:sz w:val="24"/>
          <w:szCs w:val="24"/>
          <w:lang w:eastAsia="el-GR"/>
        </w:rPr>
        <w:t> και έχουν ως αποτέλεσμα την απομάκρυνση από </w:t>
      </w:r>
      <w:r w:rsidRPr="00943B61">
        <w:rPr>
          <w:rFonts w:ascii="Times New Roman" w:eastAsia="Times New Roman" w:hAnsi="Times New Roman" w:cs="Times New Roman"/>
          <w:color w:val="333333"/>
          <w:sz w:val="24"/>
          <w:szCs w:val="24"/>
          <w:u w:val="single"/>
          <w:lang w:eastAsia="el-GR"/>
        </w:rPr>
        <w:t>την προσωπική αλήθεια του καθενός</w:t>
      </w:r>
      <w:r w:rsidRPr="00943B61">
        <w:rPr>
          <w:rFonts w:ascii="Times New Roman" w:eastAsia="Times New Roman" w:hAnsi="Times New Roman" w:cs="Times New Roman"/>
          <w:color w:val="333333"/>
          <w:sz w:val="24"/>
          <w:szCs w:val="24"/>
          <w:lang w:eastAsia="el-GR"/>
        </w:rPr>
        <w:t>. Ο Καβάφης μέσα από το παραινετικό του ποίημα συμβουλεύει τον αποδέκτη του να διατηρεί όσο μπορεί τα προσωπικά του πιστεύω και την προσωπική του στάση ζωής, να μπορεί να αναγνωρίζει τις δικές του ανάγκες και επιθυμίες του. Μόνο τότε θα είναι </w:t>
      </w:r>
      <w:r w:rsidRPr="00943B61">
        <w:rPr>
          <w:rFonts w:ascii="Times New Roman" w:eastAsia="Times New Roman" w:hAnsi="Times New Roman" w:cs="Times New Roman"/>
          <w:color w:val="333333"/>
          <w:sz w:val="24"/>
          <w:szCs w:val="24"/>
          <w:u w:val="single"/>
          <w:lang w:eastAsia="el-GR"/>
        </w:rPr>
        <w:t>αξιοπρεπής</w:t>
      </w:r>
      <w:r w:rsidRPr="00943B61">
        <w:rPr>
          <w:rFonts w:ascii="Times New Roman" w:eastAsia="Times New Roman" w:hAnsi="Times New Roman" w:cs="Times New Roman"/>
          <w:color w:val="333333"/>
          <w:sz w:val="24"/>
          <w:szCs w:val="24"/>
          <w:lang w:eastAsia="el-GR"/>
        </w:rPr>
        <w:t>,  </w:t>
      </w:r>
      <w:r w:rsidRPr="00943B61">
        <w:rPr>
          <w:rFonts w:ascii="Times New Roman" w:eastAsia="Times New Roman" w:hAnsi="Times New Roman" w:cs="Times New Roman"/>
          <w:color w:val="333333"/>
          <w:sz w:val="24"/>
          <w:szCs w:val="24"/>
          <w:u w:val="single"/>
          <w:lang w:eastAsia="el-GR"/>
        </w:rPr>
        <w:t>ολοκληρωμένος</w:t>
      </w:r>
      <w:r w:rsidRPr="00943B61">
        <w:rPr>
          <w:rFonts w:ascii="Times New Roman" w:eastAsia="Times New Roman" w:hAnsi="Times New Roman" w:cs="Times New Roman"/>
          <w:color w:val="333333"/>
          <w:sz w:val="24"/>
          <w:szCs w:val="24"/>
          <w:lang w:eastAsia="el-GR"/>
        </w:rPr>
        <w:t>, </w:t>
      </w:r>
      <w:r w:rsidRPr="00943B61">
        <w:rPr>
          <w:rFonts w:ascii="Times New Roman" w:eastAsia="Times New Roman" w:hAnsi="Times New Roman" w:cs="Times New Roman"/>
          <w:color w:val="333333"/>
          <w:sz w:val="24"/>
          <w:szCs w:val="24"/>
          <w:u w:val="single"/>
          <w:lang w:eastAsia="el-GR"/>
        </w:rPr>
        <w:t>αυθεντικός-αληθινός</w:t>
      </w:r>
      <w:r w:rsidRPr="00943B61">
        <w:rPr>
          <w:rFonts w:ascii="Times New Roman" w:eastAsia="Times New Roman" w:hAnsi="Times New Roman" w:cs="Times New Roman"/>
          <w:color w:val="333333"/>
          <w:sz w:val="24"/>
          <w:szCs w:val="24"/>
          <w:lang w:eastAsia="el-GR"/>
        </w:rPr>
        <w:t> ως προς τον εαυτό του και με εσωτερική ισορροπία.</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b/>
          <w:bCs/>
          <w:color w:val="333333"/>
          <w:sz w:val="24"/>
          <w:szCs w:val="24"/>
          <w:lang w:eastAsia="el-GR"/>
        </w:rPr>
        <w:t>Οι κοινωνικές εκδηλώσεις που ευτελίζουν τη ζωή του ανθρώπου.</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Ο άνθρωπος ευτελίζει τη ζωή του όταν επιτρέπει στον εαυτό του να γίνει ένα με τη μάζα, όταν δημιουργεί ρηχές κοινωνικές σχέσεις και συναναστροφές και εκθέτει τον εαυτό του σε ανούσιες κοινωνικές εκδηλώσεις που πραγματοποιούνται μόνο για το «φαίνεσθαι». Οι χωρίς μέτρο διασκεδάσεις και συναναστροφές, η υποταγή στις επιταγές της μόδας, οι ανούσιες επαφές αλλοτριώνουν και καταντούν ευτελή και ξένη τη ζωή μας.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w:t>
      </w:r>
    </w:p>
    <w:p w:rsidR="00943B61" w:rsidRPr="00943B61" w:rsidRDefault="00943B61" w:rsidP="00943B61">
      <w:pPr>
        <w:shd w:val="clear" w:color="auto" w:fill="FFFFFF"/>
        <w:spacing w:before="100" w:beforeAutospacing="1" w:after="100" w:afterAutospacing="1" w:line="240" w:lineRule="auto"/>
        <w:outlineLvl w:val="3"/>
        <w:rPr>
          <w:rFonts w:ascii="Times New Roman" w:eastAsia="Times New Roman" w:hAnsi="Times New Roman" w:cs="Times New Roman"/>
          <w:b/>
          <w:color w:val="333333"/>
          <w:sz w:val="24"/>
          <w:szCs w:val="24"/>
          <w:lang w:eastAsia="el-GR"/>
        </w:rPr>
      </w:pPr>
      <w:r w:rsidRPr="00943B61">
        <w:rPr>
          <w:rFonts w:ascii="Times New Roman" w:eastAsia="Times New Roman" w:hAnsi="Times New Roman" w:cs="Times New Roman"/>
          <w:b/>
          <w:color w:val="333333"/>
          <w:sz w:val="24"/>
          <w:szCs w:val="24"/>
          <w:u w:val="single"/>
          <w:lang w:eastAsia="el-GR"/>
        </w:rPr>
        <w:t>ΑΦΗΓΗΜΑΤΙΚΕΣ ΤΕΧΝΙΚΕΣ</w:t>
      </w:r>
    </w:p>
    <w:p w:rsidR="00943B61" w:rsidRPr="00943B61" w:rsidRDefault="00943B61" w:rsidP="00943B61">
      <w:pPr>
        <w:shd w:val="clear" w:color="auto" w:fill="FFFFFF"/>
        <w:spacing w:before="100" w:beforeAutospacing="1" w:after="100" w:afterAutospacing="1" w:line="240" w:lineRule="auto"/>
        <w:outlineLvl w:val="3"/>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Μετρική</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Το ποίημα χωρίζεται σε δύο ισόστιχες (= με ίσους στίχους) στροφές.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Η καθεμιά αποτελείται από 5 ιαμβικούς ανισοσύλλαβους (= με διαφορετικό αριθμό συλλαβών) στίχους.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lastRenderedPageBreak/>
        <w:t>Παρατηρούνται αρκετοί διασκελισμοί (= όταν το νόημα ενός στίχου συνεχίζεται στον επόμενο στίχο)</w:t>
      </w:r>
    </w:p>
    <w:p w:rsidR="00943B61" w:rsidRPr="00943B61" w:rsidRDefault="00943B61" w:rsidP="00943B61">
      <w:pPr>
        <w:shd w:val="clear" w:color="auto" w:fill="FFFFFF"/>
        <w:spacing w:before="100" w:beforeAutospacing="1" w:after="100" w:afterAutospacing="1" w:line="240" w:lineRule="auto"/>
        <w:outlineLvl w:val="3"/>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Σχήματα λόγου</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Απουσιάζουν τα πολλά καλολογικά στοιχεία. Υπάρχουν λίγα και με καίρια λειτουργία:</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u w:val="single"/>
          <w:lang w:eastAsia="el-GR"/>
        </w:rPr>
        <w:t>Προσωποποίηση</w:t>
      </w:r>
      <w:r w:rsidRPr="00943B61">
        <w:rPr>
          <w:rFonts w:ascii="Times New Roman" w:eastAsia="Times New Roman" w:hAnsi="Times New Roman" w:cs="Times New Roman"/>
          <w:color w:val="333333"/>
          <w:sz w:val="24"/>
          <w:szCs w:val="24"/>
          <w:lang w:eastAsia="el-GR"/>
        </w:rPr>
        <w:t>: «Μην την εξευτελίζεις… εκθέτοντάς την».</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u w:val="single"/>
          <w:lang w:eastAsia="el-GR"/>
        </w:rPr>
        <w:t>Παρομοίωση</w:t>
      </w:r>
      <w:r w:rsidRPr="00943B61">
        <w:rPr>
          <w:rFonts w:ascii="Times New Roman" w:eastAsia="Times New Roman" w:hAnsi="Times New Roman" w:cs="Times New Roman"/>
          <w:color w:val="333333"/>
          <w:sz w:val="24"/>
          <w:szCs w:val="24"/>
          <w:lang w:eastAsia="el-GR"/>
        </w:rPr>
        <w:t>: «σα μια ξένη φορτική»</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u w:val="single"/>
          <w:lang w:eastAsia="el-GR"/>
        </w:rPr>
        <w:t>Επαναλήψεις</w:t>
      </w:r>
      <w:r w:rsidRPr="00943B61">
        <w:rPr>
          <w:rFonts w:ascii="Times New Roman" w:eastAsia="Times New Roman" w:hAnsi="Times New Roman" w:cs="Times New Roman"/>
          <w:color w:val="333333"/>
          <w:sz w:val="24"/>
          <w:szCs w:val="24"/>
          <w:lang w:eastAsia="el-GR"/>
        </w:rPr>
        <w:t>: «μη την εξευτελίζεις»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Λίγα </w:t>
      </w:r>
      <w:r w:rsidRPr="00943B61">
        <w:rPr>
          <w:rFonts w:ascii="Times New Roman" w:eastAsia="Times New Roman" w:hAnsi="Times New Roman" w:cs="Times New Roman"/>
          <w:color w:val="333333"/>
          <w:sz w:val="24"/>
          <w:szCs w:val="24"/>
          <w:u w:val="single"/>
          <w:lang w:eastAsia="el-GR"/>
        </w:rPr>
        <w:t>προσδιοριστικά επίθετα</w:t>
      </w:r>
      <w:r w:rsidRPr="00943B61">
        <w:rPr>
          <w:rFonts w:ascii="Times New Roman" w:eastAsia="Times New Roman" w:hAnsi="Times New Roman" w:cs="Times New Roman"/>
          <w:color w:val="333333"/>
          <w:sz w:val="24"/>
          <w:szCs w:val="24"/>
          <w:lang w:eastAsia="el-GR"/>
        </w:rPr>
        <w:t>: «πολλή», «πολλές», «καθημερινή», «ξένη, φορτική».</w:t>
      </w:r>
    </w:p>
    <w:p w:rsidR="00943B61" w:rsidRPr="00943B61" w:rsidRDefault="00943B61" w:rsidP="00943B61">
      <w:pPr>
        <w:shd w:val="clear" w:color="auto" w:fill="FFFFFF"/>
        <w:spacing w:before="450" w:after="100" w:afterAutospacing="1" w:line="240" w:lineRule="auto"/>
        <w:outlineLvl w:val="2"/>
        <w:rPr>
          <w:rFonts w:ascii="Times New Roman" w:eastAsia="Times New Roman" w:hAnsi="Times New Roman" w:cs="Times New Roman"/>
          <w:b/>
          <w:bCs/>
          <w:color w:val="8C0000"/>
          <w:sz w:val="24"/>
          <w:szCs w:val="24"/>
          <w:lang w:eastAsia="el-GR"/>
        </w:rPr>
      </w:pPr>
      <w:r w:rsidRPr="00943B61">
        <w:rPr>
          <w:rFonts w:ascii="Times New Roman" w:eastAsia="Times New Roman" w:hAnsi="Times New Roman" w:cs="Times New Roman"/>
          <w:b/>
          <w:bCs/>
          <w:color w:val="8C0000"/>
          <w:sz w:val="24"/>
          <w:szCs w:val="24"/>
          <w:lang w:eastAsia="el-GR"/>
        </w:rPr>
        <w:t> Γλώσσα</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Η γλώσσα του Καβάφη είναι </w:t>
      </w:r>
      <w:r w:rsidRPr="00943B61">
        <w:rPr>
          <w:rFonts w:ascii="Times New Roman" w:eastAsia="Times New Roman" w:hAnsi="Times New Roman" w:cs="Times New Roman"/>
          <w:color w:val="333333"/>
          <w:sz w:val="24"/>
          <w:szCs w:val="24"/>
          <w:u w:val="single"/>
          <w:lang w:eastAsia="el-GR"/>
        </w:rPr>
        <w:t>ιδιότυπη</w:t>
      </w:r>
      <w:r w:rsidRPr="00943B61">
        <w:rPr>
          <w:rFonts w:ascii="Times New Roman" w:eastAsia="Times New Roman" w:hAnsi="Times New Roman" w:cs="Times New Roman"/>
          <w:color w:val="333333"/>
          <w:sz w:val="24"/>
          <w:szCs w:val="24"/>
          <w:lang w:eastAsia="el-GR"/>
        </w:rPr>
        <w:t>. Απλή, εκφραστική δημοτική, με ορισμένες ιδιαιτερότητες του Κωνσταντινουπολίτικου ιδιώματος (πχ «πηαίνοντάς την», «στες»).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Είναι η ομιλούμενη από την ελληνική παροικία στην Αλεξάνδρεια γλώσσα, δηλαδή </w:t>
      </w:r>
      <w:r w:rsidRPr="00943B61">
        <w:rPr>
          <w:rFonts w:ascii="Times New Roman" w:eastAsia="Times New Roman" w:hAnsi="Times New Roman" w:cs="Times New Roman"/>
          <w:color w:val="333333"/>
          <w:sz w:val="24"/>
          <w:szCs w:val="24"/>
          <w:u w:val="single"/>
          <w:lang w:eastAsia="el-GR"/>
        </w:rPr>
        <w:t>δημοτική</w:t>
      </w:r>
      <w:r w:rsidRPr="00943B61">
        <w:rPr>
          <w:rFonts w:ascii="Times New Roman" w:eastAsia="Times New Roman" w:hAnsi="Times New Roman" w:cs="Times New Roman"/>
          <w:color w:val="333333"/>
          <w:sz w:val="24"/>
          <w:szCs w:val="24"/>
          <w:lang w:eastAsia="el-GR"/>
        </w:rPr>
        <w:t>,</w:t>
      </w:r>
    </w:p>
    <w:p w:rsidR="00943B61" w:rsidRPr="00943B61" w:rsidRDefault="00943B61" w:rsidP="00943B61">
      <w:pPr>
        <w:shd w:val="clear" w:color="auto" w:fill="FFFFFF"/>
        <w:spacing w:before="100" w:beforeAutospacing="1" w:after="100" w:afterAutospacing="1" w:line="240" w:lineRule="auto"/>
        <w:outlineLvl w:val="3"/>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Ύφος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Το ύφος του είναι </w:t>
      </w:r>
      <w:r w:rsidRPr="00943B61">
        <w:rPr>
          <w:rFonts w:ascii="Times New Roman" w:eastAsia="Times New Roman" w:hAnsi="Times New Roman" w:cs="Times New Roman"/>
          <w:color w:val="333333"/>
          <w:sz w:val="24"/>
          <w:szCs w:val="24"/>
          <w:u w:val="single"/>
          <w:lang w:eastAsia="el-GR"/>
        </w:rPr>
        <w:t>λιτό</w:t>
      </w:r>
      <w:r w:rsidRPr="00943B61">
        <w:rPr>
          <w:rFonts w:ascii="Times New Roman" w:eastAsia="Times New Roman" w:hAnsi="Times New Roman" w:cs="Times New Roman"/>
          <w:color w:val="333333"/>
          <w:sz w:val="24"/>
          <w:szCs w:val="24"/>
          <w:lang w:eastAsia="el-GR"/>
        </w:rPr>
        <w:t>, </w:t>
      </w:r>
      <w:r w:rsidRPr="00943B61">
        <w:rPr>
          <w:rFonts w:ascii="Times New Roman" w:eastAsia="Times New Roman" w:hAnsi="Times New Roman" w:cs="Times New Roman"/>
          <w:color w:val="333333"/>
          <w:sz w:val="24"/>
          <w:szCs w:val="24"/>
          <w:u w:val="single"/>
          <w:lang w:eastAsia="el-GR"/>
        </w:rPr>
        <w:t>περιεκτικό</w:t>
      </w:r>
      <w:r w:rsidRPr="00943B61">
        <w:rPr>
          <w:rFonts w:ascii="Times New Roman" w:eastAsia="Times New Roman" w:hAnsi="Times New Roman" w:cs="Times New Roman"/>
          <w:color w:val="333333"/>
          <w:sz w:val="24"/>
          <w:szCs w:val="24"/>
          <w:lang w:eastAsia="el-GR"/>
        </w:rPr>
        <w:t>, </w:t>
      </w:r>
      <w:r w:rsidRPr="00943B61">
        <w:rPr>
          <w:rFonts w:ascii="Times New Roman" w:eastAsia="Times New Roman" w:hAnsi="Times New Roman" w:cs="Times New Roman"/>
          <w:color w:val="333333"/>
          <w:sz w:val="24"/>
          <w:szCs w:val="24"/>
          <w:u w:val="single"/>
          <w:lang w:eastAsia="el-GR"/>
        </w:rPr>
        <w:t>καθημερινό</w:t>
      </w:r>
      <w:r w:rsidRPr="00943B61">
        <w:rPr>
          <w:rFonts w:ascii="Times New Roman" w:eastAsia="Times New Roman" w:hAnsi="Times New Roman" w:cs="Times New Roman"/>
          <w:color w:val="333333"/>
          <w:sz w:val="24"/>
          <w:szCs w:val="24"/>
          <w:lang w:eastAsia="el-GR"/>
        </w:rPr>
        <w:t>, </w:t>
      </w:r>
      <w:r w:rsidRPr="00943B61">
        <w:rPr>
          <w:rFonts w:ascii="Times New Roman" w:eastAsia="Times New Roman" w:hAnsi="Times New Roman" w:cs="Times New Roman"/>
          <w:color w:val="333333"/>
          <w:sz w:val="24"/>
          <w:szCs w:val="24"/>
          <w:u w:val="single"/>
          <w:lang w:eastAsia="el-GR"/>
        </w:rPr>
        <w:t>αντιποιητικό</w:t>
      </w:r>
      <w:r w:rsidRPr="00943B61">
        <w:rPr>
          <w:rFonts w:ascii="Times New Roman" w:eastAsia="Times New Roman" w:hAnsi="Times New Roman" w:cs="Times New Roman"/>
          <w:color w:val="333333"/>
          <w:sz w:val="24"/>
          <w:szCs w:val="24"/>
          <w:lang w:eastAsia="el-GR"/>
        </w:rPr>
        <w:t>, σχεδόν </w:t>
      </w:r>
      <w:r w:rsidRPr="00943B61">
        <w:rPr>
          <w:rFonts w:ascii="Times New Roman" w:eastAsia="Times New Roman" w:hAnsi="Times New Roman" w:cs="Times New Roman"/>
          <w:color w:val="333333"/>
          <w:sz w:val="24"/>
          <w:szCs w:val="24"/>
          <w:u w:val="single"/>
          <w:lang w:eastAsia="el-GR"/>
        </w:rPr>
        <w:t>πεζολογικό</w:t>
      </w:r>
      <w:r w:rsidRPr="00943B61">
        <w:rPr>
          <w:rFonts w:ascii="Times New Roman" w:eastAsia="Times New Roman" w:hAnsi="Times New Roman" w:cs="Times New Roman"/>
          <w:color w:val="333333"/>
          <w:sz w:val="24"/>
          <w:szCs w:val="24"/>
          <w:lang w:eastAsia="el-GR"/>
        </w:rPr>
        <w:t>: Χαρακτηρίζεται από λιτότητα εκφραστικών μέσων (έλλειψη περίτεχνων σχημάτων λόγου), πυκνότητα νοημάτων, ρεαλισμό, έλλειψη ρητορισμού και στόμφου. Τόνος διδακτικός, εξομολογητικός.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w:t>
      </w:r>
    </w:p>
    <w:p w:rsidR="00943B61" w:rsidRPr="00943B61" w:rsidRDefault="00943B61" w:rsidP="00943B61">
      <w:pPr>
        <w:shd w:val="clear" w:color="auto" w:fill="FFFFFF"/>
        <w:spacing w:before="100" w:beforeAutospacing="1" w:after="100" w:afterAutospacing="1" w:line="240" w:lineRule="auto"/>
        <w:outlineLvl w:val="3"/>
        <w:rPr>
          <w:rFonts w:ascii="Times New Roman" w:eastAsia="Times New Roman" w:hAnsi="Times New Roman" w:cs="Times New Roman"/>
          <w:b/>
          <w:color w:val="333333"/>
          <w:sz w:val="24"/>
          <w:szCs w:val="24"/>
          <w:lang w:eastAsia="el-GR"/>
        </w:rPr>
      </w:pPr>
      <w:r w:rsidRPr="00943B61">
        <w:rPr>
          <w:rFonts w:ascii="Times New Roman" w:eastAsia="Times New Roman" w:hAnsi="Times New Roman" w:cs="Times New Roman"/>
          <w:b/>
          <w:color w:val="333333"/>
          <w:sz w:val="24"/>
          <w:szCs w:val="24"/>
          <w:lang w:eastAsia="el-GR"/>
        </w:rPr>
        <w:t>Η λειτουργία των μετοχών</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Βασικά δομικά στοιχεία του ποιήματος αποτελούν οι τρεις </w:t>
      </w:r>
      <w:r w:rsidRPr="00943B61">
        <w:rPr>
          <w:rFonts w:ascii="Times New Roman" w:eastAsia="Times New Roman" w:hAnsi="Times New Roman" w:cs="Times New Roman"/>
          <w:color w:val="333333"/>
          <w:sz w:val="24"/>
          <w:szCs w:val="24"/>
          <w:u w:val="single"/>
          <w:lang w:eastAsia="el-GR"/>
        </w:rPr>
        <w:t>ενεργητικές τροπικές μετοχές</w:t>
      </w:r>
      <w:r w:rsidRPr="00943B61">
        <w:rPr>
          <w:rFonts w:ascii="Times New Roman" w:eastAsia="Times New Roman" w:hAnsi="Times New Roman" w:cs="Times New Roman"/>
          <w:color w:val="333333"/>
          <w:sz w:val="24"/>
          <w:szCs w:val="24"/>
          <w:lang w:eastAsia="el-GR"/>
        </w:rPr>
        <w:t>: «πηαίνοντας», «γυρίζοντας», «εκθέτοντας».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Από άποψη </w:t>
      </w:r>
      <w:r w:rsidRPr="00943B61">
        <w:rPr>
          <w:rFonts w:ascii="Times New Roman" w:eastAsia="Times New Roman" w:hAnsi="Times New Roman" w:cs="Times New Roman"/>
          <w:color w:val="333333"/>
          <w:sz w:val="24"/>
          <w:szCs w:val="24"/>
          <w:u w:val="single"/>
          <w:lang w:eastAsia="el-GR"/>
        </w:rPr>
        <w:t>γραμματικής λειτουργίας</w:t>
      </w:r>
      <w:r w:rsidRPr="00943B61">
        <w:rPr>
          <w:rFonts w:ascii="Times New Roman" w:eastAsia="Times New Roman" w:hAnsi="Times New Roman" w:cs="Times New Roman"/>
          <w:color w:val="333333"/>
          <w:sz w:val="24"/>
          <w:szCs w:val="24"/>
          <w:lang w:eastAsia="el-GR"/>
        </w:rPr>
        <w:t>, με τις τρεις μετοχές υπογραμμίζεται η </w:t>
      </w:r>
      <w:r w:rsidRPr="00943B61">
        <w:rPr>
          <w:rFonts w:ascii="Times New Roman" w:eastAsia="Times New Roman" w:hAnsi="Times New Roman" w:cs="Times New Roman"/>
          <w:color w:val="333333"/>
          <w:sz w:val="24"/>
          <w:szCs w:val="24"/>
          <w:u w:val="single"/>
          <w:lang w:eastAsia="el-GR"/>
        </w:rPr>
        <w:t>προσωπική ευθύνη του αποδέκτη</w:t>
      </w:r>
      <w:r w:rsidRPr="00943B61">
        <w:rPr>
          <w:rFonts w:ascii="Times New Roman" w:eastAsia="Times New Roman" w:hAnsi="Times New Roman" w:cs="Times New Roman"/>
          <w:color w:val="333333"/>
          <w:sz w:val="24"/>
          <w:szCs w:val="24"/>
          <w:lang w:eastAsia="el-GR"/>
        </w:rPr>
        <w:t> των παραινέσεων. Η ενεργητική φωνή των ρημάτων αναδεικνύει το </w:t>
      </w:r>
      <w:r w:rsidRPr="00943B61">
        <w:rPr>
          <w:rFonts w:ascii="Times New Roman" w:eastAsia="Times New Roman" w:hAnsi="Times New Roman" w:cs="Times New Roman"/>
          <w:color w:val="333333"/>
          <w:sz w:val="24"/>
          <w:szCs w:val="24"/>
          <w:u w:val="single"/>
          <w:lang w:eastAsia="el-GR"/>
        </w:rPr>
        <w:t>υποκείμενο</w:t>
      </w:r>
      <w:r w:rsidRPr="00943B61">
        <w:rPr>
          <w:rFonts w:ascii="Times New Roman" w:eastAsia="Times New Roman" w:hAnsi="Times New Roman" w:cs="Times New Roman"/>
          <w:color w:val="333333"/>
          <w:sz w:val="24"/>
          <w:szCs w:val="24"/>
          <w:lang w:eastAsia="el-GR"/>
        </w:rPr>
        <w:t> του ρήματος ή της μετοχής και τονίζει την πράξη, τη </w:t>
      </w:r>
      <w:r w:rsidRPr="00943B61">
        <w:rPr>
          <w:rFonts w:ascii="Times New Roman" w:eastAsia="Times New Roman" w:hAnsi="Times New Roman" w:cs="Times New Roman"/>
          <w:color w:val="333333"/>
          <w:sz w:val="24"/>
          <w:szCs w:val="24"/>
          <w:u w:val="single"/>
          <w:lang w:eastAsia="el-GR"/>
        </w:rPr>
        <w:t>δράση</w:t>
      </w:r>
      <w:r w:rsidRPr="00943B61">
        <w:rPr>
          <w:rFonts w:ascii="Times New Roman" w:eastAsia="Times New Roman" w:hAnsi="Times New Roman" w:cs="Times New Roman"/>
          <w:color w:val="333333"/>
          <w:sz w:val="24"/>
          <w:szCs w:val="24"/>
          <w:lang w:eastAsia="el-GR"/>
        </w:rPr>
        <w:t> του. </w:t>
      </w:r>
      <w:r w:rsidRPr="00943B61">
        <w:rPr>
          <w:rFonts w:ascii="Times New Roman" w:eastAsia="Times New Roman" w:hAnsi="Times New Roman" w:cs="Times New Roman"/>
          <w:color w:val="333333"/>
          <w:sz w:val="24"/>
          <w:szCs w:val="24"/>
          <w:u w:val="single"/>
          <w:lang w:eastAsia="el-GR"/>
        </w:rPr>
        <w:t>Στο σημασιολογικό επίπεδο,</w:t>
      </w:r>
      <w:r w:rsidRPr="00943B61">
        <w:rPr>
          <w:rFonts w:ascii="Times New Roman" w:eastAsia="Times New Roman" w:hAnsi="Times New Roman" w:cs="Times New Roman"/>
          <w:color w:val="333333"/>
          <w:sz w:val="24"/>
          <w:szCs w:val="24"/>
          <w:lang w:eastAsia="el-GR"/>
        </w:rPr>
        <w:t> οι τρεις μετοχές είναι </w:t>
      </w:r>
      <w:r w:rsidRPr="00943B61">
        <w:rPr>
          <w:rFonts w:ascii="Times New Roman" w:eastAsia="Times New Roman" w:hAnsi="Times New Roman" w:cs="Times New Roman"/>
          <w:color w:val="333333"/>
          <w:sz w:val="24"/>
          <w:szCs w:val="24"/>
          <w:u w:val="single"/>
          <w:lang w:eastAsia="el-GR"/>
        </w:rPr>
        <w:t>τροπικές</w:t>
      </w:r>
      <w:r w:rsidRPr="00943B61">
        <w:rPr>
          <w:rFonts w:ascii="Times New Roman" w:eastAsia="Times New Roman" w:hAnsi="Times New Roman" w:cs="Times New Roman"/>
          <w:color w:val="333333"/>
          <w:sz w:val="24"/>
          <w:szCs w:val="24"/>
          <w:lang w:eastAsia="el-GR"/>
        </w:rPr>
        <w:t>, υποδηλώνοντας τον τρόπο με τον οποίο η ζωή οδηγείται στην ανοησία των καθημερινών σχέσεων και γίνεται ξένη και φορτική.</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u w:val="single"/>
          <w:lang w:eastAsia="el-GR"/>
        </w:rPr>
        <w:t> </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lastRenderedPageBreak/>
        <w:t>Χαρακτηριστικά του Καβάφη στο ποίημα</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διδακτικός τόνος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στοχαστική – φιλοσοφική διάθεση</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υπαινικτική θεατρικότητα (μιλά σε νοερό αποδέκτη ή απευθύνεται στον εαυτό του)</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ποίηση αντι-λυρική και πεζολογική</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γλωσσική ακρίβεια</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Παραδοσιακά στοιχεία του ποιήματος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Το ποίημα έχει σταθερό μέτρο (ιαμβικό)</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b/>
          <w:bCs/>
          <w:color w:val="333333"/>
          <w:sz w:val="24"/>
          <w:szCs w:val="24"/>
          <w:u w:val="single"/>
          <w:lang w:eastAsia="el-GR"/>
        </w:rPr>
        <w:t> </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b/>
          <w:bCs/>
          <w:color w:val="333333"/>
          <w:sz w:val="24"/>
          <w:szCs w:val="24"/>
          <w:lang w:eastAsia="el-GR"/>
        </w:rPr>
        <w:t>Στοιχεία νεωτερικότητας του ποιήματος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u w:val="single"/>
          <w:lang w:eastAsia="el-GR"/>
        </w:rPr>
        <w:t>Ως προς τη μορφή του:</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Δεν υπάρχει ομοιοκαταληξία</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Λόγος (γλώσσα) λιτός, καθημερινός, πεζολογικός</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Δεν χρησιμοποιούνται εξεζητημένα εκφραστικά μέσα</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w:t>
      </w:r>
    </w:p>
    <w:p w:rsidR="00943B61" w:rsidRPr="00943B61" w:rsidRDefault="00943B61" w:rsidP="00943B61">
      <w:pPr>
        <w:shd w:val="clear" w:color="auto" w:fill="FFFFFF"/>
        <w:spacing w:before="100" w:beforeAutospacing="1" w:after="100" w:afterAutospacing="1" w:line="315" w:lineRule="atLeast"/>
        <w:rPr>
          <w:rFonts w:ascii="Times New Roman" w:eastAsia="Times New Roman" w:hAnsi="Times New Roman" w:cs="Times New Roman"/>
          <w:color w:val="333333"/>
          <w:sz w:val="24"/>
          <w:szCs w:val="24"/>
          <w:lang w:eastAsia="el-GR"/>
        </w:rPr>
      </w:pPr>
      <w:r w:rsidRPr="00943B61">
        <w:rPr>
          <w:rFonts w:ascii="Times New Roman" w:eastAsia="Times New Roman" w:hAnsi="Times New Roman" w:cs="Times New Roman"/>
          <w:color w:val="333333"/>
          <w:sz w:val="24"/>
          <w:szCs w:val="24"/>
          <w:lang w:eastAsia="el-GR"/>
        </w:rPr>
        <w:t> </w:t>
      </w:r>
    </w:p>
    <w:sectPr w:rsidR="00943B61" w:rsidRPr="00943B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84"/>
    <w:multiLevelType w:val="multilevel"/>
    <w:tmpl w:val="9B18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16F32"/>
    <w:multiLevelType w:val="multilevel"/>
    <w:tmpl w:val="26B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74047"/>
    <w:multiLevelType w:val="multilevel"/>
    <w:tmpl w:val="70D8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33B82"/>
    <w:multiLevelType w:val="multilevel"/>
    <w:tmpl w:val="45FE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91349E"/>
    <w:multiLevelType w:val="multilevel"/>
    <w:tmpl w:val="859A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E4476"/>
    <w:multiLevelType w:val="multilevel"/>
    <w:tmpl w:val="281A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5D1032"/>
    <w:multiLevelType w:val="multilevel"/>
    <w:tmpl w:val="1CBE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6A319A"/>
    <w:multiLevelType w:val="multilevel"/>
    <w:tmpl w:val="3E80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61"/>
    <w:rsid w:val="00943B61"/>
    <w:rsid w:val="009D11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899</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1</cp:revision>
  <dcterms:created xsi:type="dcterms:W3CDTF">2022-05-27T08:58:00Z</dcterms:created>
  <dcterms:modified xsi:type="dcterms:W3CDTF">2022-05-27T09:00:00Z</dcterms:modified>
</cp:coreProperties>
</file>