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4B0" w:rsidRPr="002124B0" w:rsidRDefault="002124B0" w:rsidP="002124B0">
      <w:pPr>
        <w:shd w:val="clear" w:color="auto" w:fill="FFFFFF"/>
        <w:spacing w:after="0" w:line="240" w:lineRule="auto"/>
        <w:outlineLvl w:val="0"/>
        <w:rPr>
          <w:rFonts w:ascii="Arial" w:eastAsia="Times New Roman" w:hAnsi="Arial" w:cs="Arial"/>
          <w:b/>
          <w:bCs/>
          <w:color w:val="222222"/>
          <w:kern w:val="36"/>
          <w:sz w:val="48"/>
          <w:szCs w:val="48"/>
          <w:lang w:eastAsia="el-GR"/>
        </w:rPr>
      </w:pPr>
      <w:r w:rsidRPr="002124B0">
        <w:rPr>
          <w:rFonts w:ascii="Arial" w:eastAsia="Times New Roman" w:hAnsi="Arial" w:cs="Arial"/>
          <w:b/>
          <w:bCs/>
          <w:color w:val="990000"/>
          <w:kern w:val="36"/>
          <w:sz w:val="24"/>
          <w:szCs w:val="24"/>
          <w:lang w:eastAsia="el-GR"/>
        </w:rPr>
        <w:t>ΤΑ ΖΑ",ΣΤΡΑΤΗΣ ΜΥΡΙΒΗΛΗΣ,ΛΟΓΟΤΕΧΝΙΑ Γ΄ΓΥΜΝΑΣΙΟΥ</w:t>
      </w:r>
    </w:p>
    <w:p w:rsidR="002124B0" w:rsidRPr="002124B0" w:rsidRDefault="002124B0" w:rsidP="002124B0">
      <w:pPr>
        <w:shd w:val="clear" w:color="auto" w:fill="FFFFFF"/>
        <w:spacing w:after="0" w:line="240" w:lineRule="auto"/>
        <w:rPr>
          <w:rFonts w:ascii="Arial" w:eastAsia="Times New Roman" w:hAnsi="Arial" w:cs="Arial"/>
          <w:color w:val="222222"/>
          <w:sz w:val="20"/>
          <w:szCs w:val="20"/>
          <w:lang w:eastAsia="el-GR"/>
        </w:rPr>
      </w:pPr>
      <w:r w:rsidRPr="002124B0">
        <w:rPr>
          <w:rFonts w:ascii="Arial" w:eastAsia="Times New Roman" w:hAnsi="Arial" w:cs="Arial"/>
          <w:color w:val="990000"/>
          <w:sz w:val="24"/>
          <w:szCs w:val="24"/>
          <w:lang w:eastAsia="el-GR"/>
        </w:rPr>
        <w:br/>
      </w:r>
    </w:p>
    <w:p w:rsidR="002124B0" w:rsidRPr="002124B0" w:rsidRDefault="002124B0" w:rsidP="002124B0">
      <w:pPr>
        <w:shd w:val="clear" w:color="auto" w:fill="FFFFFF"/>
        <w:spacing w:after="0" w:line="240" w:lineRule="auto"/>
        <w:jc w:val="both"/>
        <w:outlineLvl w:val="1"/>
        <w:rPr>
          <w:rFonts w:ascii="Arial" w:eastAsia="Times New Roman" w:hAnsi="Arial" w:cs="Arial"/>
          <w:b/>
          <w:bCs/>
          <w:color w:val="222222"/>
          <w:sz w:val="33"/>
          <w:szCs w:val="33"/>
          <w:lang w:eastAsia="el-GR"/>
        </w:rPr>
      </w:pPr>
      <w:r w:rsidRPr="002124B0">
        <w:rPr>
          <w:rFonts w:ascii="Arial" w:eastAsia="Times New Roman" w:hAnsi="Arial" w:cs="Arial"/>
          <w:b/>
          <w:bCs/>
          <w:color w:val="222222"/>
          <w:sz w:val="24"/>
          <w:szCs w:val="24"/>
          <w:lang w:eastAsia="el-GR"/>
        </w:rPr>
        <w:t>                               </w:t>
      </w:r>
    </w:p>
    <w:p w:rsidR="002124B0" w:rsidRPr="002124B0" w:rsidRDefault="002124B0" w:rsidP="002124B0">
      <w:pPr>
        <w:shd w:val="clear" w:color="auto" w:fill="FFFFFF"/>
        <w:spacing w:after="0" w:line="240" w:lineRule="auto"/>
        <w:jc w:val="both"/>
        <w:outlineLvl w:val="1"/>
        <w:rPr>
          <w:rFonts w:ascii="Arial" w:eastAsia="Times New Roman" w:hAnsi="Arial" w:cs="Arial"/>
          <w:b/>
          <w:bCs/>
          <w:color w:val="222222"/>
          <w:sz w:val="33"/>
          <w:szCs w:val="33"/>
          <w:lang w:eastAsia="el-GR"/>
        </w:rPr>
      </w:pPr>
      <w:r w:rsidRPr="002124B0">
        <w:rPr>
          <w:rFonts w:ascii="Arial" w:eastAsia="Times New Roman" w:hAnsi="Arial" w:cs="Arial"/>
          <w:b/>
          <w:bCs/>
          <w:color w:val="222222"/>
          <w:sz w:val="24"/>
          <w:szCs w:val="24"/>
          <w:lang w:eastAsia="el-GR"/>
        </w:rPr>
        <w:t>       </w:t>
      </w:r>
      <w:r w:rsidRPr="002124B0">
        <w:rPr>
          <w:rFonts w:ascii="Arial" w:eastAsia="Times New Roman" w:hAnsi="Arial" w:cs="Arial"/>
          <w:b/>
          <w:bCs/>
          <w:color w:val="741B47"/>
          <w:sz w:val="24"/>
          <w:szCs w:val="24"/>
          <w:u w:val="single"/>
          <w:lang w:eastAsia="el-GR"/>
        </w:rPr>
        <w:t>"ΤΑ ΖΑ ",ΣΤΡΑΤΗΣ ΜΥΡΙΒΗΛΗΣ,</w:t>
      </w:r>
      <w:r w:rsidRPr="002124B0">
        <w:rPr>
          <w:rFonts w:ascii="Arial" w:eastAsia="Times New Roman" w:hAnsi="Arial" w:cs="Arial"/>
          <w:b/>
          <w:bCs/>
          <w:color w:val="741B47"/>
          <w:sz w:val="24"/>
          <w:szCs w:val="24"/>
          <w:lang w:eastAsia="el-GR"/>
        </w:rPr>
        <w:t>ΑΠΟ ΤΟ ΒΙΒΛΙΟ "Η ΖΩΗ ΕΝ ΤΑΦΩ"(1931)</w:t>
      </w:r>
    </w:p>
    <w:p w:rsidR="002124B0" w:rsidRPr="002124B0" w:rsidRDefault="002124B0" w:rsidP="002124B0">
      <w:pPr>
        <w:shd w:val="clear" w:color="auto" w:fill="FFFFFF"/>
        <w:spacing w:after="0" w:line="240" w:lineRule="auto"/>
        <w:jc w:val="both"/>
        <w:rPr>
          <w:rFonts w:ascii="Arial" w:eastAsia="Times New Roman" w:hAnsi="Arial" w:cs="Arial"/>
          <w:color w:val="222222"/>
          <w:sz w:val="20"/>
          <w:szCs w:val="20"/>
          <w:lang w:eastAsia="el-GR"/>
        </w:rPr>
      </w:pPr>
    </w:p>
    <w:p w:rsidR="002124B0" w:rsidRPr="002124B0" w:rsidRDefault="002124B0" w:rsidP="002124B0">
      <w:pPr>
        <w:shd w:val="clear" w:color="auto" w:fill="FFFFFF"/>
        <w:spacing w:after="0" w:line="240" w:lineRule="auto"/>
        <w:jc w:val="both"/>
        <w:rPr>
          <w:rFonts w:ascii="Arial" w:eastAsia="Times New Roman" w:hAnsi="Arial" w:cs="Arial"/>
          <w:color w:val="222222"/>
          <w:sz w:val="20"/>
          <w:szCs w:val="20"/>
          <w:lang w:eastAsia="el-GR"/>
        </w:rPr>
      </w:pPr>
      <w:r w:rsidRPr="002124B0">
        <w:rPr>
          <w:rFonts w:ascii="Arial" w:eastAsia="Times New Roman" w:hAnsi="Arial" w:cs="Arial"/>
          <w:b/>
          <w:bCs/>
          <w:color w:val="222222"/>
          <w:sz w:val="20"/>
          <w:szCs w:val="20"/>
          <w:u w:val="single"/>
          <w:lang w:eastAsia="el-GR"/>
        </w:rPr>
        <w:t>Α.ΥΠΟΜΝΗΣΕΙΣ:</w:t>
      </w:r>
    </w:p>
    <w:p w:rsidR="002124B0" w:rsidRPr="002124B0" w:rsidRDefault="002124B0" w:rsidP="002124B0">
      <w:pPr>
        <w:shd w:val="clear" w:color="auto" w:fill="FFFFFF"/>
        <w:spacing w:after="0" w:line="240" w:lineRule="auto"/>
        <w:jc w:val="both"/>
        <w:rPr>
          <w:rFonts w:ascii="Arial" w:eastAsia="Times New Roman" w:hAnsi="Arial" w:cs="Arial"/>
          <w:color w:val="222222"/>
          <w:sz w:val="20"/>
          <w:szCs w:val="20"/>
          <w:lang w:eastAsia="el-GR"/>
        </w:rPr>
      </w:pPr>
      <w:r w:rsidRPr="002124B0">
        <w:rPr>
          <w:rFonts w:ascii="Arial" w:eastAsia="Times New Roman" w:hAnsi="Arial" w:cs="Arial"/>
          <w:b/>
          <w:bCs/>
          <w:color w:val="222222"/>
          <w:sz w:val="20"/>
          <w:szCs w:val="20"/>
          <w:u w:val="single"/>
          <w:lang w:eastAsia="el-GR"/>
        </w:rPr>
        <w:br/>
      </w:r>
    </w:p>
    <w:p w:rsidR="002124B0" w:rsidRPr="002124B0" w:rsidRDefault="002124B0" w:rsidP="002124B0">
      <w:pPr>
        <w:shd w:val="clear" w:color="auto" w:fill="FFFFFF"/>
        <w:spacing w:after="0" w:line="240" w:lineRule="auto"/>
        <w:jc w:val="both"/>
        <w:rPr>
          <w:rFonts w:ascii="Arial" w:eastAsia="Times New Roman" w:hAnsi="Arial" w:cs="Arial"/>
          <w:color w:val="222222"/>
          <w:sz w:val="20"/>
          <w:szCs w:val="20"/>
          <w:lang w:eastAsia="el-GR"/>
        </w:rPr>
      </w:pPr>
      <w:r w:rsidRPr="002124B0">
        <w:rPr>
          <w:rFonts w:ascii="Arial" w:eastAsia="Times New Roman" w:hAnsi="Arial" w:cs="Arial"/>
          <w:color w:val="222222"/>
          <w:sz w:val="20"/>
          <w:szCs w:val="20"/>
          <w:lang w:eastAsia="el-GR"/>
        </w:rPr>
        <w:t>Διαβάστε το κείμενο στις σελίδες 161-163 του βιβλίου της Νεοελληνικής Λογοτεχνίας ή στο: </w:t>
      </w:r>
      <w:hyperlink r:id="rId5" w:tgtFrame="_blank" w:history="1">
        <w:r w:rsidRPr="002124B0">
          <w:rPr>
            <w:rFonts w:ascii="Arial" w:eastAsia="Times New Roman" w:hAnsi="Arial" w:cs="Arial"/>
            <w:color w:val="CC6411"/>
            <w:sz w:val="20"/>
            <w:szCs w:val="20"/>
            <w:lang w:eastAsia="el-GR"/>
          </w:rPr>
          <w:t>http://ebooks.edu.gr/modules/ebook/show.php/DSGYM-C113/351/2368,9021/ .</w:t>
        </w:r>
      </w:hyperlink>
    </w:p>
    <w:p w:rsidR="002124B0" w:rsidRPr="002124B0" w:rsidRDefault="002124B0" w:rsidP="002124B0">
      <w:pPr>
        <w:shd w:val="clear" w:color="auto" w:fill="FFFFFF"/>
        <w:spacing w:after="0" w:line="240" w:lineRule="auto"/>
        <w:jc w:val="both"/>
        <w:rPr>
          <w:rFonts w:ascii="Arial" w:eastAsia="Times New Roman" w:hAnsi="Arial" w:cs="Arial"/>
          <w:color w:val="222222"/>
          <w:sz w:val="20"/>
          <w:szCs w:val="20"/>
          <w:lang w:eastAsia="el-GR"/>
        </w:rPr>
      </w:pPr>
      <w:r w:rsidRPr="002124B0">
        <w:rPr>
          <w:rFonts w:ascii="Arial" w:eastAsia="Times New Roman" w:hAnsi="Arial" w:cs="Arial"/>
          <w:color w:val="222222"/>
          <w:sz w:val="20"/>
          <w:szCs w:val="20"/>
          <w:lang w:eastAsia="el-GR"/>
        </w:rPr>
        <w:t>Το κείμενο αποτελεί απόσπασμα από το μυθιστόρημα του Μυριβήλη,  </w:t>
      </w:r>
      <w:r w:rsidRPr="002124B0">
        <w:rPr>
          <w:rFonts w:ascii="Arial" w:eastAsia="Times New Roman" w:hAnsi="Arial" w:cs="Arial"/>
          <w:b/>
          <w:bCs/>
          <w:color w:val="222222"/>
          <w:sz w:val="20"/>
          <w:szCs w:val="20"/>
          <w:lang w:eastAsia="el-GR"/>
        </w:rPr>
        <w:t>« Η ζωή εν τάφω»</w:t>
      </w:r>
      <w:r w:rsidRPr="002124B0">
        <w:rPr>
          <w:rFonts w:ascii="Arial" w:eastAsia="Times New Roman" w:hAnsi="Arial" w:cs="Arial"/>
          <w:color w:val="222222"/>
          <w:sz w:val="20"/>
          <w:szCs w:val="20"/>
          <w:lang w:eastAsia="el-GR"/>
        </w:rPr>
        <w:t> ,(1931), ένα ρεαλιστικό κείμενο για τη ζωή και τον </w:t>
      </w:r>
      <w:r w:rsidRPr="002124B0">
        <w:rPr>
          <w:rFonts w:ascii="Arial" w:eastAsia="Times New Roman" w:hAnsi="Arial" w:cs="Arial"/>
          <w:b/>
          <w:bCs/>
          <w:color w:val="222222"/>
          <w:sz w:val="20"/>
          <w:szCs w:val="20"/>
          <w:lang w:eastAsia="el-GR"/>
        </w:rPr>
        <w:t>θάνατο στα χαρακώματα</w:t>
      </w:r>
      <w:r w:rsidRPr="002124B0">
        <w:rPr>
          <w:rFonts w:ascii="Arial" w:eastAsia="Times New Roman" w:hAnsi="Arial" w:cs="Arial"/>
          <w:color w:val="222222"/>
          <w:sz w:val="20"/>
          <w:szCs w:val="20"/>
          <w:lang w:eastAsia="el-GR"/>
        </w:rPr>
        <w:t>. Ο τίτλος του είναι παρμένος από τα Εγκώμια της Παναγίας που ψάλλονται το βράδυ της Μεγάλης Παρασκευής, στην Ακολουθία του Επιταφίου.</w:t>
      </w:r>
      <w:r w:rsidRPr="002124B0">
        <w:rPr>
          <w:rFonts w:ascii="Georgia" w:eastAsia="Times New Roman" w:hAnsi="Georgia" w:cs="Arial"/>
          <w:color w:val="222222"/>
          <w:sz w:val="20"/>
          <w:szCs w:val="20"/>
          <w:lang w:eastAsia="el-GR"/>
        </w:rPr>
        <w:t> </w:t>
      </w:r>
      <w:r w:rsidRPr="002124B0">
        <w:rPr>
          <w:rFonts w:ascii="Arial" w:eastAsia="Times New Roman" w:hAnsi="Arial" w:cs="Arial"/>
          <w:color w:val="222222"/>
          <w:sz w:val="20"/>
          <w:szCs w:val="20"/>
          <w:lang w:eastAsia="el-GR"/>
        </w:rPr>
        <w:t>Πρόκειται  για  ένα βιβλίο με </w:t>
      </w:r>
      <w:r w:rsidRPr="002124B0">
        <w:rPr>
          <w:rFonts w:ascii="Arial" w:eastAsia="Times New Roman" w:hAnsi="Arial" w:cs="Arial"/>
          <w:color w:val="222222"/>
          <w:sz w:val="20"/>
          <w:szCs w:val="20"/>
          <w:u w:val="single"/>
          <w:lang w:eastAsia="el-GR"/>
        </w:rPr>
        <w:t>αυτοβιογραφικό χαρακτήρα</w:t>
      </w:r>
      <w:r w:rsidRPr="002124B0">
        <w:rPr>
          <w:rFonts w:ascii="Arial" w:eastAsia="Times New Roman" w:hAnsi="Arial" w:cs="Arial"/>
          <w:color w:val="222222"/>
          <w:sz w:val="20"/>
          <w:szCs w:val="20"/>
          <w:lang w:eastAsia="el-GR"/>
        </w:rPr>
        <w:t>, το οποίο στο μεγαλύτερο μέρος του παρουσιάζεται ως </w:t>
      </w:r>
      <w:r w:rsidRPr="002124B0">
        <w:rPr>
          <w:rFonts w:ascii="Arial" w:eastAsia="Times New Roman" w:hAnsi="Arial" w:cs="Arial"/>
          <w:color w:val="222222"/>
          <w:sz w:val="20"/>
          <w:szCs w:val="20"/>
          <w:u w:val="single"/>
          <w:lang w:eastAsia="el-GR"/>
        </w:rPr>
        <w:t>ημερολόγιο</w:t>
      </w:r>
      <w:r w:rsidRPr="002124B0">
        <w:rPr>
          <w:rFonts w:ascii="Arial" w:eastAsia="Times New Roman" w:hAnsi="Arial" w:cs="Arial"/>
          <w:color w:val="222222"/>
          <w:sz w:val="20"/>
          <w:szCs w:val="20"/>
          <w:lang w:eastAsia="el-GR"/>
        </w:rPr>
        <w:t> που κρατά ο  λοχίας Κωστούλας στη διάρκεια των πολεμικών επιχειρήσεων</w:t>
      </w:r>
      <w:r w:rsidRPr="002124B0">
        <w:rPr>
          <w:rFonts w:ascii="Arial" w:eastAsia="Times New Roman" w:hAnsi="Arial" w:cs="Arial"/>
          <w:color w:val="222222"/>
          <w:sz w:val="20"/>
          <w:szCs w:val="20"/>
          <w:shd w:val="clear" w:color="auto" w:fill="FFFFFF"/>
          <w:lang w:eastAsia="el-GR"/>
        </w:rPr>
        <w:t>  </w:t>
      </w:r>
      <w:r w:rsidRPr="002124B0">
        <w:rPr>
          <w:rFonts w:ascii="Arial" w:eastAsia="Times New Roman" w:hAnsi="Arial" w:cs="Arial"/>
          <w:color w:val="222222"/>
          <w:sz w:val="20"/>
          <w:szCs w:val="20"/>
          <w:lang w:eastAsia="el-GR"/>
        </w:rPr>
        <w:t>στο Μακεδονικό Μέτωπο κατά τον Α΄ Παγκόσμιο Πόλεμο. Ο  ίδιος ο Μυριβήλης έχει λάβει μέρος και στους βαλκανικούς πολέμους και στον Πρώτο Παγκόσμιο πόλεμο, καθώς και στη Μικρασιατική εκστρατεία και  έχει γνωρίσει άμεσα τη φρίκη του πολέμου και των χαρακωμάτων και ουσιαστικά αυτή την άμεση εμπειρία μεταφέρει στο έργο του. « Η ζωή εν τάφω» εντάσσεται στο πνεύμα της </w:t>
      </w:r>
      <w:r w:rsidRPr="002124B0">
        <w:rPr>
          <w:rFonts w:ascii="Arial" w:eastAsia="Times New Roman" w:hAnsi="Arial" w:cs="Arial"/>
          <w:b/>
          <w:bCs/>
          <w:color w:val="222222"/>
          <w:sz w:val="20"/>
          <w:szCs w:val="20"/>
          <w:lang w:eastAsia="el-GR"/>
        </w:rPr>
        <w:t>αντιπολεμικής λογοτεχνίας</w:t>
      </w:r>
      <w:r w:rsidRPr="002124B0">
        <w:rPr>
          <w:rFonts w:ascii="Arial" w:eastAsia="Times New Roman" w:hAnsi="Arial" w:cs="Arial"/>
          <w:color w:val="222222"/>
          <w:sz w:val="20"/>
          <w:szCs w:val="20"/>
          <w:lang w:eastAsia="el-GR"/>
        </w:rPr>
        <w:t> που αναπτύχθηκε στην Ευρώπη μετά τον πρώτο παγκόσμιο πόλεμο (1914-1918), που ως βασικό σκοπό έχει να καταδικάσει τον παραλογισμό του πολέμου. Διαβάστε για τον  Α΄ παγκόσμιο πόλεμο στο:</w:t>
      </w:r>
      <w:hyperlink r:id="rId6" w:tgtFrame="_blank" w:history="1">
        <w:r w:rsidRPr="002124B0">
          <w:rPr>
            <w:rFonts w:ascii="Arial" w:eastAsia="Times New Roman" w:hAnsi="Arial" w:cs="Arial"/>
            <w:color w:val="CC6411"/>
            <w:sz w:val="20"/>
            <w:szCs w:val="20"/>
            <w:lang w:eastAsia="el-GR"/>
          </w:rPr>
          <w:t>http://ebooks.edu.gr/modules/ebook/show.php/DSGYM-C105/65/522,1914/</w:t>
        </w:r>
      </w:hyperlink>
    </w:p>
    <w:p w:rsidR="002124B0" w:rsidRPr="002124B0" w:rsidRDefault="002124B0" w:rsidP="002124B0">
      <w:pPr>
        <w:shd w:val="clear" w:color="auto" w:fill="FFFFFF"/>
        <w:spacing w:after="240" w:line="240" w:lineRule="auto"/>
        <w:jc w:val="both"/>
        <w:rPr>
          <w:rFonts w:ascii="Arial" w:eastAsia="Times New Roman" w:hAnsi="Arial" w:cs="Arial"/>
          <w:color w:val="222222"/>
          <w:sz w:val="20"/>
          <w:szCs w:val="20"/>
          <w:lang w:eastAsia="el-GR"/>
        </w:rPr>
      </w:pPr>
      <w:bookmarkStart w:id="0" w:name="more"/>
      <w:bookmarkEnd w:id="0"/>
    </w:p>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r w:rsidRPr="002124B0">
        <w:rPr>
          <w:rFonts w:ascii="Arial" w:eastAsia="Times New Roman" w:hAnsi="Arial" w:cs="Arial"/>
          <w:color w:val="000000"/>
          <w:sz w:val="20"/>
          <w:szCs w:val="20"/>
          <w:lang w:eastAsia="el-GR"/>
        </w:rPr>
        <w:t>Δείτε τα βίντεο για τον συγγραφέα: </w:t>
      </w:r>
      <w:hyperlink r:id="rId7" w:tgtFrame="_blank" w:history="1">
        <w:r w:rsidRPr="002124B0">
          <w:rPr>
            <w:rFonts w:ascii="Arial" w:eastAsia="Times New Roman" w:hAnsi="Arial" w:cs="Arial"/>
            <w:color w:val="CC6411"/>
            <w:sz w:val="20"/>
            <w:szCs w:val="20"/>
            <w:lang w:eastAsia="el-GR"/>
          </w:rPr>
          <w:t>https://youtu.be/zqcBXw8WJCg</w:t>
        </w:r>
      </w:hyperlink>
      <w:r w:rsidRPr="002124B0">
        <w:rPr>
          <w:rFonts w:ascii="Arial" w:eastAsia="Times New Roman" w:hAnsi="Arial" w:cs="Arial"/>
          <w:color w:val="000000"/>
          <w:sz w:val="20"/>
          <w:szCs w:val="20"/>
          <w:lang w:eastAsia="el-GR"/>
        </w:rPr>
        <w:t>   </w:t>
      </w:r>
      <w:hyperlink r:id="rId8" w:tgtFrame="_blank" w:history="1">
        <w:r w:rsidRPr="002124B0">
          <w:rPr>
            <w:rFonts w:ascii="Arial" w:eastAsia="Times New Roman" w:hAnsi="Arial" w:cs="Arial"/>
            <w:b/>
            <w:bCs/>
            <w:color w:val="CC6411"/>
            <w:sz w:val="20"/>
            <w:szCs w:val="20"/>
            <w:lang w:val="en-US" w:eastAsia="el-GR"/>
          </w:rPr>
          <w:t>https</w:t>
        </w:r>
        <w:r w:rsidRPr="002124B0">
          <w:rPr>
            <w:rFonts w:ascii="Arial" w:eastAsia="Times New Roman" w:hAnsi="Arial" w:cs="Arial"/>
            <w:b/>
            <w:bCs/>
            <w:color w:val="CC6411"/>
            <w:sz w:val="20"/>
            <w:szCs w:val="20"/>
            <w:lang w:eastAsia="el-GR"/>
          </w:rPr>
          <w:t>://</w:t>
        </w:r>
        <w:r w:rsidRPr="002124B0">
          <w:rPr>
            <w:rFonts w:ascii="Arial" w:eastAsia="Times New Roman" w:hAnsi="Arial" w:cs="Arial"/>
            <w:b/>
            <w:bCs/>
            <w:color w:val="CC6411"/>
            <w:sz w:val="20"/>
            <w:szCs w:val="20"/>
            <w:lang w:val="en-US" w:eastAsia="el-GR"/>
          </w:rPr>
          <w:t>youtu</w:t>
        </w:r>
        <w:r w:rsidRPr="002124B0">
          <w:rPr>
            <w:rFonts w:ascii="Arial" w:eastAsia="Times New Roman" w:hAnsi="Arial" w:cs="Arial"/>
            <w:b/>
            <w:bCs/>
            <w:color w:val="CC6411"/>
            <w:sz w:val="20"/>
            <w:szCs w:val="20"/>
            <w:lang w:eastAsia="el-GR"/>
          </w:rPr>
          <w:t>.</w:t>
        </w:r>
        <w:r w:rsidRPr="002124B0">
          <w:rPr>
            <w:rFonts w:ascii="Arial" w:eastAsia="Times New Roman" w:hAnsi="Arial" w:cs="Arial"/>
            <w:b/>
            <w:bCs/>
            <w:color w:val="CC6411"/>
            <w:sz w:val="20"/>
            <w:szCs w:val="20"/>
            <w:lang w:val="en-US" w:eastAsia="el-GR"/>
          </w:rPr>
          <w:t>be</w:t>
        </w:r>
        <w:r w:rsidRPr="002124B0">
          <w:rPr>
            <w:rFonts w:ascii="Arial" w:eastAsia="Times New Roman" w:hAnsi="Arial" w:cs="Arial"/>
            <w:b/>
            <w:bCs/>
            <w:color w:val="CC6411"/>
            <w:sz w:val="20"/>
            <w:szCs w:val="20"/>
            <w:lang w:eastAsia="el-GR"/>
          </w:rPr>
          <w:t>/</w:t>
        </w:r>
        <w:r w:rsidRPr="002124B0">
          <w:rPr>
            <w:rFonts w:ascii="Arial" w:eastAsia="Times New Roman" w:hAnsi="Arial" w:cs="Arial"/>
            <w:b/>
            <w:bCs/>
            <w:color w:val="CC6411"/>
            <w:sz w:val="20"/>
            <w:szCs w:val="20"/>
            <w:lang w:val="en-US" w:eastAsia="el-GR"/>
          </w:rPr>
          <w:t>XHKh</w:t>
        </w:r>
        <w:r w:rsidRPr="002124B0">
          <w:rPr>
            <w:rFonts w:ascii="Arial" w:eastAsia="Times New Roman" w:hAnsi="Arial" w:cs="Arial"/>
            <w:b/>
            <w:bCs/>
            <w:color w:val="CC6411"/>
            <w:sz w:val="20"/>
            <w:szCs w:val="20"/>
            <w:lang w:eastAsia="el-GR"/>
          </w:rPr>
          <w:t>8</w:t>
        </w:r>
        <w:r w:rsidRPr="002124B0">
          <w:rPr>
            <w:rFonts w:ascii="Arial" w:eastAsia="Times New Roman" w:hAnsi="Arial" w:cs="Arial"/>
            <w:b/>
            <w:bCs/>
            <w:color w:val="CC6411"/>
            <w:sz w:val="20"/>
            <w:szCs w:val="20"/>
            <w:lang w:val="en-US" w:eastAsia="el-GR"/>
          </w:rPr>
          <w:t>L</w:t>
        </w:r>
        <w:r w:rsidRPr="002124B0">
          <w:rPr>
            <w:rFonts w:ascii="Arial" w:eastAsia="Times New Roman" w:hAnsi="Arial" w:cs="Arial"/>
            <w:b/>
            <w:bCs/>
            <w:color w:val="CC6411"/>
            <w:sz w:val="20"/>
            <w:szCs w:val="20"/>
            <w:lang w:eastAsia="el-GR"/>
          </w:rPr>
          <w:t>58</w:t>
        </w:r>
        <w:r w:rsidRPr="002124B0">
          <w:rPr>
            <w:rFonts w:ascii="Arial" w:eastAsia="Times New Roman" w:hAnsi="Arial" w:cs="Arial"/>
            <w:b/>
            <w:bCs/>
            <w:color w:val="CC6411"/>
            <w:sz w:val="20"/>
            <w:szCs w:val="20"/>
            <w:lang w:val="en-US" w:eastAsia="el-GR"/>
          </w:rPr>
          <w:t>sfM</w:t>
        </w:r>
      </w:hyperlink>
      <w:r w:rsidRPr="002124B0">
        <w:rPr>
          <w:rFonts w:ascii="Arial" w:eastAsia="Times New Roman" w:hAnsi="Arial" w:cs="Arial"/>
          <w:b/>
          <w:bCs/>
          <w:color w:val="222222"/>
          <w:sz w:val="20"/>
          <w:szCs w:val="20"/>
          <w:lang w:val="en-US" w:eastAsia="el-GR"/>
        </w:rPr>
        <w:t> </w:t>
      </w:r>
      <w:r w:rsidRPr="002124B0">
        <w:rPr>
          <w:rFonts w:ascii="Arial" w:eastAsia="Times New Roman" w:hAnsi="Arial" w:cs="Arial"/>
          <w:b/>
          <w:bCs/>
          <w:color w:val="222222"/>
          <w:sz w:val="20"/>
          <w:szCs w:val="20"/>
          <w:lang w:eastAsia="el-GR"/>
        </w:rPr>
        <w:t>  </w:t>
      </w:r>
      <w:r w:rsidRPr="002124B0">
        <w:rPr>
          <w:rFonts w:ascii="Arial" w:eastAsia="Times New Roman" w:hAnsi="Arial" w:cs="Arial"/>
          <w:color w:val="222222"/>
          <w:sz w:val="20"/>
          <w:szCs w:val="20"/>
          <w:lang w:eastAsia="el-GR"/>
        </w:rPr>
        <w:t>και για τα ζώα στον Α΄ παγκόσμιο πόλεμο:</w:t>
      </w:r>
      <w:hyperlink r:id="rId9" w:tgtFrame="_blank" w:history="1">
        <w:r w:rsidRPr="002124B0">
          <w:rPr>
            <w:rFonts w:ascii="Arial" w:eastAsia="Times New Roman" w:hAnsi="Arial" w:cs="Arial"/>
            <w:color w:val="CC6411"/>
            <w:sz w:val="20"/>
            <w:szCs w:val="20"/>
            <w:lang w:eastAsia="el-GR"/>
          </w:rPr>
          <w:t> https://youtu.be/6VfplIpblrw</w:t>
        </w:r>
      </w:hyperlink>
    </w:p>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p>
    <w:tbl>
      <w:tblPr>
        <w:tblW w:w="0" w:type="auto"/>
        <w:jc w:val="center"/>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firstRow="1" w:lastRow="0" w:firstColumn="1" w:lastColumn="0" w:noHBand="0" w:noVBand="1"/>
      </w:tblPr>
      <w:tblGrid>
        <w:gridCol w:w="186"/>
      </w:tblGrid>
      <w:tr w:rsidR="002124B0" w:rsidRPr="002124B0" w:rsidTr="002124B0">
        <w:trPr>
          <w:tblCellSpacing w:w="0" w:type="dxa"/>
          <w:jc w:val="center"/>
        </w:trPr>
        <w:tc>
          <w:tcPr>
            <w:tcW w:w="0" w:type="auto"/>
            <w:shd w:val="clear" w:color="auto" w:fill="FFFFFF"/>
            <w:vAlign w:val="center"/>
          </w:tcPr>
          <w:p w:rsidR="002124B0" w:rsidRPr="002124B0" w:rsidRDefault="002124B0" w:rsidP="002124B0">
            <w:pPr>
              <w:spacing w:after="0" w:line="240" w:lineRule="auto"/>
              <w:jc w:val="center"/>
              <w:rPr>
                <w:rFonts w:ascii="Times New Roman" w:eastAsia="Times New Roman" w:hAnsi="Times New Roman" w:cs="Times New Roman"/>
                <w:color w:val="222222"/>
                <w:sz w:val="24"/>
                <w:szCs w:val="24"/>
                <w:lang w:eastAsia="el-GR"/>
              </w:rPr>
            </w:pPr>
          </w:p>
        </w:tc>
      </w:tr>
    </w:tbl>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p>
    <w:p w:rsidR="002124B0" w:rsidRPr="002124B0" w:rsidRDefault="00CA3BF6" w:rsidP="002124B0">
      <w:pPr>
        <w:shd w:val="clear" w:color="auto" w:fill="FFFFFF"/>
        <w:spacing w:after="0" w:line="300" w:lineRule="atLeast"/>
        <w:jc w:val="both"/>
        <w:rPr>
          <w:rFonts w:ascii="Arial" w:eastAsia="Times New Roman" w:hAnsi="Arial" w:cs="Arial"/>
          <w:color w:val="222222"/>
          <w:sz w:val="20"/>
          <w:szCs w:val="20"/>
          <w:lang w:eastAsia="el-GR"/>
        </w:rPr>
      </w:pPr>
      <w:r w:rsidRPr="00CA3BF6">
        <w:rPr>
          <w:rFonts w:ascii="Arial" w:eastAsia="Times New Roman" w:hAnsi="Arial" w:cs="Arial"/>
          <w:b/>
          <w:color w:val="222222"/>
          <w:sz w:val="20"/>
          <w:szCs w:val="20"/>
          <w:u w:val="single"/>
          <w:lang w:eastAsia="el-GR"/>
        </w:rPr>
        <w:t>ΕΡΩΤΗΣΕΙΣ</w:t>
      </w:r>
      <w:bookmarkStart w:id="1" w:name="_GoBack"/>
      <w:bookmarkEnd w:id="1"/>
      <w:r w:rsidR="002124B0" w:rsidRPr="002124B0">
        <w:rPr>
          <w:rFonts w:ascii="Arial" w:eastAsia="Times New Roman" w:hAnsi="Arial" w:cs="Arial"/>
          <w:color w:val="222222"/>
          <w:sz w:val="20"/>
          <w:szCs w:val="20"/>
          <w:lang w:eastAsia="el-GR"/>
        </w:rPr>
        <w:br/>
      </w:r>
    </w:p>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r w:rsidRPr="002124B0">
        <w:rPr>
          <w:rFonts w:ascii="Arial" w:eastAsia="Times New Roman" w:hAnsi="Arial" w:cs="Arial"/>
          <w:b/>
          <w:bCs/>
          <w:color w:val="222222"/>
          <w:sz w:val="20"/>
          <w:szCs w:val="20"/>
          <w:lang w:eastAsia="el-GR"/>
        </w:rPr>
        <w:t>1)</w:t>
      </w:r>
      <w:r w:rsidRPr="002124B0">
        <w:rPr>
          <w:rFonts w:ascii="Arial" w:eastAsia="Times New Roman" w:hAnsi="Arial" w:cs="Arial"/>
          <w:color w:val="222222"/>
          <w:sz w:val="20"/>
          <w:szCs w:val="20"/>
          <w:lang w:eastAsia="el-GR"/>
        </w:rPr>
        <w:t>Ποιος είναι ο χώρος, ο χρόνος, τα πρόσωπα και το σκηνικό στο οποίο διαδραματίζονται τα γεγονότα;</w:t>
      </w:r>
    </w:p>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r w:rsidRPr="002124B0">
        <w:rPr>
          <w:rFonts w:ascii="Arial" w:eastAsia="Times New Roman" w:hAnsi="Arial" w:cs="Arial"/>
          <w:color w:val="222222"/>
          <w:sz w:val="20"/>
          <w:szCs w:val="20"/>
          <w:lang w:eastAsia="el-GR"/>
        </w:rPr>
        <w:br/>
      </w:r>
    </w:p>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r w:rsidRPr="002124B0">
        <w:rPr>
          <w:rFonts w:ascii="Arial" w:eastAsia="Times New Roman" w:hAnsi="Arial" w:cs="Arial"/>
          <w:b/>
          <w:bCs/>
          <w:color w:val="222222"/>
          <w:sz w:val="20"/>
          <w:szCs w:val="20"/>
          <w:lang w:eastAsia="el-GR"/>
        </w:rPr>
        <w:t>2)</w:t>
      </w:r>
      <w:r w:rsidRPr="002124B0">
        <w:rPr>
          <w:rFonts w:ascii="Arial" w:eastAsia="Times New Roman" w:hAnsi="Arial" w:cs="Arial"/>
          <w:color w:val="222222"/>
          <w:sz w:val="20"/>
          <w:szCs w:val="20"/>
          <w:lang w:eastAsia="el-GR"/>
        </w:rPr>
        <w:t>Χωρίστε το κείμενο σε </w:t>
      </w:r>
      <w:r w:rsidRPr="002124B0">
        <w:rPr>
          <w:rFonts w:ascii="Arial" w:eastAsia="Times New Roman" w:hAnsi="Arial" w:cs="Arial"/>
          <w:color w:val="222222"/>
          <w:sz w:val="20"/>
          <w:szCs w:val="20"/>
          <w:u w:val="single"/>
          <w:lang w:eastAsia="el-GR"/>
        </w:rPr>
        <w:t>ενότητες</w:t>
      </w:r>
      <w:r w:rsidRPr="002124B0">
        <w:rPr>
          <w:rFonts w:ascii="Arial" w:eastAsia="Times New Roman" w:hAnsi="Arial" w:cs="Arial"/>
          <w:color w:val="222222"/>
          <w:sz w:val="20"/>
          <w:szCs w:val="20"/>
          <w:lang w:eastAsia="el-GR"/>
        </w:rPr>
        <w:t> και δώστε πλαγιότιτλο στην καθεμία. Ποια ενότητα δίνει αισιόδοξο μήνυμα και ποιο είναι αυτό;</w:t>
      </w:r>
    </w:p>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r w:rsidRPr="002124B0">
        <w:rPr>
          <w:rFonts w:ascii="Arial" w:eastAsia="Times New Roman" w:hAnsi="Arial" w:cs="Arial"/>
          <w:color w:val="222222"/>
          <w:sz w:val="20"/>
          <w:szCs w:val="20"/>
          <w:lang w:eastAsia="el-GR"/>
        </w:rPr>
        <w:br/>
      </w:r>
    </w:p>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r w:rsidRPr="002124B0">
        <w:rPr>
          <w:rFonts w:ascii="Arial" w:eastAsia="Times New Roman" w:hAnsi="Arial" w:cs="Arial"/>
          <w:b/>
          <w:bCs/>
          <w:color w:val="222222"/>
          <w:sz w:val="20"/>
          <w:szCs w:val="20"/>
          <w:lang w:eastAsia="el-GR"/>
        </w:rPr>
        <w:t>3)</w:t>
      </w:r>
      <w:r w:rsidRPr="002124B0">
        <w:rPr>
          <w:rFonts w:ascii="Arial" w:eastAsia="Times New Roman" w:hAnsi="Arial" w:cs="Arial"/>
          <w:color w:val="222222"/>
          <w:sz w:val="20"/>
          <w:szCs w:val="20"/>
          <w:lang w:eastAsia="el-GR"/>
        </w:rPr>
        <w:t>Αναζητήστε 5 φράσεις του κειμένου που φανερώνουν τα </w:t>
      </w:r>
      <w:r w:rsidRPr="002124B0">
        <w:rPr>
          <w:rFonts w:ascii="Arial" w:eastAsia="Times New Roman" w:hAnsi="Arial" w:cs="Arial"/>
          <w:color w:val="222222"/>
          <w:sz w:val="20"/>
          <w:szCs w:val="20"/>
          <w:u w:val="single"/>
          <w:lang w:eastAsia="el-GR"/>
        </w:rPr>
        <w:t>αντιπολεμικά αισθήματα</w:t>
      </w:r>
      <w:r w:rsidRPr="002124B0">
        <w:rPr>
          <w:rFonts w:ascii="Arial" w:eastAsia="Times New Roman" w:hAnsi="Arial" w:cs="Arial"/>
          <w:color w:val="222222"/>
          <w:sz w:val="20"/>
          <w:szCs w:val="20"/>
          <w:lang w:eastAsia="el-GR"/>
        </w:rPr>
        <w:t> του συγγραφέα.</w:t>
      </w:r>
    </w:p>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r w:rsidRPr="002124B0">
        <w:rPr>
          <w:rFonts w:ascii="Arial" w:eastAsia="Times New Roman" w:hAnsi="Arial" w:cs="Arial"/>
          <w:color w:val="222222"/>
          <w:sz w:val="20"/>
          <w:szCs w:val="20"/>
          <w:lang w:eastAsia="el-GR"/>
        </w:rPr>
        <w:br/>
      </w:r>
    </w:p>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r w:rsidRPr="002124B0">
        <w:rPr>
          <w:rFonts w:ascii="Arial" w:eastAsia="Times New Roman" w:hAnsi="Arial" w:cs="Arial"/>
          <w:b/>
          <w:bCs/>
          <w:color w:val="222222"/>
          <w:sz w:val="20"/>
          <w:szCs w:val="20"/>
          <w:lang w:eastAsia="el-GR"/>
        </w:rPr>
        <w:t>4)</w:t>
      </w:r>
      <w:r w:rsidRPr="002124B0">
        <w:rPr>
          <w:rFonts w:ascii="Arial" w:eastAsia="Times New Roman" w:hAnsi="Arial" w:cs="Arial"/>
          <w:color w:val="222222"/>
          <w:sz w:val="20"/>
          <w:szCs w:val="20"/>
          <w:lang w:eastAsia="el-GR"/>
        </w:rPr>
        <w:t>Επιλέξτε ένα απόσπασμα από το κείμενο που σας προκαλεί έντονα </w:t>
      </w:r>
      <w:r w:rsidRPr="002124B0">
        <w:rPr>
          <w:rFonts w:ascii="Arial" w:eastAsia="Times New Roman" w:hAnsi="Arial" w:cs="Arial"/>
          <w:color w:val="222222"/>
          <w:sz w:val="20"/>
          <w:szCs w:val="20"/>
          <w:u w:val="single"/>
          <w:lang w:eastAsia="el-GR"/>
        </w:rPr>
        <w:t>συναισθήματα </w:t>
      </w:r>
      <w:r w:rsidRPr="002124B0">
        <w:rPr>
          <w:rFonts w:ascii="Arial" w:eastAsia="Times New Roman" w:hAnsi="Arial" w:cs="Arial"/>
          <w:color w:val="222222"/>
          <w:sz w:val="20"/>
          <w:szCs w:val="20"/>
          <w:lang w:eastAsia="el-GR"/>
        </w:rPr>
        <w:t>και εκφράστε αυτά τα συναισθήματα δικαιολογώντας τα.</w:t>
      </w:r>
    </w:p>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r w:rsidRPr="002124B0">
        <w:rPr>
          <w:rFonts w:ascii="Arial" w:eastAsia="Times New Roman" w:hAnsi="Arial" w:cs="Arial"/>
          <w:color w:val="222222"/>
          <w:sz w:val="20"/>
          <w:szCs w:val="20"/>
          <w:lang w:eastAsia="el-GR"/>
        </w:rPr>
        <w:lastRenderedPageBreak/>
        <w:br/>
      </w:r>
    </w:p>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r w:rsidRPr="002124B0">
        <w:rPr>
          <w:rFonts w:ascii="Arial" w:eastAsia="Times New Roman" w:hAnsi="Arial" w:cs="Arial"/>
          <w:b/>
          <w:bCs/>
          <w:color w:val="222222"/>
          <w:sz w:val="20"/>
          <w:szCs w:val="20"/>
          <w:lang w:eastAsia="el-GR"/>
        </w:rPr>
        <w:t>5)</w:t>
      </w:r>
      <w:r w:rsidRPr="002124B0">
        <w:rPr>
          <w:rFonts w:ascii="Arial" w:eastAsia="Times New Roman" w:hAnsi="Arial" w:cs="Arial"/>
          <w:color w:val="222222"/>
          <w:sz w:val="20"/>
          <w:szCs w:val="20"/>
          <w:lang w:eastAsia="el-GR"/>
        </w:rPr>
        <w:t>Να δώσετε πλαγιότιτλο στην 3</w:t>
      </w:r>
      <w:r w:rsidRPr="002124B0">
        <w:rPr>
          <w:rFonts w:ascii="Arial" w:eastAsia="Times New Roman" w:hAnsi="Arial" w:cs="Arial"/>
          <w:color w:val="222222"/>
          <w:sz w:val="20"/>
          <w:szCs w:val="20"/>
          <w:vertAlign w:val="superscript"/>
          <w:lang w:eastAsia="el-GR"/>
        </w:rPr>
        <w:t>η</w:t>
      </w:r>
      <w:r w:rsidRPr="002124B0">
        <w:rPr>
          <w:rFonts w:ascii="Arial" w:eastAsia="Times New Roman" w:hAnsi="Arial" w:cs="Arial"/>
          <w:color w:val="222222"/>
          <w:sz w:val="20"/>
          <w:szCs w:val="20"/>
          <w:lang w:eastAsia="el-GR"/>
        </w:rPr>
        <w:t> και 6</w:t>
      </w:r>
      <w:r w:rsidRPr="002124B0">
        <w:rPr>
          <w:rFonts w:ascii="Arial" w:eastAsia="Times New Roman" w:hAnsi="Arial" w:cs="Arial"/>
          <w:color w:val="222222"/>
          <w:sz w:val="20"/>
          <w:szCs w:val="20"/>
          <w:vertAlign w:val="superscript"/>
          <w:lang w:eastAsia="el-GR"/>
        </w:rPr>
        <w:t>η</w:t>
      </w:r>
      <w:r w:rsidRPr="002124B0">
        <w:rPr>
          <w:rFonts w:ascii="Arial" w:eastAsia="Times New Roman" w:hAnsi="Arial" w:cs="Arial"/>
          <w:color w:val="222222"/>
          <w:sz w:val="20"/>
          <w:szCs w:val="20"/>
          <w:lang w:eastAsia="el-GR"/>
        </w:rPr>
        <w:t> παράγραφο του κειμένου.</w:t>
      </w:r>
    </w:p>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r w:rsidRPr="002124B0">
        <w:rPr>
          <w:rFonts w:ascii="Arial" w:eastAsia="Times New Roman" w:hAnsi="Arial" w:cs="Arial"/>
          <w:color w:val="222222"/>
          <w:sz w:val="20"/>
          <w:szCs w:val="20"/>
          <w:lang w:eastAsia="el-GR"/>
        </w:rPr>
        <w:br/>
      </w:r>
    </w:p>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r w:rsidRPr="002124B0">
        <w:rPr>
          <w:rFonts w:ascii="Arial" w:eastAsia="Times New Roman" w:hAnsi="Arial" w:cs="Arial"/>
          <w:b/>
          <w:bCs/>
          <w:color w:val="222222"/>
          <w:sz w:val="20"/>
          <w:szCs w:val="20"/>
          <w:lang w:eastAsia="el-GR"/>
        </w:rPr>
        <w:t>6)</w:t>
      </w:r>
      <w:r w:rsidRPr="002124B0">
        <w:rPr>
          <w:rFonts w:ascii="Arial" w:eastAsia="Times New Roman" w:hAnsi="Arial" w:cs="Arial"/>
          <w:color w:val="222222"/>
          <w:sz w:val="20"/>
          <w:szCs w:val="20"/>
          <w:lang w:eastAsia="el-GR"/>
        </w:rPr>
        <w:t>Σ’ ένα κείμενο 10-12 σειρών αφηγηθείτε την περιπέτεια των γαϊδάρων από τη στιγμή που έφυγαν από το νησί ως τη μαζική τους εξόντωση.</w:t>
      </w:r>
    </w:p>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r w:rsidRPr="002124B0">
        <w:rPr>
          <w:rFonts w:ascii="Arial" w:eastAsia="Times New Roman" w:hAnsi="Arial" w:cs="Arial"/>
          <w:color w:val="222222"/>
          <w:sz w:val="20"/>
          <w:szCs w:val="20"/>
          <w:lang w:eastAsia="el-GR"/>
        </w:rPr>
        <w:br/>
      </w:r>
    </w:p>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r w:rsidRPr="002124B0">
        <w:rPr>
          <w:rFonts w:ascii="Arial" w:eastAsia="Times New Roman" w:hAnsi="Arial" w:cs="Arial"/>
          <w:b/>
          <w:bCs/>
          <w:color w:val="222222"/>
          <w:sz w:val="20"/>
          <w:szCs w:val="20"/>
          <w:lang w:eastAsia="el-GR"/>
        </w:rPr>
        <w:t>7)</w:t>
      </w:r>
      <w:r w:rsidRPr="002124B0">
        <w:rPr>
          <w:rFonts w:ascii="Arial" w:eastAsia="Times New Roman" w:hAnsi="Arial" w:cs="Arial"/>
          <w:color w:val="222222"/>
          <w:sz w:val="20"/>
          <w:szCs w:val="20"/>
          <w:lang w:eastAsia="el-GR"/>
        </w:rPr>
        <w:t>Να εντοπίσετε 6 σχήματα λόγου και να σχολιάσετε τον λειτουργικό τους ρόλο  μέσα στο κείμενο. Να βρείτε την </w:t>
      </w:r>
      <w:r w:rsidRPr="002124B0">
        <w:rPr>
          <w:rFonts w:ascii="Arial" w:eastAsia="Times New Roman" w:hAnsi="Arial" w:cs="Arial"/>
          <w:color w:val="222222"/>
          <w:sz w:val="20"/>
          <w:szCs w:val="20"/>
          <w:u w:val="single"/>
          <w:lang w:eastAsia="el-GR"/>
        </w:rPr>
        <w:t>αντίθεση</w:t>
      </w:r>
      <w:r w:rsidRPr="002124B0">
        <w:rPr>
          <w:rFonts w:ascii="Arial" w:eastAsia="Times New Roman" w:hAnsi="Arial" w:cs="Arial"/>
          <w:color w:val="222222"/>
          <w:sz w:val="20"/>
          <w:szCs w:val="20"/>
          <w:lang w:eastAsia="el-GR"/>
        </w:rPr>
        <w:t> στην τελευταία περίοδο του αποσπάσματος. Σχολιάστε την.(μελετήστε </w:t>
      </w:r>
      <w:hyperlink r:id="rId10" w:tgtFrame="_blank" w:history="1">
        <w:r w:rsidRPr="002124B0">
          <w:rPr>
            <w:rFonts w:ascii="Arial" w:eastAsia="Times New Roman" w:hAnsi="Arial" w:cs="Arial"/>
            <w:b/>
            <w:bCs/>
            <w:color w:val="CC6411"/>
            <w:sz w:val="20"/>
            <w:szCs w:val="20"/>
            <w:lang w:eastAsia="el-GR"/>
          </w:rPr>
          <w:t>ΕΔΩ</w:t>
        </w:r>
      </w:hyperlink>
      <w:r w:rsidRPr="002124B0">
        <w:rPr>
          <w:rFonts w:ascii="Arial" w:eastAsia="Times New Roman" w:hAnsi="Arial" w:cs="Arial"/>
          <w:color w:val="222222"/>
          <w:sz w:val="20"/>
          <w:szCs w:val="20"/>
          <w:lang w:eastAsia="el-GR"/>
        </w:rPr>
        <w:t> τα σχήματα λόγου).</w:t>
      </w:r>
    </w:p>
    <w:p w:rsidR="002124B0" w:rsidRPr="002124B0" w:rsidRDefault="002124B0" w:rsidP="002124B0">
      <w:pPr>
        <w:shd w:val="clear" w:color="auto" w:fill="FFFFFF"/>
        <w:spacing w:after="0" w:line="240" w:lineRule="auto"/>
        <w:jc w:val="center"/>
        <w:rPr>
          <w:rFonts w:ascii="Arial" w:eastAsia="Times New Roman" w:hAnsi="Arial" w:cs="Arial"/>
          <w:color w:val="222222"/>
          <w:sz w:val="20"/>
          <w:szCs w:val="20"/>
          <w:lang w:eastAsia="el-GR"/>
        </w:rPr>
      </w:pPr>
      <w:r w:rsidRPr="002124B0">
        <w:rPr>
          <w:rFonts w:ascii="Arial" w:eastAsia="Times New Roman" w:hAnsi="Arial" w:cs="Arial"/>
          <w:b/>
          <w:bCs/>
          <w:color w:val="222222"/>
          <w:sz w:val="20"/>
          <w:szCs w:val="20"/>
          <w:lang w:eastAsia="el-GR"/>
        </w:rPr>
        <w:br/>
      </w:r>
    </w:p>
    <w:p w:rsidR="002124B0" w:rsidRPr="002124B0" w:rsidRDefault="002124B0" w:rsidP="002124B0">
      <w:pPr>
        <w:shd w:val="clear" w:color="auto" w:fill="FFFFFF"/>
        <w:spacing w:after="0" w:line="240" w:lineRule="auto"/>
        <w:rPr>
          <w:rFonts w:ascii="Arial" w:eastAsia="Times New Roman" w:hAnsi="Arial" w:cs="Arial"/>
          <w:color w:val="222222"/>
          <w:sz w:val="20"/>
          <w:szCs w:val="20"/>
          <w:lang w:eastAsia="el-GR"/>
        </w:rPr>
      </w:pPr>
      <w:r w:rsidRPr="002124B0">
        <w:rPr>
          <w:rFonts w:ascii="Arial" w:eastAsia="Times New Roman" w:hAnsi="Arial" w:cs="Arial"/>
          <w:b/>
          <w:bCs/>
          <w:color w:val="222222"/>
          <w:sz w:val="20"/>
          <w:szCs w:val="20"/>
          <w:lang w:eastAsia="el-GR"/>
        </w:rPr>
        <w:t>8)α)</w:t>
      </w:r>
      <w:r w:rsidRPr="002124B0">
        <w:rPr>
          <w:rFonts w:ascii="Arial" w:eastAsia="Times New Roman" w:hAnsi="Arial" w:cs="Arial"/>
          <w:color w:val="222222"/>
          <w:sz w:val="20"/>
          <w:szCs w:val="20"/>
          <w:lang w:eastAsia="el-GR"/>
        </w:rPr>
        <w:t>Ποιους αφηγηματικούς τρόπους  χρησιμοποιεί ο συγγραφέας; Ποιος τρόπος  είναι κυρίαρχος και τι επιδιώκει να πετύχει ο Μυριβήλης με αυτόν; </w:t>
      </w:r>
      <w:r w:rsidRPr="002124B0">
        <w:rPr>
          <w:rFonts w:ascii="Arial" w:eastAsia="Times New Roman" w:hAnsi="Arial" w:cs="Arial"/>
          <w:b/>
          <w:bCs/>
          <w:color w:val="222222"/>
          <w:sz w:val="20"/>
          <w:szCs w:val="20"/>
          <w:lang w:eastAsia="el-GR"/>
        </w:rPr>
        <w:t>β)</w:t>
      </w:r>
      <w:r w:rsidRPr="002124B0">
        <w:rPr>
          <w:rFonts w:ascii="Arial" w:eastAsia="Times New Roman" w:hAnsi="Arial" w:cs="Arial"/>
          <w:color w:val="222222"/>
          <w:sz w:val="20"/>
          <w:szCs w:val="20"/>
          <w:lang w:eastAsia="el-GR"/>
        </w:rPr>
        <w:t>Ποιος είναι ο αφηγητής;  </w:t>
      </w:r>
      <w:r w:rsidRPr="002124B0">
        <w:rPr>
          <w:rFonts w:ascii="Arial" w:eastAsia="Times New Roman" w:hAnsi="Arial" w:cs="Arial"/>
          <w:b/>
          <w:bCs/>
          <w:color w:val="222222"/>
          <w:sz w:val="20"/>
          <w:szCs w:val="20"/>
          <w:lang w:eastAsia="el-GR"/>
        </w:rPr>
        <w:t> γ)</w:t>
      </w:r>
      <w:r w:rsidRPr="002124B0">
        <w:rPr>
          <w:rFonts w:ascii="Arial" w:eastAsia="Times New Roman" w:hAnsi="Arial" w:cs="Arial"/>
          <w:color w:val="222222"/>
          <w:sz w:val="20"/>
          <w:szCs w:val="20"/>
          <w:lang w:eastAsia="el-GR"/>
        </w:rPr>
        <w:t>Σχολιάστε τη γλώσσα     που       χρησιμοποιεί ο συγγραφέας. (διαβάστε τη θεωρία για την αφήγηση </w:t>
      </w:r>
      <w:hyperlink r:id="rId11" w:tgtFrame="_blank" w:history="1">
        <w:r w:rsidRPr="002124B0">
          <w:rPr>
            <w:rFonts w:ascii="Arial" w:eastAsia="Times New Roman" w:hAnsi="Arial" w:cs="Arial"/>
            <w:b/>
            <w:bCs/>
            <w:color w:val="CC6411"/>
            <w:sz w:val="27"/>
            <w:szCs w:val="27"/>
            <w:lang w:eastAsia="el-GR"/>
          </w:rPr>
          <w:t>ΕΔΩ</w:t>
        </w:r>
      </w:hyperlink>
      <w:r w:rsidRPr="002124B0">
        <w:rPr>
          <w:rFonts w:ascii="Arial" w:eastAsia="Times New Roman" w:hAnsi="Arial" w:cs="Arial"/>
          <w:color w:val="222222"/>
          <w:sz w:val="20"/>
          <w:szCs w:val="20"/>
          <w:lang w:eastAsia="el-GR"/>
        </w:rPr>
        <w:t>)</w:t>
      </w:r>
    </w:p>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r w:rsidRPr="002124B0">
        <w:rPr>
          <w:rFonts w:ascii="Arial" w:eastAsia="Times New Roman" w:hAnsi="Arial" w:cs="Arial"/>
          <w:color w:val="222222"/>
          <w:sz w:val="20"/>
          <w:szCs w:val="20"/>
          <w:lang w:eastAsia="el-GR"/>
        </w:rPr>
        <w:br/>
      </w:r>
    </w:p>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r w:rsidRPr="002124B0">
        <w:rPr>
          <w:rFonts w:ascii="Arial" w:eastAsia="Times New Roman" w:hAnsi="Arial" w:cs="Arial"/>
          <w:b/>
          <w:bCs/>
          <w:color w:val="222222"/>
          <w:sz w:val="20"/>
          <w:szCs w:val="20"/>
          <w:lang w:eastAsia="el-GR"/>
        </w:rPr>
        <w:t>9)</w:t>
      </w:r>
      <w:r w:rsidRPr="002124B0">
        <w:rPr>
          <w:rFonts w:ascii="Arial" w:eastAsia="Times New Roman" w:hAnsi="Arial" w:cs="Arial"/>
          <w:color w:val="222222"/>
          <w:sz w:val="20"/>
          <w:szCs w:val="20"/>
          <w:lang w:eastAsia="el-GR"/>
        </w:rPr>
        <w:t>Ποια </w:t>
      </w:r>
      <w:r w:rsidRPr="002124B0">
        <w:rPr>
          <w:rFonts w:ascii="Arial" w:eastAsia="Times New Roman" w:hAnsi="Arial" w:cs="Arial"/>
          <w:b/>
          <w:bCs/>
          <w:color w:val="222222"/>
          <w:sz w:val="20"/>
          <w:szCs w:val="20"/>
          <w:lang w:eastAsia="el-GR"/>
        </w:rPr>
        <w:t>πλευρά του πολέμου</w:t>
      </w:r>
      <w:r w:rsidRPr="002124B0">
        <w:rPr>
          <w:rFonts w:ascii="Arial" w:eastAsia="Times New Roman" w:hAnsi="Arial" w:cs="Arial"/>
          <w:color w:val="222222"/>
          <w:sz w:val="20"/>
          <w:szCs w:val="20"/>
          <w:lang w:eastAsia="el-GR"/>
        </w:rPr>
        <w:t> προβάλλεται στο κείμενο; Σήμερα υπάρχουν ανάλογα φαινόμενα;</w:t>
      </w:r>
    </w:p>
    <w:p w:rsidR="005E7255" w:rsidRPr="00CA3BF6" w:rsidRDefault="005E7255"/>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r w:rsidRPr="002124B0">
        <w:rPr>
          <w:rFonts w:ascii="Arial" w:eastAsia="Times New Roman" w:hAnsi="Arial" w:cs="Arial"/>
          <w:b/>
          <w:bCs/>
          <w:color w:val="222222"/>
          <w:sz w:val="20"/>
          <w:szCs w:val="20"/>
          <w:lang w:eastAsia="el-GR"/>
        </w:rPr>
        <w:t>10)</w:t>
      </w:r>
      <w:r w:rsidRPr="002124B0">
        <w:rPr>
          <w:rFonts w:ascii="Arial" w:eastAsia="Times New Roman" w:hAnsi="Arial" w:cs="Arial"/>
          <w:color w:val="222222"/>
          <w:sz w:val="20"/>
          <w:szCs w:val="20"/>
          <w:lang w:eastAsia="el-GR"/>
        </w:rPr>
        <w:t>Δώσε έναν δικό σου τίτλο στο απόσπασμα.</w:t>
      </w:r>
    </w:p>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r w:rsidRPr="002124B0">
        <w:rPr>
          <w:rFonts w:ascii="Arial" w:eastAsia="Times New Roman" w:hAnsi="Arial" w:cs="Arial"/>
          <w:color w:val="222222"/>
          <w:sz w:val="20"/>
          <w:szCs w:val="20"/>
          <w:lang w:eastAsia="el-GR"/>
        </w:rPr>
        <w:br/>
      </w:r>
    </w:p>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r w:rsidRPr="002124B0">
        <w:rPr>
          <w:rFonts w:ascii="Arial" w:eastAsia="Times New Roman" w:hAnsi="Arial" w:cs="Arial"/>
          <w:b/>
          <w:bCs/>
          <w:color w:val="222222"/>
          <w:sz w:val="20"/>
          <w:szCs w:val="20"/>
          <w:lang w:eastAsia="el-GR"/>
        </w:rPr>
        <w:t>11)</w:t>
      </w:r>
      <w:r w:rsidRPr="002124B0">
        <w:rPr>
          <w:rFonts w:ascii="Arial" w:eastAsia="Times New Roman" w:hAnsi="Arial" w:cs="Arial"/>
          <w:color w:val="222222"/>
          <w:sz w:val="20"/>
          <w:szCs w:val="20"/>
          <w:lang w:eastAsia="el-GR"/>
        </w:rPr>
        <w:t>Ζωγράφισε μια σκηνή από το κείμενο εκφράζοντας τα συναισθήματά σου μ’ αυτήν.</w:t>
      </w:r>
    </w:p>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r w:rsidRPr="002124B0">
        <w:rPr>
          <w:rFonts w:ascii="Arial" w:eastAsia="Times New Roman" w:hAnsi="Arial" w:cs="Arial"/>
          <w:color w:val="222222"/>
          <w:sz w:val="20"/>
          <w:szCs w:val="20"/>
          <w:lang w:eastAsia="el-GR"/>
        </w:rPr>
        <w:br/>
      </w:r>
    </w:p>
    <w:p w:rsidR="002124B0" w:rsidRPr="002124B0" w:rsidRDefault="00CA3BF6" w:rsidP="002124B0">
      <w:pPr>
        <w:shd w:val="clear" w:color="auto" w:fill="FFFFFF"/>
        <w:spacing w:after="0" w:line="300" w:lineRule="atLeast"/>
        <w:jc w:val="both"/>
        <w:rPr>
          <w:rFonts w:ascii="Arial" w:eastAsia="Times New Roman" w:hAnsi="Arial" w:cs="Arial"/>
          <w:color w:val="222222"/>
          <w:sz w:val="20"/>
          <w:szCs w:val="20"/>
          <w:lang w:eastAsia="el-GR"/>
        </w:rPr>
      </w:pPr>
      <w:r>
        <w:rPr>
          <w:rFonts w:ascii="Arial" w:eastAsia="Times New Roman" w:hAnsi="Arial" w:cs="Arial"/>
          <w:b/>
          <w:bCs/>
          <w:color w:val="222222"/>
          <w:sz w:val="20"/>
          <w:szCs w:val="20"/>
          <w:lang w:eastAsia="el-GR"/>
        </w:rPr>
        <w:t>1</w:t>
      </w:r>
      <w:r w:rsidRPr="00CA3BF6">
        <w:rPr>
          <w:rFonts w:ascii="Arial" w:eastAsia="Times New Roman" w:hAnsi="Arial" w:cs="Arial"/>
          <w:b/>
          <w:bCs/>
          <w:color w:val="222222"/>
          <w:sz w:val="20"/>
          <w:szCs w:val="20"/>
          <w:lang w:eastAsia="el-GR"/>
        </w:rPr>
        <w:t>2</w:t>
      </w:r>
      <w:r w:rsidR="002124B0" w:rsidRPr="002124B0">
        <w:rPr>
          <w:rFonts w:ascii="Arial" w:eastAsia="Times New Roman" w:hAnsi="Arial" w:cs="Arial"/>
          <w:b/>
          <w:bCs/>
          <w:color w:val="222222"/>
          <w:sz w:val="20"/>
          <w:szCs w:val="20"/>
          <w:lang w:eastAsia="el-GR"/>
        </w:rPr>
        <w:t>)</w:t>
      </w:r>
      <w:r w:rsidR="002124B0" w:rsidRPr="002124B0">
        <w:rPr>
          <w:rFonts w:ascii="Arial" w:eastAsia="Times New Roman" w:hAnsi="Arial" w:cs="Arial"/>
          <w:b/>
          <w:bCs/>
          <w:color w:val="222222"/>
          <w:sz w:val="20"/>
          <w:szCs w:val="20"/>
          <w:u w:val="single"/>
          <w:lang w:eastAsia="el-GR"/>
        </w:rPr>
        <w:t>Αλλάξτε το τέλος της ιστορίας</w:t>
      </w:r>
      <w:r w:rsidR="002124B0" w:rsidRPr="002124B0">
        <w:rPr>
          <w:rFonts w:ascii="Arial" w:eastAsia="Times New Roman" w:hAnsi="Arial" w:cs="Arial"/>
          <w:color w:val="222222"/>
          <w:sz w:val="20"/>
          <w:szCs w:val="20"/>
          <w:lang w:eastAsia="el-GR"/>
        </w:rPr>
        <w:t>. Πώς θα θέλατε να εξελιχθούν τα πράγματα; </w:t>
      </w:r>
      <w:r w:rsidR="002124B0" w:rsidRPr="002124B0">
        <w:rPr>
          <w:rFonts w:ascii="Arial" w:eastAsia="Times New Roman" w:hAnsi="Arial" w:cs="Arial"/>
          <w:b/>
          <w:bCs/>
          <w:color w:val="222222"/>
          <w:sz w:val="20"/>
          <w:szCs w:val="20"/>
          <w:lang w:eastAsia="el-GR"/>
        </w:rPr>
        <w:t>ή</w:t>
      </w:r>
    </w:p>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r w:rsidRPr="002124B0">
        <w:rPr>
          <w:rFonts w:ascii="Arial" w:eastAsia="Times New Roman" w:hAnsi="Arial" w:cs="Arial"/>
          <w:b/>
          <w:bCs/>
          <w:color w:val="222222"/>
          <w:sz w:val="20"/>
          <w:szCs w:val="20"/>
          <w:lang w:eastAsia="el-GR"/>
        </w:rPr>
        <w:t> β)</w:t>
      </w:r>
      <w:r w:rsidRPr="002124B0">
        <w:rPr>
          <w:rFonts w:ascii="Arial" w:eastAsia="Times New Roman" w:hAnsi="Arial" w:cs="Arial"/>
          <w:color w:val="222222"/>
          <w:sz w:val="20"/>
          <w:szCs w:val="20"/>
          <w:lang w:eastAsia="el-GR"/>
        </w:rPr>
        <w:t>Γράψτε στο</w:t>
      </w:r>
      <w:r w:rsidRPr="002124B0">
        <w:rPr>
          <w:rFonts w:ascii="Arial" w:eastAsia="Times New Roman" w:hAnsi="Arial" w:cs="Arial"/>
          <w:b/>
          <w:bCs/>
          <w:color w:val="222222"/>
          <w:sz w:val="20"/>
          <w:szCs w:val="20"/>
          <w:u w:val="single"/>
          <w:lang w:eastAsia="el-GR"/>
        </w:rPr>
        <w:t> ημερολόγιό </w:t>
      </w:r>
      <w:r w:rsidRPr="002124B0">
        <w:rPr>
          <w:rFonts w:ascii="Arial" w:eastAsia="Times New Roman" w:hAnsi="Arial" w:cs="Arial"/>
          <w:color w:val="222222"/>
          <w:sz w:val="20"/>
          <w:szCs w:val="20"/>
          <w:lang w:eastAsia="el-GR"/>
        </w:rPr>
        <w:t>σας τις σκέψεις σας για τη συμμετοχή των ζώων στον πόλεμο.</w:t>
      </w:r>
    </w:p>
    <w:p w:rsidR="002124B0" w:rsidRPr="002124B0" w:rsidRDefault="002124B0" w:rsidP="002124B0">
      <w:pPr>
        <w:shd w:val="clear" w:color="auto" w:fill="FFFFFF"/>
        <w:spacing w:after="0" w:line="300" w:lineRule="atLeast"/>
        <w:jc w:val="both"/>
        <w:rPr>
          <w:rFonts w:ascii="Arial" w:eastAsia="Times New Roman" w:hAnsi="Arial" w:cs="Arial"/>
          <w:color w:val="222222"/>
          <w:sz w:val="20"/>
          <w:szCs w:val="20"/>
          <w:lang w:eastAsia="el-GR"/>
        </w:rPr>
      </w:pPr>
      <w:r w:rsidRPr="002124B0">
        <w:rPr>
          <w:rFonts w:ascii="Arial" w:eastAsia="Times New Roman" w:hAnsi="Arial" w:cs="Arial"/>
          <w:color w:val="222222"/>
          <w:sz w:val="20"/>
          <w:szCs w:val="20"/>
          <w:lang w:eastAsia="el-GR"/>
        </w:rPr>
        <w:br/>
      </w:r>
    </w:p>
    <w:p w:rsidR="002124B0" w:rsidRPr="002124B0" w:rsidRDefault="00CA3BF6" w:rsidP="002124B0">
      <w:r>
        <w:rPr>
          <w:rFonts w:ascii="Arial" w:eastAsia="Times New Roman" w:hAnsi="Arial" w:cs="Arial"/>
          <w:b/>
          <w:bCs/>
          <w:color w:val="222222"/>
          <w:sz w:val="20"/>
          <w:szCs w:val="20"/>
          <w:shd w:val="clear" w:color="auto" w:fill="FFFFFF"/>
          <w:lang w:eastAsia="el-GR"/>
        </w:rPr>
        <w:t>1</w:t>
      </w:r>
      <w:r w:rsidRPr="00CA3BF6">
        <w:rPr>
          <w:rFonts w:ascii="Arial" w:eastAsia="Times New Roman" w:hAnsi="Arial" w:cs="Arial"/>
          <w:b/>
          <w:bCs/>
          <w:color w:val="222222"/>
          <w:sz w:val="20"/>
          <w:szCs w:val="20"/>
          <w:shd w:val="clear" w:color="auto" w:fill="FFFFFF"/>
          <w:lang w:eastAsia="el-GR"/>
        </w:rPr>
        <w:t>3</w:t>
      </w:r>
      <w:r w:rsidR="002124B0" w:rsidRPr="002124B0">
        <w:rPr>
          <w:rFonts w:ascii="Arial" w:eastAsia="Times New Roman" w:hAnsi="Arial" w:cs="Arial"/>
          <w:b/>
          <w:bCs/>
          <w:color w:val="222222"/>
          <w:sz w:val="20"/>
          <w:szCs w:val="20"/>
          <w:shd w:val="clear" w:color="auto" w:fill="FFFFFF"/>
          <w:lang w:eastAsia="el-GR"/>
        </w:rPr>
        <w:t>)</w:t>
      </w:r>
      <w:r w:rsidR="002124B0" w:rsidRPr="002124B0">
        <w:rPr>
          <w:rFonts w:ascii="Arial" w:eastAsia="Times New Roman" w:hAnsi="Arial" w:cs="Arial"/>
          <w:color w:val="222222"/>
          <w:sz w:val="20"/>
          <w:szCs w:val="20"/>
          <w:shd w:val="clear" w:color="auto" w:fill="FFFFFF"/>
          <w:lang w:eastAsia="el-GR"/>
        </w:rPr>
        <w:t>Αναζητήστε τραγούδια ,εικόνες, πίνακες που να αποδεικνύουν τον παραλογισμό του πολέμου.   </w:t>
      </w:r>
    </w:p>
    <w:sectPr w:rsidR="002124B0" w:rsidRPr="002124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B0"/>
    <w:rsid w:val="002124B0"/>
    <w:rsid w:val="005E7255"/>
    <w:rsid w:val="00CA3B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4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4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7860">
      <w:bodyDiv w:val="1"/>
      <w:marLeft w:val="0"/>
      <w:marRight w:val="0"/>
      <w:marTop w:val="0"/>
      <w:marBottom w:val="0"/>
      <w:divBdr>
        <w:top w:val="none" w:sz="0" w:space="0" w:color="auto"/>
        <w:left w:val="none" w:sz="0" w:space="0" w:color="auto"/>
        <w:bottom w:val="none" w:sz="0" w:space="0" w:color="auto"/>
        <w:right w:val="none" w:sz="0" w:space="0" w:color="auto"/>
      </w:divBdr>
    </w:div>
    <w:div w:id="1561281063">
      <w:bodyDiv w:val="1"/>
      <w:marLeft w:val="0"/>
      <w:marRight w:val="0"/>
      <w:marTop w:val="0"/>
      <w:marBottom w:val="0"/>
      <w:divBdr>
        <w:top w:val="none" w:sz="0" w:space="0" w:color="auto"/>
        <w:left w:val="none" w:sz="0" w:space="0" w:color="auto"/>
        <w:bottom w:val="none" w:sz="0" w:space="0" w:color="auto"/>
        <w:right w:val="none" w:sz="0" w:space="0" w:color="auto"/>
      </w:divBdr>
      <w:divsChild>
        <w:div w:id="1216819696">
          <w:marLeft w:val="0"/>
          <w:marRight w:val="0"/>
          <w:marTop w:val="0"/>
          <w:marBottom w:val="0"/>
          <w:divBdr>
            <w:top w:val="none" w:sz="0" w:space="0" w:color="auto"/>
            <w:left w:val="none" w:sz="0" w:space="0" w:color="auto"/>
            <w:bottom w:val="none" w:sz="0" w:space="0" w:color="auto"/>
            <w:right w:val="none" w:sz="0" w:space="0" w:color="auto"/>
          </w:divBdr>
        </w:div>
        <w:div w:id="1359431702">
          <w:marLeft w:val="0"/>
          <w:marRight w:val="0"/>
          <w:marTop w:val="0"/>
          <w:marBottom w:val="0"/>
          <w:divBdr>
            <w:top w:val="none" w:sz="0" w:space="0" w:color="auto"/>
            <w:left w:val="none" w:sz="0" w:space="0" w:color="auto"/>
            <w:bottom w:val="none" w:sz="0" w:space="0" w:color="auto"/>
            <w:right w:val="none" w:sz="0" w:space="0" w:color="auto"/>
          </w:divBdr>
        </w:div>
        <w:div w:id="1210456572">
          <w:marLeft w:val="0"/>
          <w:marRight w:val="0"/>
          <w:marTop w:val="0"/>
          <w:marBottom w:val="0"/>
          <w:divBdr>
            <w:top w:val="none" w:sz="0" w:space="0" w:color="auto"/>
            <w:left w:val="none" w:sz="0" w:space="0" w:color="auto"/>
            <w:bottom w:val="none" w:sz="0" w:space="0" w:color="auto"/>
            <w:right w:val="none" w:sz="0" w:space="0" w:color="auto"/>
          </w:divBdr>
        </w:div>
        <w:div w:id="1488594647">
          <w:marLeft w:val="0"/>
          <w:marRight w:val="0"/>
          <w:marTop w:val="0"/>
          <w:marBottom w:val="0"/>
          <w:divBdr>
            <w:top w:val="none" w:sz="0" w:space="0" w:color="auto"/>
            <w:left w:val="none" w:sz="0" w:space="0" w:color="auto"/>
            <w:bottom w:val="none" w:sz="0" w:space="0" w:color="auto"/>
            <w:right w:val="none" w:sz="0" w:space="0" w:color="auto"/>
          </w:divBdr>
        </w:div>
        <w:div w:id="321549344">
          <w:marLeft w:val="0"/>
          <w:marRight w:val="0"/>
          <w:marTop w:val="0"/>
          <w:marBottom w:val="0"/>
          <w:divBdr>
            <w:top w:val="none" w:sz="0" w:space="0" w:color="auto"/>
            <w:left w:val="none" w:sz="0" w:space="0" w:color="auto"/>
            <w:bottom w:val="none" w:sz="0" w:space="0" w:color="auto"/>
            <w:right w:val="none" w:sz="0" w:space="0" w:color="auto"/>
          </w:divBdr>
        </w:div>
        <w:div w:id="424763757">
          <w:marLeft w:val="0"/>
          <w:marRight w:val="0"/>
          <w:marTop w:val="0"/>
          <w:marBottom w:val="0"/>
          <w:divBdr>
            <w:top w:val="none" w:sz="0" w:space="0" w:color="auto"/>
            <w:left w:val="none" w:sz="0" w:space="0" w:color="auto"/>
            <w:bottom w:val="none" w:sz="0" w:space="0" w:color="auto"/>
            <w:right w:val="none" w:sz="0" w:space="0" w:color="auto"/>
          </w:divBdr>
        </w:div>
        <w:div w:id="1219589169">
          <w:marLeft w:val="0"/>
          <w:marRight w:val="0"/>
          <w:marTop w:val="0"/>
          <w:marBottom w:val="0"/>
          <w:divBdr>
            <w:top w:val="none" w:sz="0" w:space="0" w:color="auto"/>
            <w:left w:val="none" w:sz="0" w:space="0" w:color="auto"/>
            <w:bottom w:val="none" w:sz="0" w:space="0" w:color="auto"/>
            <w:right w:val="none" w:sz="0" w:space="0" w:color="auto"/>
          </w:divBdr>
        </w:div>
        <w:div w:id="701827303">
          <w:marLeft w:val="0"/>
          <w:marRight w:val="0"/>
          <w:marTop w:val="0"/>
          <w:marBottom w:val="0"/>
          <w:divBdr>
            <w:top w:val="none" w:sz="0" w:space="0" w:color="auto"/>
            <w:left w:val="none" w:sz="0" w:space="0" w:color="auto"/>
            <w:bottom w:val="none" w:sz="0" w:space="0" w:color="auto"/>
            <w:right w:val="none" w:sz="0" w:space="0" w:color="auto"/>
          </w:divBdr>
        </w:div>
        <w:div w:id="103043584">
          <w:marLeft w:val="0"/>
          <w:marRight w:val="0"/>
          <w:marTop w:val="0"/>
          <w:marBottom w:val="0"/>
          <w:divBdr>
            <w:top w:val="none" w:sz="0" w:space="0" w:color="auto"/>
            <w:left w:val="none" w:sz="0" w:space="0" w:color="auto"/>
            <w:bottom w:val="none" w:sz="0" w:space="0" w:color="auto"/>
            <w:right w:val="none" w:sz="0" w:space="0" w:color="auto"/>
          </w:divBdr>
        </w:div>
        <w:div w:id="2023390565">
          <w:marLeft w:val="0"/>
          <w:marRight w:val="0"/>
          <w:marTop w:val="0"/>
          <w:marBottom w:val="0"/>
          <w:divBdr>
            <w:top w:val="none" w:sz="0" w:space="0" w:color="auto"/>
            <w:left w:val="none" w:sz="0" w:space="0" w:color="auto"/>
            <w:bottom w:val="none" w:sz="0" w:space="0" w:color="auto"/>
            <w:right w:val="none" w:sz="0" w:space="0" w:color="auto"/>
          </w:divBdr>
        </w:div>
        <w:div w:id="1090010528">
          <w:marLeft w:val="0"/>
          <w:marRight w:val="0"/>
          <w:marTop w:val="0"/>
          <w:marBottom w:val="0"/>
          <w:divBdr>
            <w:top w:val="none" w:sz="0" w:space="0" w:color="auto"/>
            <w:left w:val="none" w:sz="0" w:space="0" w:color="auto"/>
            <w:bottom w:val="none" w:sz="0" w:space="0" w:color="auto"/>
            <w:right w:val="none" w:sz="0" w:space="0" w:color="auto"/>
          </w:divBdr>
        </w:div>
        <w:div w:id="714619501">
          <w:marLeft w:val="0"/>
          <w:marRight w:val="0"/>
          <w:marTop w:val="0"/>
          <w:marBottom w:val="0"/>
          <w:divBdr>
            <w:top w:val="none" w:sz="0" w:space="0" w:color="auto"/>
            <w:left w:val="none" w:sz="0" w:space="0" w:color="auto"/>
            <w:bottom w:val="none" w:sz="0" w:space="0" w:color="auto"/>
            <w:right w:val="none" w:sz="0" w:space="0" w:color="auto"/>
          </w:divBdr>
        </w:div>
        <w:div w:id="2131052524">
          <w:marLeft w:val="0"/>
          <w:marRight w:val="0"/>
          <w:marTop w:val="0"/>
          <w:marBottom w:val="0"/>
          <w:divBdr>
            <w:top w:val="none" w:sz="0" w:space="0" w:color="auto"/>
            <w:left w:val="none" w:sz="0" w:space="0" w:color="auto"/>
            <w:bottom w:val="none" w:sz="0" w:space="0" w:color="auto"/>
            <w:right w:val="none" w:sz="0" w:space="0" w:color="auto"/>
          </w:divBdr>
        </w:div>
        <w:div w:id="1366102189">
          <w:marLeft w:val="0"/>
          <w:marRight w:val="0"/>
          <w:marTop w:val="0"/>
          <w:marBottom w:val="0"/>
          <w:divBdr>
            <w:top w:val="none" w:sz="0" w:space="0" w:color="auto"/>
            <w:left w:val="none" w:sz="0" w:space="0" w:color="auto"/>
            <w:bottom w:val="none" w:sz="0" w:space="0" w:color="auto"/>
            <w:right w:val="none" w:sz="0" w:space="0" w:color="auto"/>
          </w:divBdr>
        </w:div>
        <w:div w:id="1083065261">
          <w:marLeft w:val="0"/>
          <w:marRight w:val="0"/>
          <w:marTop w:val="0"/>
          <w:marBottom w:val="0"/>
          <w:divBdr>
            <w:top w:val="none" w:sz="0" w:space="0" w:color="auto"/>
            <w:left w:val="none" w:sz="0" w:space="0" w:color="auto"/>
            <w:bottom w:val="none" w:sz="0" w:space="0" w:color="auto"/>
            <w:right w:val="none" w:sz="0" w:space="0" w:color="auto"/>
          </w:divBdr>
        </w:div>
        <w:div w:id="1382559208">
          <w:marLeft w:val="0"/>
          <w:marRight w:val="0"/>
          <w:marTop w:val="0"/>
          <w:marBottom w:val="0"/>
          <w:divBdr>
            <w:top w:val="none" w:sz="0" w:space="0" w:color="auto"/>
            <w:left w:val="none" w:sz="0" w:space="0" w:color="auto"/>
            <w:bottom w:val="none" w:sz="0" w:space="0" w:color="auto"/>
            <w:right w:val="none" w:sz="0" w:space="0" w:color="auto"/>
          </w:divBdr>
        </w:div>
        <w:div w:id="815072137">
          <w:marLeft w:val="0"/>
          <w:marRight w:val="0"/>
          <w:marTop w:val="0"/>
          <w:marBottom w:val="0"/>
          <w:divBdr>
            <w:top w:val="none" w:sz="0" w:space="0" w:color="auto"/>
            <w:left w:val="none" w:sz="0" w:space="0" w:color="auto"/>
            <w:bottom w:val="none" w:sz="0" w:space="0" w:color="auto"/>
            <w:right w:val="none" w:sz="0" w:space="0" w:color="auto"/>
          </w:divBdr>
        </w:div>
        <w:div w:id="874736147">
          <w:marLeft w:val="0"/>
          <w:marRight w:val="0"/>
          <w:marTop w:val="0"/>
          <w:marBottom w:val="0"/>
          <w:divBdr>
            <w:top w:val="none" w:sz="0" w:space="0" w:color="auto"/>
            <w:left w:val="none" w:sz="0" w:space="0" w:color="auto"/>
            <w:bottom w:val="none" w:sz="0" w:space="0" w:color="auto"/>
            <w:right w:val="none" w:sz="0" w:space="0" w:color="auto"/>
          </w:divBdr>
        </w:div>
        <w:div w:id="2102793465">
          <w:marLeft w:val="0"/>
          <w:marRight w:val="0"/>
          <w:marTop w:val="0"/>
          <w:marBottom w:val="0"/>
          <w:divBdr>
            <w:top w:val="none" w:sz="0" w:space="0" w:color="auto"/>
            <w:left w:val="none" w:sz="0" w:space="0" w:color="auto"/>
            <w:bottom w:val="none" w:sz="0" w:space="0" w:color="auto"/>
            <w:right w:val="none" w:sz="0" w:space="0" w:color="auto"/>
          </w:divBdr>
        </w:div>
        <w:div w:id="428040819">
          <w:marLeft w:val="0"/>
          <w:marRight w:val="0"/>
          <w:marTop w:val="0"/>
          <w:marBottom w:val="0"/>
          <w:divBdr>
            <w:top w:val="none" w:sz="0" w:space="0" w:color="auto"/>
            <w:left w:val="none" w:sz="0" w:space="0" w:color="auto"/>
            <w:bottom w:val="none" w:sz="0" w:space="0" w:color="auto"/>
            <w:right w:val="none" w:sz="0" w:space="0" w:color="auto"/>
          </w:divBdr>
        </w:div>
        <w:div w:id="187067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HKh8L58sf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zqcBXw8WJC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books.edu.gr/modules/ebook/show.php/DSGYM-C105/65/522,1914/" TargetMode="External"/><Relationship Id="rId11" Type="http://schemas.openxmlformats.org/officeDocument/2006/relationships/hyperlink" Target="https://filologikaek.blogspot.com/search?q=%CE%B1%CF%86%CE%B7%CE%B3%CE%B7%CF%83%CE%B7" TargetMode="External"/><Relationship Id="rId5" Type="http://schemas.openxmlformats.org/officeDocument/2006/relationships/hyperlink" Target="http://ebooks.edu.gr/modules/ebook/show.php/DSGYM-C113/351/2368,9021/%20%20." TargetMode="External"/><Relationship Id="rId10" Type="http://schemas.openxmlformats.org/officeDocument/2006/relationships/hyperlink" Target="http://filologikaek.blogspot.com/2019/11/blog-post_25.html" TargetMode="External"/><Relationship Id="rId4" Type="http://schemas.openxmlformats.org/officeDocument/2006/relationships/webSettings" Target="webSettings.xml"/><Relationship Id="rId9" Type="http://schemas.openxmlformats.org/officeDocument/2006/relationships/hyperlink" Target="https://youtu.be/6VfplIpbl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596</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NIKOLAS</cp:lastModifiedBy>
  <cp:revision>2</cp:revision>
  <dcterms:created xsi:type="dcterms:W3CDTF">2021-03-01T17:16:00Z</dcterms:created>
  <dcterms:modified xsi:type="dcterms:W3CDTF">2021-03-18T16:07:00Z</dcterms:modified>
</cp:coreProperties>
</file>