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0" w:rsidRDefault="00254100" w:rsidP="0025410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ΑΦΗΓΗΣΗ</w:t>
      </w:r>
    </w:p>
    <w:p w:rsidR="00254100" w:rsidRPr="006A3353" w:rsidRDefault="00254100" w:rsidP="00254100">
      <w:pPr>
        <w:rPr>
          <w:rFonts w:ascii="Comic Sans MS" w:hAnsi="Comic Sans MS"/>
          <w:b/>
          <w:sz w:val="24"/>
          <w:szCs w:val="24"/>
        </w:rPr>
      </w:pPr>
      <w:r w:rsidRPr="006A3353">
        <w:rPr>
          <w:rFonts w:ascii="Comic Sans MS" w:hAnsi="Comic Sans MS"/>
          <w:b/>
          <w:sz w:val="24"/>
          <w:szCs w:val="24"/>
        </w:rPr>
        <w:t xml:space="preserve">ΣΤΟΙΧΕΙΑ ΤΗΣ ΑΦΗΓΗΣΗΣ 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1.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Αφήγηση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είναι η γραπτή ή προφορική παρουσίαση – εξιστόρηση ενός γεγονότος ή μιας σειράς γεγονότων – εξελίξεων – συμβάντων, είτε πραγματικών είτε φανταστικών. Η αφήγηση οργανώνεται με άξονα το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χρόνο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, αλλά οι καταστάσεις συνδέονται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αιτιολογικά μεταξύ τους,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 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2.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Η οργάνωση της αφήγησης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.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Ο πιο συνηθισμένος τρόπος με τον οποίο οργανώνεται και δομείται ένα αφηγηματικό κείμενο στηρίζεται στους εξής τρεις άξονες: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πληροφορίες, δράση, λύση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. Ειδικότερα, ο δομικός σκελετός ενός αφηγηματικού κειμένου μπορεί να είναι: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6A3353" w:rsidRPr="00CE1EEB" w:rsidRDefault="006A3353" w:rsidP="00A01B8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 xml:space="preserve">α. 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Γενικές πληροφορίες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(έχει θέση Προλόγου) για: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   </w:t>
      </w: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 xml:space="preserve">- 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το γεγονός (ή τα γεγονότα ή την ιστορία) που θέλουμε να αφηγηθούμε,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   </w:t>
      </w: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το λόγο για τον οποίο θέλουμε να αφηγηθούμε το γεγονός αυτό ή το σκοπό αυτής της αφήγησης,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   </w:t>
      </w: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τους ήρωες, τα πρόσωπα που συμμετέχουν στην αφήγηση,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   </w:t>
      </w: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το χώρο όπου εκτυλίσσονται τα γεγονότα,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το χρόνο κατά τον οποίο διαδραματίζονται.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 xml:space="preserve">β. 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Η δράση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(έχει θέση Κύριου Μέρους), δηλαδή: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 xml:space="preserve">      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η αφετηρία – έναρξη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της ιστορίας / αφήγησης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(από ποιο γεγονός ή κατάσταση ξεκίνησε η ιστορία που θα αφηγηθούμε),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 xml:space="preserve">       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η εξέλιξη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της ιστορίας / αφήγησης (πώς εξελίχθηκαν τα γεγονότα, με ποια σειρά και με ποια σχέση μεταξύ τους) και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 xml:space="preserve">        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η έκβασή – το αποτέλεσμα – η κατάληξη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της ιστορίας / αφήγησης (πώς δηλαδή τελείωσε η ιστορία, τι έγινε στο τέλος).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 xml:space="preserve">γ. 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Η λύση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(έχει θέση Επιλόγου), η κρίση δηλαδή του αφηγητή για το νόημα της ιστορίας που παρουσίασε.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6A3353" w:rsidRPr="00CE1EEB" w:rsidRDefault="006A3353" w:rsidP="006A3353">
      <w:pPr>
        <w:shd w:val="clear" w:color="auto" w:fill="FFFFFF"/>
        <w:spacing w:after="0" w:line="240" w:lineRule="auto"/>
        <w:ind w:hanging="76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 </w:t>
      </w:r>
      <w:r w:rsidRPr="006A3353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3.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 Η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συνοχή ενός αφηγηματικού κειμένου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διασφαλίζεται καταρχήν με τη σωστή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οργάνωση της αφήγησης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καθώς και με τη χρήση των κατάλληλων λεκτικών μέσων σύνδεσης.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Ειδικότερα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,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η συνοχή ενός αφηγηματικού κειμένου επιτυγχάνεται με: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α) Συνδετικές (διαρθρωτικές) λέξεις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οι οποίες κατά βάση δηλώνουν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χρονικές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και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αιτιολογικές σχέσεις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μεταξύ των γεγονότων. Τέτοιες λέξεις είναι κυρίως:</w:t>
      </w:r>
    </w:p>
    <w:p w:rsidR="006A3353" w:rsidRPr="00CE1EEB" w:rsidRDefault="00A01B81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el-GR"/>
        </w:rPr>
        <w:t xml:space="preserve">    </w:t>
      </w:r>
      <w:r w:rsidR="006A3353" w:rsidRPr="006A3353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el-GR"/>
        </w:rPr>
        <w:t>-</w:t>
      </w:r>
      <w:r w:rsidR="006A3353" w:rsidRPr="00CE1EEB">
        <w:rPr>
          <w:rFonts w:ascii="Comic Sans MS" w:eastAsia="Times New Roman" w:hAnsi="Comic Sans MS" w:cs="Times New Roman"/>
          <w:b/>
          <w:color w:val="0000FF"/>
          <w:sz w:val="24"/>
          <w:szCs w:val="24"/>
          <w:lang w:eastAsia="el-GR"/>
        </w:rPr>
        <w:t>   </w:t>
      </w:r>
      <w:r w:rsidR="006A3353" w:rsidRPr="00CE1EEB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l-GR"/>
        </w:rPr>
        <w:t>σύνδεσμοι, επιρρήματα ή προθετικά σύνολα που δηλώνουν </w:t>
      </w:r>
      <w:r w:rsidR="006A3353" w:rsidRPr="00CE1EEB">
        <w:rPr>
          <w:rFonts w:ascii="Comic Sans MS" w:eastAsia="Times New Roman" w:hAnsi="Comic Sans MS" w:cs="Times New Roman"/>
          <w:b/>
          <w:i/>
          <w:iCs/>
          <w:color w:val="222222"/>
          <w:sz w:val="24"/>
          <w:szCs w:val="24"/>
          <w:lang w:eastAsia="el-GR"/>
        </w:rPr>
        <w:t>χρόνο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(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χρονική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σειρά, ακολουθία, διάρκεια κ.λπ.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των γεγονότων), π.χ. «αρχικά, στην αρχή, πρώτα, μετά, ύστερα, κατόπιν, όταν, πριν, εντωμεταξύ, στη συνέχεια, στη διάρκεια, παράλληλα, ταυτόχρονα, στο τέλος  κ.λπ.», 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 xml:space="preserve">      - 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 </w:t>
      </w:r>
      <w:r w:rsidRPr="00CE1EEB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l-GR"/>
        </w:rPr>
        <w:t>λέξεις ή φράσεις που δηλώνουν </w:t>
      </w:r>
      <w:r w:rsidRPr="00CE1EEB">
        <w:rPr>
          <w:rFonts w:ascii="Comic Sans MS" w:eastAsia="Times New Roman" w:hAnsi="Comic Sans MS" w:cs="Times New Roman"/>
          <w:b/>
          <w:i/>
          <w:iCs/>
          <w:color w:val="222222"/>
          <w:sz w:val="24"/>
          <w:szCs w:val="24"/>
          <w:lang w:eastAsia="el-GR"/>
        </w:rPr>
        <w:t>αιτιολογικές σχέσεις </w:t>
      </w:r>
      <w:r w:rsidRPr="00CE1EEB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l-GR"/>
        </w:rPr>
        <w:t>μεταξύ των γεγονότων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 xml:space="preserve"> (σχέσεις αιτίου – αποτελέσματος), π.χ. «επειδή, αφού, εξαιτίας, καθώς, για το λόγο αυτό, έτσι, το αποτέλεσμα ήταν, με συνέπεια να, κ.λπ.».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 xml:space="preserve">      -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   </w:t>
      </w:r>
      <w:r w:rsidRPr="00CE1EEB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l-GR"/>
        </w:rPr>
        <w:t>Αλλά και </w:t>
      </w:r>
      <w:r w:rsidRPr="00CE1EEB">
        <w:rPr>
          <w:rFonts w:ascii="Comic Sans MS" w:eastAsia="Times New Roman" w:hAnsi="Comic Sans MS" w:cs="Times New Roman"/>
          <w:b/>
          <w:i/>
          <w:iCs/>
          <w:color w:val="222222"/>
          <w:sz w:val="24"/>
          <w:szCs w:val="24"/>
          <w:lang w:eastAsia="el-GR"/>
        </w:rPr>
        <w:t>άλλες συνδετικές λέξεις ή φράσεις</w:t>
      </w:r>
      <w:r w:rsidRPr="00CE1EEB">
        <w:rPr>
          <w:rFonts w:ascii="Comic Sans MS" w:eastAsia="Times New Roman" w:hAnsi="Comic Sans MS" w:cs="Times New Roman"/>
          <w:b/>
          <w:color w:val="222222"/>
          <w:sz w:val="24"/>
          <w:szCs w:val="24"/>
          <w:lang w:eastAsia="el-GR"/>
        </w:rPr>
        <w:t> που δηλώνουν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:</w:t>
      </w:r>
    </w:p>
    <w:p w:rsidR="006A3353" w:rsidRPr="00CE1EEB" w:rsidRDefault="00A01B81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</w:t>
      </w:r>
      <w:r w:rsidR="006A3353">
        <w:rPr>
          <w:rFonts w:ascii="Comic Sans MS" w:eastAsia="Times New Roman" w:hAnsi="Comic Sans MS" w:cs="Times New Roman"/>
          <w:sz w:val="24"/>
          <w:szCs w:val="24"/>
          <w:lang w:eastAsia="el-GR"/>
        </w:rPr>
        <w:t>α</w:t>
      </w:r>
      <w:r w:rsidR="006A3353" w:rsidRPr="006A3353">
        <w:rPr>
          <w:rFonts w:ascii="Comic Sans MS" w:eastAsia="Times New Roman" w:hAnsi="Comic Sans MS" w:cs="Times New Roman"/>
          <w:sz w:val="24"/>
          <w:szCs w:val="24"/>
          <w:lang w:eastAsia="el-GR"/>
        </w:rPr>
        <w:t>)</w:t>
      </w:r>
      <w:r w:rsidR="006A3353"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γενικευτική ή ειδικότερη αναφορά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, π.χ. «γενικότερα, ειδικότερα, πιο συγκεκριμένα, όσον αφορά στο, κ.λπ.»,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lastRenderedPageBreak/>
        <w:t xml:space="preserve">      β)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προσθήκη / συμπλήρωση / πρόσθεση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, π.χ. «επίσης, και, επιπλέον, παράλληλα, ακόμη, στην αρχή, στη συνέχεια, κ.λπ.»,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γ)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αντίθεση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, προκειμένου να αποδώσουν τις τυχόν αντιθετικές σχέσεις που υπάρχουν μεταξύ των γεγονότων της περιγραφής, π.χ. «όμως, ωστόσο, αλλά, αντίθετα, παρόλα αυτά, κ.λπ.»,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δ)</w:t>
      </w:r>
      <w:r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επεξήγηση,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π.χ. «δηλαδή, με άλλα λόγια, για να γίνω σαφέστερος, κ.λπ.»,</w:t>
      </w:r>
    </w:p>
    <w:p w:rsidR="006A3353" w:rsidRPr="00CE1EEB" w:rsidRDefault="002B00E4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ε)</w:t>
      </w:r>
      <w:r w:rsidR="006A3353"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υπόθεση – προϋπόθεση,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π.χ. «αν, άμα, με την προϋπόθεση ότι, σαν, κ.λπ.»,</w:t>
      </w:r>
    </w:p>
    <w:p w:rsidR="006A3353" w:rsidRPr="00CE1EEB" w:rsidRDefault="00A01B81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</w:t>
      </w:r>
      <w:r w:rsidR="002B00E4"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>στ)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παράδειγμα,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π.χ. «για παράδειγμα, λόγου χάρη, κ.λπ.»,</w:t>
      </w:r>
    </w:p>
    <w:p w:rsidR="006A3353" w:rsidRPr="00CE1EEB" w:rsidRDefault="00A01B81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</w:t>
      </w:r>
      <w:r w:rsidR="002B00E4"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>ζ)</w:t>
      </w:r>
      <w:r w:rsidR="006A3353" w:rsidRPr="00CE1EEB">
        <w:rPr>
          <w:rFonts w:ascii="Comic Sans MS" w:eastAsia="Times New Roman" w:hAnsi="Comic Sans MS" w:cs="Times New Roman"/>
          <w:color w:val="0000FF"/>
          <w:sz w:val="24"/>
          <w:szCs w:val="24"/>
          <w:lang w:eastAsia="el-GR"/>
        </w:rPr>
        <w:t> 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βεβαίωση,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π.χ. «βέβαια, φυσικά, αναμφισβήτητα, κ.λπ.»,</w:t>
      </w:r>
    </w:p>
    <w:p w:rsidR="006A3353" w:rsidRPr="00CE1EEB" w:rsidRDefault="002B00E4" w:rsidP="002B00E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η)</w:t>
      </w:r>
      <w:r w:rsidR="00A01B81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έμφαση,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π.χ. «και κυρίως, κατά κύριο λόγο, πρέπει να τονιστεί, κ.λπ.» </w:t>
      </w:r>
    </w:p>
    <w:p w:rsidR="006A3353" w:rsidRPr="00CE1EEB" w:rsidRDefault="002B00E4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2B00E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θ)</w:t>
      </w:r>
      <w:r w:rsidR="00A01B81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="006A3353"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τελικό συμπέρασμα - συγκεφαλαίωση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, προκειμένου να διατυπώσουμε κρίσεις σχετικές με κάποια συμπεράσματα που προκύπτουν από τη διαδικασία της αφήγησης, π.χ. «το συμπέρασμα που προκύπτει, λοιπόν, από τα παραπάνω συνάγεται το συμπέρασμα, συμπερασματικά, κ.λπ.».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β) Επανάληψη (αναδίπλωση) μιας λέξης ή φράσης που προαναφέρθηκε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(π.χ. «[…] και μετά τον χτύπησε.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Τον χτύπησε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τόσο δυνατά ώστε …»).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6A3353" w:rsidRDefault="002B00E4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γ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) Τη χρήση συνώνυμων ή συγγενικών λέξεων ή φράσεων για κάποια λέξη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που προαναφέρθηκε ή που είναι λέξη-κλειδί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+ κάποιο προσδιοριστικό (αντωνυμία),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π.χ. αν η ιστορία αναφέρεται σε κάποιο «ατύχημα» μπορούμε να χρησιμοποιήσουμε τη φράση «ατυχές περιστατικό» («[…].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Ένα τέτοιο ατυχές περιστατικό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…»).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 </w:t>
      </w:r>
    </w:p>
    <w:p w:rsidR="008534D3" w:rsidRDefault="008534D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3520B4" w:rsidTr="003520B4">
        <w:tc>
          <w:tcPr>
            <w:tcW w:w="10682" w:type="dxa"/>
          </w:tcPr>
          <w:p w:rsidR="003520B4" w:rsidRDefault="003520B4" w:rsidP="003520B4">
            <w:pPr>
              <w:shd w:val="clear" w:color="auto" w:fill="FFFFFF"/>
              <w:jc w:val="both"/>
              <w:rPr>
                <w:rFonts w:ascii="Comic Sans MS" w:eastAsia="Times New Roman" w:hAnsi="Comic Sans MS" w:cs="Times New Roman"/>
                <w:b/>
                <w:bCs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222222"/>
                <w:sz w:val="24"/>
                <w:szCs w:val="24"/>
                <w:lang w:eastAsia="el-GR"/>
              </w:rPr>
              <w:t xml:space="preserve">ΠΑΡΑΔΕΙΓΜΑ ΣΥΝΔΕΤΙΚΩΝ ΛΕΞΕΩΝ </w:t>
            </w:r>
          </w:p>
          <w:p w:rsidR="003520B4" w:rsidRDefault="003520B4" w:rsidP="003520B4">
            <w:pPr>
              <w:shd w:val="clear" w:color="auto" w:fill="FFFFFF"/>
              <w:jc w:val="both"/>
              <w:rPr>
                <w:rFonts w:ascii="Comic Sans MS" w:eastAsia="Times New Roman" w:hAnsi="Comic Sans MS" w:cs="Times New Roman"/>
                <w:b/>
                <w:bCs/>
                <w:color w:val="222222"/>
                <w:sz w:val="24"/>
                <w:szCs w:val="24"/>
                <w:lang w:eastAsia="el-GR"/>
              </w:rPr>
            </w:pPr>
          </w:p>
          <w:p w:rsidR="003520B4" w:rsidRPr="008534D3" w:rsidRDefault="003520B4" w:rsidP="003520B4">
            <w:pPr>
              <w:shd w:val="clear" w:color="auto" w:fill="FFFFFF"/>
              <w:jc w:val="both"/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</w:pPr>
            <w:r w:rsidRPr="008534D3"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Τους </w:t>
            </w:r>
            <w:r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ξεγυμνώνουν όλους ως τη μέση. Μ’ ένα μεγάλο σκοινί τους δένουν, τον ένα με τον άλλο, και τους εννιά αράδα. </w:t>
            </w:r>
            <w:r w:rsidRPr="008534D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/>
              </w:rPr>
              <w:t>Ύστερα</w:t>
            </w:r>
            <w:r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, τις δύο άκρες το σκοινί το πιάνουν, απ΄τη μια κι απ΄την άλλη, από δυο στρατιώτες. </w:t>
            </w:r>
            <w:r w:rsidRPr="008534D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/>
              </w:rPr>
              <w:t>Σαν τελείωσε η προετοιμασία τούτη</w:t>
            </w:r>
            <w:r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 ήρθε ο Διοικητής. Από πίσω του τρεις τέσσερις αξιωματικοί. Ο Γιαννιώτης, με δεμένα τα χέρια του στις πλάτες, προχωρεί νευρικά μπρος στην αράδα τους δεμένους. Τους κοιτάζει μες στα μάτια, έναν ένα. Τσιμουδιά. </w:t>
            </w:r>
            <w:r w:rsidRPr="008534D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/>
              </w:rPr>
              <w:t>Ύστερα</w:t>
            </w:r>
            <w:r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 γυρίζει πίσω. </w:t>
            </w:r>
            <w:r w:rsidRPr="008534D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/>
              </w:rPr>
              <w:t>Ξανα</w:t>
            </w:r>
            <w:r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περνά από μπροστά τους, έναν ένα. Κι </w:t>
            </w:r>
            <w:r w:rsidRPr="008534D3">
              <w:rPr>
                <w:rFonts w:ascii="Comic Sans MS" w:eastAsia="Times New Roman" w:hAnsi="Comic Sans MS" w:cs="Times New Roman"/>
                <w:bCs/>
                <w:color w:val="FF0000"/>
                <w:sz w:val="24"/>
                <w:szCs w:val="24"/>
                <w:lang w:eastAsia="el-GR"/>
              </w:rPr>
              <w:t>ύστερα</w:t>
            </w:r>
            <w:r>
              <w:rPr>
                <w:rFonts w:ascii="Comic Sans MS" w:eastAsia="Times New Roman" w:hAnsi="Comic Sans MS" w:cs="Times New Roman"/>
                <w:bCs/>
                <w:color w:val="222222"/>
                <w:sz w:val="24"/>
                <w:szCs w:val="24"/>
                <w:lang w:eastAsia="el-GR"/>
              </w:rPr>
              <w:t xml:space="preserve"> άξαφνα, απότομα ξέσπασε η θύελλα (…) </w:t>
            </w:r>
          </w:p>
          <w:p w:rsidR="003520B4" w:rsidRDefault="003520B4" w:rsidP="006A3353">
            <w:pPr>
              <w:jc w:val="both"/>
              <w:rPr>
                <w:rFonts w:ascii="Comic Sans MS" w:eastAsia="Times New Roman" w:hAnsi="Comic Sans MS" w:cs="Times New Roman"/>
                <w:b/>
                <w:bCs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2B00E4" w:rsidRDefault="002B00E4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B00E4" w:rsidRDefault="00D36AF8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4</w:t>
      </w:r>
      <w:r w:rsidR="002B00E4" w:rsidRPr="002B00E4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.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u w:val="single"/>
          <w:lang w:eastAsia="el-GR"/>
        </w:rPr>
        <w:t>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u w:val="single"/>
          <w:lang w:eastAsia="el-GR"/>
        </w:rPr>
        <w:t>Τα ρήματα στην αφήγηση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. </w:t>
      </w:r>
    </w:p>
    <w:p w:rsidR="006A3353" w:rsidRPr="00CE1EEB" w:rsidRDefault="006A3353" w:rsidP="006A335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Το αφηγηματικό κείμενο, επειδή αποτελεί εξιστόρηση της δράσης κάποιων προσώπων-ηρώων, εμπεριέχει δράση και εξέλιξη και γι’ αυτό αξιοποιεί πολύ το ρήμα.</w:t>
      </w:r>
    </w:p>
    <w:p w:rsidR="006A3353" w:rsidRPr="00CE1EEB" w:rsidRDefault="002B00E4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 xml:space="preserve">      -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 Χρησιμοποιεί, έτσι, κυρίως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ρήματα δράσης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(τρέχω, πέφτω, συναντώ, χτυπώ, αγωνίζομαι κ.λπ.) και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ρήματα έκφρασης σκέψεων και συναισθημάτων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(σκέφτομαι, νομίζω, αναρωτιέμαι, αισθάνομαι, νιώθω, χαίρομαι, λυπάμαι, φοβάμαι κ.λπ.).</w:t>
      </w:r>
    </w:p>
    <w:p w:rsidR="006A3353" w:rsidRPr="00CE1EEB" w:rsidRDefault="006A3353" w:rsidP="006A3353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     </w:t>
      </w:r>
      <w:r w:rsidR="002B00E4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-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 Σημαντικό ρόλο στην αφήγηση παίζουν και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οι χρόνοι των ρημάτων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. Τα ρήματα στην αφήγηση βρίσκονται συνήθως σε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παρελθοντικούς χρόνους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(</w:t>
      </w:r>
      <w:r w:rsidRPr="00CE1EEB">
        <w:rPr>
          <w:rFonts w:ascii="Comic Sans MS" w:eastAsia="Times New Roman" w:hAnsi="Comic Sans MS" w:cs="Times New Roman"/>
          <w:i/>
          <w:iCs/>
          <w:color w:val="222222"/>
          <w:sz w:val="24"/>
          <w:szCs w:val="24"/>
          <w:lang w:eastAsia="el-GR"/>
        </w:rPr>
        <w:t>παρατατικό και αόριστο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). Ο βασικός χρόνος της αφήγησης είναι ο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αόριστος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, αφού αυτός είναι ο χρόνος της ιστορίας και της διήγησης γεγονότων και, μέσω της συνοπτικής διάστασης που έχει, αποδίδει την ακολουθία των γεγονότων και επιταχύνει την αφήγηση. Ωστόσο, στην αφήγηση συχνά χρησιμοποιείται και ο </w:t>
      </w:r>
      <w:r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παρατατικός </w:t>
      </w:r>
      <w:r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με την εξακολουθητική διάρκεια που έχει, ο οποίος χρησιμοποιείται όταν θέλουμε να δώσουμε μεγαλύτερη διάρκεια στα γεγονότα που αφηγούμαστε.</w:t>
      </w:r>
    </w:p>
    <w:p w:rsidR="00254100" w:rsidRDefault="00BC5B95" w:rsidP="00BC5B95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lastRenderedPageBreak/>
        <w:t xml:space="preserve">     -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 xml:space="preserve">  Μερικές φορές, όμως, ο </w:t>
      </w:r>
      <w:r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αφηγητής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 xml:space="preserve"> επιλέγει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τον ενεστώτα ή ακόμη και το μέλλοντα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για να αφηγηθεί γεγονότα που συνέβησαν στο παρελθόν. Όταν χρησιμοποιεί τον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ενεστώτα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 επιθυμεί να φέρει το γεγονός πιο κοντά στη χρονική στιγμή της αφήγησης και να κάνει το λόγο του πιο άμεσο, παραστατικό και ζωντανό, ενώ χρησιμοποιεί το </w:t>
      </w:r>
      <w:r w:rsidR="006A3353" w:rsidRPr="00CE1EEB">
        <w:rPr>
          <w:rFonts w:ascii="Comic Sans MS" w:eastAsia="Times New Roman" w:hAnsi="Comic Sans MS" w:cs="Times New Roman"/>
          <w:b/>
          <w:bCs/>
          <w:color w:val="222222"/>
          <w:sz w:val="24"/>
          <w:szCs w:val="24"/>
          <w:lang w:eastAsia="el-GR"/>
        </w:rPr>
        <w:t>μέλλοντα </w:t>
      </w:r>
      <w:r w:rsidR="006A3353" w:rsidRPr="00CE1EEB"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  <w:t>για να αφηγηθεί γεγονότα που έγιναν μετά από κάποια άλλα που ήδη έχει παρουσιάσει σε παρελθοντικούς χρόνους ή σε ενεστώτα.</w:t>
      </w:r>
    </w:p>
    <w:p w:rsidR="00A01B81" w:rsidRPr="00BC5B95" w:rsidRDefault="00A01B81" w:rsidP="00BC5B95">
      <w:pPr>
        <w:shd w:val="clear" w:color="auto" w:fill="FFFFFF"/>
        <w:spacing w:after="0" w:line="240" w:lineRule="auto"/>
        <w:ind w:hanging="360"/>
        <w:jc w:val="both"/>
        <w:rPr>
          <w:rFonts w:ascii="Comic Sans MS" w:eastAsia="Times New Roman" w:hAnsi="Comic Sans MS" w:cs="Times New Roman"/>
          <w:color w:val="222222"/>
          <w:sz w:val="24"/>
          <w:szCs w:val="24"/>
          <w:lang w:eastAsia="el-GR"/>
        </w:rPr>
      </w:pPr>
    </w:p>
    <w:p w:rsidR="00254100" w:rsidRPr="006A3353" w:rsidRDefault="00254100" w:rsidP="00254100">
      <w:pPr>
        <w:rPr>
          <w:rFonts w:ascii="Comic Sans MS" w:hAnsi="Comic Sans MS"/>
          <w:b/>
          <w:sz w:val="24"/>
          <w:szCs w:val="24"/>
        </w:rPr>
      </w:pPr>
      <w:r w:rsidRPr="006A3353">
        <w:rPr>
          <w:rFonts w:ascii="Comic Sans MS" w:hAnsi="Comic Sans MS"/>
          <w:b/>
          <w:sz w:val="24"/>
          <w:szCs w:val="24"/>
        </w:rPr>
        <w:t xml:space="preserve">ΕΙΔΗ ΑΦΗΓΗΣΗΣ </w:t>
      </w:r>
    </w:p>
    <w:p w:rsidR="001965A0" w:rsidRPr="006A3353" w:rsidRDefault="00254100" w:rsidP="00254100">
      <w:pPr>
        <w:rPr>
          <w:rFonts w:ascii="Comic Sans MS" w:hAnsi="Comic Sans MS"/>
          <w:sz w:val="24"/>
          <w:szCs w:val="24"/>
        </w:rPr>
      </w:pPr>
      <w:r w:rsidRPr="006A3353">
        <w:rPr>
          <w:rFonts w:ascii="Comic Sans MS" w:hAnsi="Comic Sans MS"/>
          <w:sz w:val="24"/>
          <w:szCs w:val="24"/>
        </w:rPr>
        <w:t xml:space="preserve">α. Η </w:t>
      </w:r>
      <w:r w:rsidRPr="006A3353">
        <w:rPr>
          <w:rFonts w:ascii="Comic Sans MS" w:hAnsi="Comic Sans MS"/>
          <w:b/>
          <w:sz w:val="24"/>
          <w:szCs w:val="24"/>
        </w:rPr>
        <w:t>μυθοπλαστική αφήγηση</w:t>
      </w:r>
      <w:r w:rsidRPr="006A3353">
        <w:rPr>
          <w:rFonts w:ascii="Comic Sans MS" w:hAnsi="Comic Sans MS"/>
          <w:sz w:val="24"/>
          <w:szCs w:val="24"/>
        </w:rPr>
        <w:t xml:space="preserve">, στην οποία κυριαρχεί ο κόσμος της φαντασίας και του μύθου.                                                            β. Η </w:t>
      </w:r>
      <w:r w:rsidRPr="006A3353">
        <w:rPr>
          <w:rFonts w:ascii="Comic Sans MS" w:hAnsi="Comic Sans MS"/>
          <w:b/>
          <w:sz w:val="24"/>
          <w:szCs w:val="24"/>
        </w:rPr>
        <w:t>ιστορική αφήγηση</w:t>
      </w:r>
      <w:r w:rsidRPr="006A3353">
        <w:rPr>
          <w:rFonts w:ascii="Comic Sans MS" w:hAnsi="Comic Sans MS"/>
          <w:sz w:val="24"/>
          <w:szCs w:val="24"/>
        </w:rPr>
        <w:t xml:space="preserve">, η οποία συνδέεται με την παρουσίαση γεγονότων του πρόσφατου ή απώτερου παρελθόντος και συναντάται στην ιστορία.                                                                                     γ. Η </w:t>
      </w:r>
      <w:r w:rsidRPr="006A3353">
        <w:rPr>
          <w:rFonts w:ascii="Comic Sans MS" w:hAnsi="Comic Sans MS"/>
          <w:b/>
          <w:sz w:val="24"/>
          <w:szCs w:val="24"/>
        </w:rPr>
        <w:t>ρεαλιστική αφήγηση</w:t>
      </w:r>
      <w:r w:rsidRPr="006A3353">
        <w:rPr>
          <w:rFonts w:ascii="Comic Sans MS" w:hAnsi="Comic Sans MS"/>
          <w:sz w:val="24"/>
          <w:szCs w:val="24"/>
        </w:rPr>
        <w:t xml:space="preserve">, η οποία συνδέεται με την παρουσίαση με σαφή και πειστικό τρόπο γεγονότων του παρόντος και η οποία συναντάται στις καθημερινές συζητήσεις, στα ρεπορτάζ των ειδήσεων κλπ. </w:t>
      </w:r>
      <w:r w:rsidR="001965A0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δ. Η </w:t>
      </w:r>
      <w:r w:rsidR="001965A0" w:rsidRPr="00A01B81">
        <w:rPr>
          <w:rFonts w:ascii="Comic Sans MS" w:hAnsi="Comic Sans MS"/>
          <w:b/>
          <w:sz w:val="24"/>
          <w:szCs w:val="24"/>
        </w:rPr>
        <w:t>υποκειμενική αφήγηση</w:t>
      </w:r>
      <w:r w:rsidR="001965A0">
        <w:rPr>
          <w:rFonts w:ascii="Comic Sans MS" w:hAnsi="Comic Sans MS"/>
          <w:sz w:val="24"/>
          <w:szCs w:val="24"/>
        </w:rPr>
        <w:t>, όπου η εξιστόρηση των γεγονότων γίνεται με βάση την προσωπική άποψη του ομιλητή (τις απόψεις, τις επιθυμίες ή τα συμφέροντά του), πχ. απολογία κατηγορουμένου σε δικαστήριο.</w:t>
      </w:r>
      <w:bookmarkStart w:id="0" w:name="_GoBack"/>
      <w:bookmarkEnd w:id="0"/>
    </w:p>
    <w:p w:rsidR="00AB715A" w:rsidRPr="006A3353" w:rsidRDefault="00AB715A">
      <w:pPr>
        <w:rPr>
          <w:rFonts w:ascii="Comic Sans MS" w:hAnsi="Comic Sans MS"/>
          <w:sz w:val="24"/>
          <w:szCs w:val="24"/>
        </w:rPr>
      </w:pPr>
    </w:p>
    <w:sectPr w:rsidR="00AB715A" w:rsidRPr="006A3353" w:rsidSect="00254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100"/>
    <w:rsid w:val="001965A0"/>
    <w:rsid w:val="00254100"/>
    <w:rsid w:val="002B00E4"/>
    <w:rsid w:val="003520B4"/>
    <w:rsid w:val="006A3353"/>
    <w:rsid w:val="008534D3"/>
    <w:rsid w:val="00A01B81"/>
    <w:rsid w:val="00AB715A"/>
    <w:rsid w:val="00BC5B95"/>
    <w:rsid w:val="00D36AF8"/>
    <w:rsid w:val="00E3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DD7E-B857-452F-8D9F-A5667B0B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2018-10-13T13:40:00Z</dcterms:created>
  <dcterms:modified xsi:type="dcterms:W3CDTF">2018-11-23T19:24:00Z</dcterms:modified>
</cp:coreProperties>
</file>